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2AE2CC" w14:textId="29F027CD" w:rsidR="00F73D7E" w:rsidRDefault="00F73D7E">
      <w:pPr>
        <w:rPr>
          <w:b/>
          <w:bCs/>
        </w:rPr>
      </w:pPr>
      <w:r>
        <w:rPr>
          <w:b/>
          <w:bCs/>
        </w:rPr>
        <w:t>Particles and particle interaction worksheet</w:t>
      </w:r>
    </w:p>
    <w:p w14:paraId="0FD5C252" w14:textId="5047B656" w:rsidR="00E715CE" w:rsidRDefault="00F46BDA">
      <w:pPr>
        <w:rPr>
          <w:b/>
          <w:bCs/>
        </w:rPr>
      </w:pPr>
      <w:r>
        <w:rPr>
          <w:b/>
          <w:bCs/>
        </w:rPr>
        <w:t>Basic:</w:t>
      </w:r>
    </w:p>
    <w:p w14:paraId="49990563" w14:textId="0C07A490" w:rsidR="00F73D7E" w:rsidRPr="00F73D7E" w:rsidRDefault="00F73D7E">
      <w:pPr>
        <w:rPr>
          <w:b/>
          <w:bCs/>
        </w:rPr>
      </w:pPr>
      <w:r>
        <w:rPr>
          <w:b/>
          <w:bCs/>
        </w:rPr>
        <w:t xml:space="preserve">Q1. </w:t>
      </w:r>
      <w:r>
        <w:t>What is a baryon?</w:t>
      </w:r>
    </w:p>
    <w:p w14:paraId="11255C68" w14:textId="6410F631" w:rsidR="00F73D7E" w:rsidRDefault="00F73D7E">
      <w:r>
        <w:rPr>
          <w:b/>
          <w:bCs/>
        </w:rPr>
        <w:t xml:space="preserve">Q2. </w:t>
      </w:r>
      <w:r>
        <w:t>What is a lepton? What are the three flavours?</w:t>
      </w:r>
    </w:p>
    <w:p w14:paraId="79C1A764" w14:textId="09F46E94" w:rsidR="00F73D7E" w:rsidRDefault="00F73D7E">
      <w:r>
        <w:rPr>
          <w:b/>
          <w:bCs/>
        </w:rPr>
        <w:t xml:space="preserve">Q3. </w:t>
      </w:r>
      <w:r>
        <w:t>What is a meson?</w:t>
      </w:r>
    </w:p>
    <w:p w14:paraId="5846B325" w14:textId="2DEEF222" w:rsidR="00F73D7E" w:rsidRDefault="00F73D7E">
      <w:r>
        <w:rPr>
          <w:b/>
          <w:bCs/>
        </w:rPr>
        <w:t xml:space="preserve">Q4. </w:t>
      </w:r>
      <w:r>
        <w:t>Describe the quark composition of an anti-baryon.</w:t>
      </w:r>
    </w:p>
    <w:p w14:paraId="42CBCE67" w14:textId="0538A091" w:rsidR="00F73D7E" w:rsidRDefault="00F73D7E">
      <w:r>
        <w:rPr>
          <w:b/>
          <w:bCs/>
        </w:rPr>
        <w:t xml:space="preserve">Q5. </w:t>
      </w:r>
      <w:r>
        <w:t>What are the three quarks?</w:t>
      </w:r>
    </w:p>
    <w:p w14:paraId="7F8482D1" w14:textId="5196E901" w:rsidR="00F73D7E" w:rsidRDefault="00F73D7E">
      <w:r>
        <w:rPr>
          <w:b/>
          <w:bCs/>
        </w:rPr>
        <w:t xml:space="preserve">Q6. </w:t>
      </w:r>
      <w:r>
        <w:t>What four things need to be conserved in a strong interaction? Which one doesn’t have to be conserved in a weak interaction?</w:t>
      </w:r>
    </w:p>
    <w:p w14:paraId="2575AE7F" w14:textId="45384850" w:rsidR="00F73D7E" w:rsidRDefault="00F73D7E">
      <w:r>
        <w:rPr>
          <w:b/>
          <w:bCs/>
        </w:rPr>
        <w:t xml:space="preserve">Q7. </w:t>
      </w:r>
      <w:r>
        <w:t>What is a hadron?</w:t>
      </w:r>
    </w:p>
    <w:p w14:paraId="1B3AEEDF" w14:textId="58154D46" w:rsidR="00F73D7E" w:rsidRDefault="00F73D7E">
      <w:r>
        <w:rPr>
          <w:b/>
          <w:bCs/>
        </w:rPr>
        <w:t xml:space="preserve">Q8. </w:t>
      </w:r>
      <w:r>
        <w:t xml:space="preserve">What is the lepton number </w:t>
      </w:r>
      <w:proofErr w:type="gramStart"/>
      <w:r>
        <w:t>of:</w:t>
      </w:r>
      <w:proofErr w:type="gramEnd"/>
    </w:p>
    <w:p w14:paraId="40C8E4D3" w14:textId="0D76E83D" w:rsidR="00F73D7E" w:rsidRDefault="00F73D7E" w:rsidP="00F73D7E">
      <w:pPr>
        <w:pStyle w:val="ListParagraph"/>
        <w:numPr>
          <w:ilvl w:val="0"/>
          <w:numId w:val="1"/>
        </w:numPr>
      </w:pPr>
      <w:r>
        <w:t>electron</w:t>
      </w:r>
      <w:r>
        <w:tab/>
        <w:t xml:space="preserve">   b) </w:t>
      </w:r>
      <w:r>
        <w:rPr>
          <w:rFonts w:cstheme="minorHAnsi"/>
        </w:rPr>
        <w:t>positron</w:t>
      </w:r>
      <w:r>
        <w:tab/>
        <w:t xml:space="preserve">  c) </w:t>
      </w:r>
      <w:r>
        <w:rPr>
          <w:rFonts w:cstheme="minorHAnsi"/>
        </w:rPr>
        <w:t>μ</w:t>
      </w:r>
      <w:r>
        <w:rPr>
          <w:vertAlign w:val="superscript"/>
        </w:rPr>
        <w:t>-</w:t>
      </w:r>
      <w:r>
        <w:tab/>
      </w:r>
      <w:r>
        <w:tab/>
        <w:t xml:space="preserve">d) </w:t>
      </w:r>
      <w:r>
        <w:rPr>
          <w:rFonts w:cstheme="minorHAnsi"/>
        </w:rPr>
        <w:t>τ</w:t>
      </w:r>
      <w:r>
        <w:rPr>
          <w:vertAlign w:val="superscript"/>
        </w:rPr>
        <w:t>-</w:t>
      </w:r>
      <w:r>
        <w:tab/>
        <w:t xml:space="preserve">     </w:t>
      </w:r>
      <w:r>
        <w:tab/>
      </w:r>
      <w:r>
        <w:t xml:space="preserve">e) </w:t>
      </w:r>
      <w:r w:rsidR="003C4D90">
        <w:t xml:space="preserve">neutron       </w:t>
      </w:r>
      <w:r>
        <w:t xml:space="preserve"> f) </w:t>
      </w:r>
      <w:r w:rsidR="003C4D90">
        <w:t>Electron anti-neutrino</w:t>
      </w:r>
    </w:p>
    <w:p w14:paraId="6F380CD6" w14:textId="75311403" w:rsidR="003C4D90" w:rsidRDefault="003C4D90" w:rsidP="003C4D90">
      <w:r>
        <w:rPr>
          <w:b/>
          <w:bCs/>
        </w:rPr>
        <w:t xml:space="preserve">Q9. </w:t>
      </w:r>
      <w:r>
        <w:t xml:space="preserve">What is the baryon number </w:t>
      </w:r>
      <w:proofErr w:type="gramStart"/>
      <w:r>
        <w:t>of:</w:t>
      </w:r>
      <w:proofErr w:type="gramEnd"/>
    </w:p>
    <w:p w14:paraId="44425BCF" w14:textId="726CB8D4" w:rsidR="00F73D7E" w:rsidRPr="00F73D7E" w:rsidRDefault="003C4D90" w:rsidP="003C4D90">
      <w:pPr>
        <w:pStyle w:val="ListParagraph"/>
        <w:numPr>
          <w:ilvl w:val="0"/>
          <w:numId w:val="2"/>
        </w:numPr>
      </w:pPr>
      <w:r>
        <w:t xml:space="preserve">Neutron </w:t>
      </w:r>
      <w:r>
        <w:tab/>
        <w:t xml:space="preserve">   b) </w:t>
      </w:r>
      <w:r w:rsidRPr="003C4D90">
        <w:rPr>
          <w:rFonts w:cstheme="minorHAnsi"/>
        </w:rPr>
        <w:t>Proton</w:t>
      </w:r>
      <w:r>
        <w:t xml:space="preserve">  </w:t>
      </w:r>
      <w:r>
        <w:tab/>
      </w:r>
      <w:r>
        <w:t xml:space="preserve"> c) </w:t>
      </w:r>
      <w:r w:rsidRPr="003C4D90">
        <w:rPr>
          <w:rFonts w:cstheme="minorHAnsi"/>
        </w:rPr>
        <w:t>Kaon</w:t>
      </w:r>
      <w:r>
        <w:tab/>
      </w:r>
      <w:r>
        <w:tab/>
        <w:t xml:space="preserve">d) </w:t>
      </w:r>
      <w:r>
        <w:t xml:space="preserve">Pion               </w:t>
      </w:r>
      <w:r>
        <w:t xml:space="preserve"> e) </w:t>
      </w:r>
      <w:r>
        <w:t xml:space="preserve">electron        </w:t>
      </w:r>
      <w:r>
        <w:t xml:space="preserve">f) </w:t>
      </w:r>
      <w:r>
        <w:t>Anti-proton</w:t>
      </w:r>
    </w:p>
    <w:p w14:paraId="6A69756E" w14:textId="317EB383" w:rsidR="00F73D7E" w:rsidRPr="00F73D7E" w:rsidRDefault="00F73D7E">
      <w:r>
        <w:rPr>
          <w:b/>
          <w:bCs/>
        </w:rPr>
        <w:t>Medium:</w:t>
      </w:r>
    </w:p>
    <w:p w14:paraId="14AFA68B" w14:textId="4FFB8684" w:rsidR="00F46BDA" w:rsidRPr="003C4D90" w:rsidRDefault="00F73D7E">
      <w:pPr>
        <w:rPr>
          <w:b/>
          <w:bCs/>
        </w:rPr>
      </w:pPr>
      <w:r>
        <w:rPr>
          <w:b/>
          <w:bCs/>
        </w:rPr>
        <w:t xml:space="preserve">Q7. </w:t>
      </w:r>
      <w:r w:rsidR="00F46BDA">
        <w:t xml:space="preserve">Write whether the following are </w:t>
      </w:r>
      <w:r w:rsidR="00F46BDA" w:rsidRPr="00F73D7E">
        <w:rPr>
          <w:b/>
          <w:bCs/>
        </w:rPr>
        <w:t>baryons</w:t>
      </w:r>
      <w:r w:rsidR="00F46BDA">
        <w:t xml:space="preserve">, </w:t>
      </w:r>
      <w:r w:rsidR="00F46BDA" w:rsidRPr="00F73D7E">
        <w:rPr>
          <w:b/>
          <w:bCs/>
        </w:rPr>
        <w:t>mesons</w:t>
      </w:r>
      <w:r w:rsidR="00F46BDA">
        <w:t xml:space="preserve"> or </w:t>
      </w:r>
      <w:r w:rsidR="00F46BDA" w:rsidRPr="00F73D7E">
        <w:rPr>
          <w:b/>
          <w:bCs/>
        </w:rPr>
        <w:t>leptons</w:t>
      </w:r>
      <w:r w:rsidR="00F46BDA">
        <w:t xml:space="preserve">. If they are a baryon/meson then give the </w:t>
      </w:r>
      <w:r w:rsidR="00F46BDA" w:rsidRPr="00F73D7E">
        <w:rPr>
          <w:b/>
          <w:bCs/>
        </w:rPr>
        <w:t>quark composition</w:t>
      </w:r>
      <w:r w:rsidR="00F46BDA">
        <w:t xml:space="preserve">. If they are a lepton then give the </w:t>
      </w:r>
      <w:r w:rsidR="00F46BDA" w:rsidRPr="00F73D7E">
        <w:rPr>
          <w:b/>
          <w:bCs/>
        </w:rPr>
        <w:t>lepton number</w:t>
      </w:r>
      <w:r w:rsidR="00F46BDA">
        <w:t xml:space="preserve">. </w:t>
      </w:r>
    </w:p>
    <w:p w14:paraId="1BA6125C" w14:textId="79B1A22D" w:rsidR="00F46BDA" w:rsidRDefault="00F46BDA" w:rsidP="003C4D90">
      <w:pPr>
        <w:pStyle w:val="ListParagraph"/>
        <w:numPr>
          <w:ilvl w:val="0"/>
          <w:numId w:val="4"/>
        </w:numPr>
      </w:pPr>
      <w:r>
        <w:t xml:space="preserve">Neutron </w:t>
      </w:r>
      <w:r>
        <w:tab/>
        <w:t xml:space="preserve">   b) </w:t>
      </w:r>
      <w:r>
        <w:rPr>
          <w:rFonts w:cstheme="minorHAnsi"/>
        </w:rPr>
        <w:t>π</w:t>
      </w:r>
      <w:r w:rsidRPr="00F46BDA">
        <w:rPr>
          <w:vertAlign w:val="superscript"/>
        </w:rPr>
        <w:t>+</w:t>
      </w:r>
      <w:r>
        <w:tab/>
      </w:r>
      <w:r>
        <w:tab/>
        <w:t xml:space="preserve">  c) </w:t>
      </w:r>
      <w:r>
        <w:rPr>
          <w:rFonts w:cstheme="minorHAnsi"/>
        </w:rPr>
        <w:t>μ</w:t>
      </w:r>
      <w:r>
        <w:rPr>
          <w:vertAlign w:val="superscript"/>
        </w:rPr>
        <w:t>-</w:t>
      </w:r>
      <w:r>
        <w:tab/>
      </w:r>
      <w:r>
        <w:tab/>
        <w:t>d) Proton</w:t>
      </w:r>
      <w:r>
        <w:tab/>
        <w:t xml:space="preserve">     e) K</w:t>
      </w:r>
      <w:r w:rsidRPr="00F46BDA">
        <w:rPr>
          <w:vertAlign w:val="superscript"/>
        </w:rPr>
        <w:t>+</w:t>
      </w:r>
      <w:r>
        <w:tab/>
        <w:t xml:space="preserve">             f) Positron (</w:t>
      </w:r>
      <w:r>
        <w:rPr>
          <w:rFonts w:cstheme="minorHAnsi"/>
        </w:rPr>
        <w:t>e</w:t>
      </w:r>
      <w:r w:rsidRPr="00F46BDA">
        <w:rPr>
          <w:vertAlign w:val="superscript"/>
        </w:rPr>
        <w:t>+</w:t>
      </w:r>
      <w:r>
        <w:t>)</w:t>
      </w:r>
    </w:p>
    <w:p w14:paraId="2EA79734" w14:textId="04A1FF0E" w:rsidR="00F46BDA" w:rsidRDefault="00F46BDA" w:rsidP="00F46BDA">
      <w:pPr>
        <w:ind w:left="360"/>
      </w:pPr>
      <w:r>
        <w:t>g)   Electron (</w:t>
      </w:r>
      <w:r>
        <w:rPr>
          <w:rFonts w:cstheme="minorHAnsi"/>
        </w:rPr>
        <w:t>e</w:t>
      </w:r>
      <w:r>
        <w:rPr>
          <w:vertAlign w:val="superscript"/>
        </w:rPr>
        <w:t>-</w:t>
      </w:r>
      <w:r>
        <w:t>)</w:t>
      </w:r>
      <w:r>
        <w:tab/>
        <w:t xml:space="preserve">   h) </w:t>
      </w:r>
      <w:r>
        <w:rPr>
          <w:rFonts w:cstheme="minorHAnsi"/>
        </w:rPr>
        <w:t>μ</w:t>
      </w:r>
      <w:r>
        <w:rPr>
          <w:vertAlign w:val="superscript"/>
        </w:rPr>
        <w:t>+</w:t>
      </w:r>
      <w:r>
        <w:rPr>
          <w:vertAlign w:val="superscript"/>
        </w:rPr>
        <w:tab/>
      </w:r>
      <w:r>
        <w:rPr>
          <w:vertAlign w:val="superscript"/>
        </w:rPr>
        <w:tab/>
        <w:t xml:space="preserve">   </w:t>
      </w:r>
      <w:proofErr w:type="spellStart"/>
      <w:r>
        <w:t>i</w:t>
      </w:r>
      <w:proofErr w:type="spellEnd"/>
      <w:r>
        <w:t xml:space="preserve">) </w:t>
      </w:r>
      <w:r>
        <w:rPr>
          <w:rFonts w:cstheme="minorHAnsi"/>
        </w:rPr>
        <w:t>τ</w:t>
      </w:r>
      <w:r>
        <w:rPr>
          <w:vertAlign w:val="superscript"/>
        </w:rPr>
        <w:t>+</w:t>
      </w:r>
      <w:r>
        <w:rPr>
          <w:vertAlign w:val="superscript"/>
        </w:rPr>
        <w:tab/>
      </w:r>
      <w:r>
        <w:rPr>
          <w:vertAlign w:val="superscript"/>
        </w:rPr>
        <w:tab/>
      </w:r>
      <w:r>
        <w:t xml:space="preserve">j) </w:t>
      </w:r>
      <w:r>
        <w:t>K</w:t>
      </w:r>
      <w:r>
        <w:rPr>
          <w:vertAlign w:val="superscript"/>
        </w:rPr>
        <w:t>-</w:t>
      </w:r>
      <w:r>
        <w:tab/>
        <w:t xml:space="preserve">           </w:t>
      </w:r>
      <w:r>
        <w:tab/>
        <w:t xml:space="preserve">   </w:t>
      </w:r>
      <w:r>
        <w:t xml:space="preserve">  </w:t>
      </w:r>
      <w:r>
        <w:t>k</w:t>
      </w:r>
      <w:r>
        <w:t>)</w:t>
      </w:r>
      <w:r>
        <w:t xml:space="preserve"> </w:t>
      </w:r>
      <w:r>
        <w:rPr>
          <w:rFonts w:cstheme="minorHAnsi"/>
        </w:rPr>
        <w:t>ν</w:t>
      </w:r>
      <w:r w:rsidRPr="00F46BDA">
        <w:rPr>
          <w:vertAlign w:val="subscript"/>
        </w:rPr>
        <w:t>e</w:t>
      </w:r>
      <w:r>
        <w:rPr>
          <w:vertAlign w:val="subscript"/>
        </w:rPr>
        <w:tab/>
        <w:t xml:space="preserve"> </w:t>
      </w:r>
      <w:r>
        <w:t xml:space="preserve">             l) Muon anti-neutrino</w:t>
      </w:r>
    </w:p>
    <w:p w14:paraId="38E780D8" w14:textId="7F644633" w:rsidR="00F73D7E" w:rsidRPr="003C4D90" w:rsidRDefault="00F46BDA" w:rsidP="00F46BDA">
      <w:pPr>
        <w:ind w:left="360"/>
        <w:rPr>
          <w:rFonts w:cstheme="minorHAnsi"/>
        </w:rPr>
      </w:pPr>
      <w:r w:rsidRPr="003C4D90">
        <w:rPr>
          <w:rFonts w:cstheme="minorHAnsi"/>
        </w:rPr>
        <w:t xml:space="preserve">m)  </w:t>
      </w:r>
      <w:r w:rsidRPr="003C4D90">
        <w:rPr>
          <w:rFonts w:cstheme="minorHAnsi"/>
        </w:rPr>
        <w:t>π</w:t>
      </w:r>
      <w:r w:rsidRPr="003C4D90">
        <w:rPr>
          <w:rFonts w:cstheme="minorHAnsi"/>
          <w:vertAlign w:val="superscript"/>
        </w:rPr>
        <w:t>-</w:t>
      </w:r>
      <w:r w:rsidRPr="003C4D90">
        <w:rPr>
          <w:rFonts w:cstheme="minorHAnsi"/>
          <w:vertAlign w:val="superscript"/>
        </w:rPr>
        <w:tab/>
      </w:r>
      <w:r w:rsidRPr="003C4D90">
        <w:rPr>
          <w:rFonts w:cstheme="minorHAnsi"/>
          <w:vertAlign w:val="superscript"/>
        </w:rPr>
        <w:tab/>
      </w:r>
      <w:r w:rsidRPr="003C4D90">
        <w:rPr>
          <w:rFonts w:cstheme="minorHAnsi"/>
        </w:rPr>
        <w:t xml:space="preserve">   n) K</w:t>
      </w:r>
      <w:r w:rsidRPr="003C4D90">
        <w:rPr>
          <w:rFonts w:cstheme="minorHAnsi"/>
          <w:vertAlign w:val="superscript"/>
        </w:rPr>
        <w:t>0</w:t>
      </w:r>
      <w:r w:rsidRPr="003C4D90">
        <w:rPr>
          <w:rFonts w:cstheme="minorHAnsi"/>
          <w:vertAlign w:val="superscript"/>
        </w:rPr>
        <w:tab/>
      </w:r>
      <w:r w:rsidRPr="003C4D90">
        <w:rPr>
          <w:rFonts w:cstheme="minorHAnsi"/>
          <w:vertAlign w:val="superscript"/>
        </w:rPr>
        <w:tab/>
      </w:r>
      <w:r w:rsidR="00F73D7E" w:rsidRPr="003C4D90">
        <w:rPr>
          <w:rFonts w:cstheme="minorHAnsi"/>
        </w:rPr>
        <w:t xml:space="preserve"> o) </w:t>
      </w:r>
      <w:r w:rsidR="00F73D7E" w:rsidRPr="003C4D90">
        <w:rPr>
          <w:rFonts w:cstheme="minorHAnsi"/>
        </w:rPr>
        <w:t>τ</w:t>
      </w:r>
      <w:r w:rsidR="00F73D7E" w:rsidRPr="003C4D90">
        <w:rPr>
          <w:rFonts w:cstheme="minorHAnsi"/>
          <w:vertAlign w:val="superscript"/>
        </w:rPr>
        <w:t>-</w:t>
      </w:r>
      <w:r w:rsidR="00F73D7E" w:rsidRPr="003C4D90">
        <w:rPr>
          <w:rFonts w:cstheme="minorHAnsi"/>
          <w:vertAlign w:val="superscript"/>
        </w:rPr>
        <w:tab/>
      </w:r>
      <w:r w:rsidR="00F73D7E" w:rsidRPr="003C4D90">
        <w:rPr>
          <w:rFonts w:cstheme="minorHAnsi"/>
          <w:vertAlign w:val="superscript"/>
        </w:rPr>
        <w:tab/>
      </w:r>
      <w:r w:rsidR="00F73D7E" w:rsidRPr="003C4D90">
        <w:rPr>
          <w:rFonts w:cstheme="minorHAnsi"/>
        </w:rPr>
        <w:t>p) Anti-neutron</w:t>
      </w:r>
      <w:r w:rsidR="00F73D7E" w:rsidRPr="003C4D90">
        <w:rPr>
          <w:rFonts w:cstheme="minorHAnsi"/>
        </w:rPr>
        <w:tab/>
        <w:t xml:space="preserve">     q) </w:t>
      </w:r>
      <w:r w:rsidR="00F73D7E" w:rsidRPr="003C4D90">
        <w:rPr>
          <w:rFonts w:cstheme="minorHAnsi"/>
        </w:rPr>
        <w:t>ν</w:t>
      </w:r>
      <w:r w:rsidR="00F73D7E" w:rsidRPr="003C4D90">
        <w:rPr>
          <w:rFonts w:cstheme="minorHAnsi"/>
          <w:vertAlign w:val="subscript"/>
        </w:rPr>
        <w:t>τ</w:t>
      </w:r>
      <w:r w:rsidR="00F73D7E" w:rsidRPr="003C4D90">
        <w:rPr>
          <w:rFonts w:cstheme="minorHAnsi"/>
          <w:vertAlign w:val="subscript"/>
        </w:rPr>
        <w:tab/>
      </w:r>
      <w:r w:rsidR="00F73D7E" w:rsidRPr="003C4D90">
        <w:rPr>
          <w:rFonts w:cstheme="minorHAnsi"/>
        </w:rPr>
        <w:t xml:space="preserve">             r) Electron anti-neutrino</w:t>
      </w:r>
    </w:p>
    <w:p w14:paraId="644F2731" w14:textId="5F08C40E" w:rsidR="003C4D90" w:rsidRPr="003C4D90" w:rsidRDefault="003C4D90" w:rsidP="003C4D90">
      <w:pPr>
        <w:pStyle w:val="NormalWeb"/>
        <w:spacing w:before="0" w:beforeAutospacing="0" w:after="0" w:afterAutospacing="0"/>
        <w:rPr>
          <w:rFonts w:asciiTheme="minorHAnsi" w:eastAsiaTheme="minorEastAsia" w:hAnsiTheme="minorHAnsi" w:cstheme="minorHAnsi"/>
          <w:color w:val="000000" w:themeColor="text1"/>
          <w:kern w:val="24"/>
          <w:sz w:val="22"/>
          <w:szCs w:val="22"/>
        </w:rPr>
      </w:pPr>
      <w:r w:rsidRPr="003C4D90">
        <w:rPr>
          <w:rFonts w:asciiTheme="minorHAnsi" w:hAnsiTheme="minorHAnsi" w:cstheme="minorHAnsi"/>
          <w:b/>
          <w:bCs/>
          <w:sz w:val="22"/>
          <w:szCs w:val="22"/>
        </w:rPr>
        <w:t xml:space="preserve">Q8. </w:t>
      </w:r>
      <w:r w:rsidRPr="003C4D90">
        <w:rPr>
          <w:rFonts w:asciiTheme="minorHAnsi" w:eastAsiaTheme="minorEastAsia" w:hAnsiTheme="minorHAnsi" w:cstheme="minorHAnsi"/>
          <w:color w:val="000000" w:themeColor="text1"/>
          <w:kern w:val="24"/>
          <w:sz w:val="22"/>
          <w:szCs w:val="22"/>
        </w:rPr>
        <w:t>Are the following interactions possible?</w:t>
      </w:r>
    </w:p>
    <w:p w14:paraId="2723F83C" w14:textId="784B8E32" w:rsidR="003C4D90" w:rsidRPr="003C4D90" w:rsidRDefault="003C4D90" w:rsidP="003C4D90">
      <w:pPr>
        <w:pStyle w:val="NormalWeb"/>
        <w:numPr>
          <w:ilvl w:val="0"/>
          <w:numId w:val="5"/>
        </w:numPr>
        <w:spacing w:before="0" w:beforeAutospacing="0" w:after="0" w:afterAutospacing="0"/>
        <w:rPr>
          <w:rFonts w:asciiTheme="minorHAnsi" w:hAnsiTheme="minorHAnsi" w:cstheme="minorHAnsi"/>
          <w:sz w:val="22"/>
          <w:szCs w:val="22"/>
        </w:rPr>
      </w:pPr>
      <m:oMath>
        <m:sPre>
          <m:sPrePr>
            <m:ctrlPr>
              <w:rPr>
                <w:rFonts w:ascii="Cambria Math" w:hAnsi="Cambria Math" w:cstheme="minorHAnsi"/>
                <w:b/>
                <w:bCs/>
                <w:i/>
                <w:iCs/>
                <w:sz w:val="22"/>
                <w:szCs w:val="22"/>
              </w:rPr>
            </m:ctrlPr>
          </m:sPrePr>
          <m:sub>
            <m:r>
              <w:rPr>
                <w:rFonts w:ascii="Cambria Math" w:hAnsi="Cambria Math" w:cstheme="minorHAnsi"/>
                <w:sz w:val="22"/>
                <w:szCs w:val="22"/>
              </w:rPr>
              <m:t>0</m:t>
            </m:r>
          </m:sub>
          <m:sup>
            <m:r>
              <w:rPr>
                <w:rFonts w:ascii="Cambria Math" w:hAnsi="Cambria Math" w:cstheme="minorHAnsi"/>
                <w:sz w:val="22"/>
                <w:szCs w:val="22"/>
              </w:rPr>
              <m:t>1</m:t>
            </m:r>
          </m:sup>
          <m:e>
            <m:r>
              <w:rPr>
                <w:rFonts w:ascii="Cambria Math" w:hAnsi="Cambria Math" w:cstheme="minorHAnsi"/>
                <w:sz w:val="22"/>
                <w:szCs w:val="22"/>
              </w:rPr>
              <m:t>n→</m:t>
            </m:r>
            <m:sPre>
              <m:sPrePr>
                <m:ctrlPr>
                  <w:rPr>
                    <w:rFonts w:ascii="Cambria Math" w:hAnsi="Cambria Math" w:cstheme="minorHAnsi"/>
                    <w:i/>
                    <w:iCs/>
                    <w:sz w:val="22"/>
                    <w:szCs w:val="22"/>
                  </w:rPr>
                </m:ctrlPr>
              </m:sPrePr>
              <m:sub>
                <m:r>
                  <w:rPr>
                    <w:rFonts w:ascii="Cambria Math" w:hAnsi="Cambria Math" w:cstheme="minorHAnsi"/>
                    <w:sz w:val="22"/>
                    <w:szCs w:val="22"/>
                  </w:rPr>
                  <m:t>1</m:t>
                </m:r>
              </m:sub>
              <m:sup>
                <m:r>
                  <w:rPr>
                    <w:rFonts w:ascii="Cambria Math" w:hAnsi="Cambria Math" w:cstheme="minorHAnsi"/>
                    <w:sz w:val="22"/>
                    <w:szCs w:val="22"/>
                  </w:rPr>
                  <m:t>1</m:t>
                </m:r>
              </m:sup>
              <m:e>
                <m:r>
                  <w:rPr>
                    <w:rFonts w:ascii="Cambria Math" w:hAnsi="Cambria Math" w:cstheme="minorHAnsi"/>
                    <w:sz w:val="22"/>
                    <w:szCs w:val="22"/>
                  </w:rPr>
                  <m:t>p+ </m:t>
                </m:r>
                <m:sSup>
                  <m:sSupPr>
                    <m:ctrlPr>
                      <w:rPr>
                        <w:rFonts w:ascii="Cambria Math" w:hAnsi="Cambria Math" w:cstheme="minorHAnsi"/>
                        <w:i/>
                        <w:iCs/>
                        <w:sz w:val="22"/>
                        <w:szCs w:val="22"/>
                      </w:rPr>
                    </m:ctrlPr>
                  </m:sSupPr>
                  <m:e>
                    <m:r>
                      <w:rPr>
                        <w:rFonts w:ascii="Cambria Math" w:hAnsi="Cambria Math" w:cstheme="minorHAnsi"/>
                        <w:sz w:val="22"/>
                        <w:szCs w:val="22"/>
                      </w:rPr>
                      <m:t>e</m:t>
                    </m:r>
                  </m:e>
                  <m:sup>
                    <m:r>
                      <w:rPr>
                        <w:rFonts w:ascii="Cambria Math" w:hAnsi="Cambria Math" w:cstheme="minorHAnsi"/>
                        <w:sz w:val="22"/>
                        <w:szCs w:val="22"/>
                      </w:rPr>
                      <m:t>-</m:t>
                    </m:r>
                  </m:sup>
                </m:sSup>
                <m:r>
                  <w:rPr>
                    <w:rFonts w:ascii="Cambria Math" w:hAnsi="Cambria Math" w:cstheme="minorHAnsi"/>
                    <w:sz w:val="22"/>
                    <w:szCs w:val="22"/>
                  </w:rPr>
                  <m:t>+</m:t>
                </m:r>
                <m:sSub>
                  <m:sSubPr>
                    <m:ctrlPr>
                      <w:rPr>
                        <w:rFonts w:ascii="Cambria Math" w:hAnsi="Cambria Math" w:cstheme="minorHAnsi"/>
                        <w:i/>
                        <w:sz w:val="22"/>
                        <w:szCs w:val="22"/>
                      </w:rPr>
                    </m:ctrlPr>
                  </m:sSubPr>
                  <m:e>
                    <m:r>
                      <w:rPr>
                        <w:rFonts w:ascii="Cambria Math" w:hAnsi="Cambria Math" w:cstheme="minorHAnsi"/>
                        <w:sz w:val="22"/>
                        <w:szCs w:val="22"/>
                      </w:rPr>
                      <m:t>ν</m:t>
                    </m:r>
                  </m:e>
                  <m:sub>
                    <m:r>
                      <w:rPr>
                        <w:rFonts w:ascii="Cambria Math" w:hAnsi="Cambria Math" w:cstheme="minorHAnsi"/>
                        <w:sz w:val="22"/>
                        <w:szCs w:val="22"/>
                      </w:rPr>
                      <m:t>e</m:t>
                    </m:r>
                  </m:sub>
                </m:sSub>
              </m:e>
            </m:sPre>
          </m:e>
        </m:sPre>
      </m:oMath>
    </w:p>
    <w:p w14:paraId="6E56409F" w14:textId="51A7A2F8" w:rsidR="003C4D90" w:rsidRPr="003C4D90" w:rsidRDefault="003C4D90" w:rsidP="003C4D90">
      <w:pPr>
        <w:pStyle w:val="NormalWeb"/>
        <w:numPr>
          <w:ilvl w:val="0"/>
          <w:numId w:val="5"/>
        </w:numPr>
        <w:spacing w:before="0" w:beforeAutospacing="0" w:after="0" w:afterAutospacing="0"/>
        <w:rPr>
          <w:rFonts w:asciiTheme="minorHAnsi" w:hAnsiTheme="minorHAnsi" w:cstheme="minorHAnsi"/>
          <w:sz w:val="22"/>
          <w:szCs w:val="22"/>
        </w:rPr>
      </w:pPr>
      <m:oMath>
        <m:sSup>
          <m:sSupPr>
            <m:ctrlPr>
              <w:rPr>
                <w:rFonts w:ascii="Cambria Math" w:hAnsi="Cambria Math" w:cstheme="minorHAnsi"/>
                <w:i/>
                <w:iCs/>
                <w:sz w:val="22"/>
                <w:szCs w:val="22"/>
              </w:rPr>
            </m:ctrlPr>
          </m:sSupPr>
          <m:e>
            <m:r>
              <w:rPr>
                <w:rFonts w:ascii="Cambria Math" w:hAnsi="Cambria Math" w:cstheme="minorHAnsi"/>
                <w:sz w:val="22"/>
                <w:szCs w:val="22"/>
              </w:rPr>
              <m:t> </m:t>
            </m:r>
            <m:r>
              <w:rPr>
                <w:rFonts w:ascii="Cambria Math" w:hAnsi="Cambria Math" w:cstheme="minorHAnsi"/>
                <w:sz w:val="22"/>
                <w:szCs w:val="22"/>
                <w:lang w:val="el-GR"/>
              </w:rPr>
              <m:t>π</m:t>
            </m:r>
          </m:e>
          <m:sup>
            <m:r>
              <w:rPr>
                <w:rFonts w:ascii="Cambria Math" w:hAnsi="Cambria Math" w:cstheme="minorHAnsi"/>
                <w:sz w:val="22"/>
                <w:szCs w:val="22"/>
              </w:rPr>
              <m:t>+</m:t>
            </m:r>
          </m:sup>
        </m:sSup>
        <m:r>
          <w:rPr>
            <w:rFonts w:ascii="Cambria Math" w:hAnsi="Cambria Math" w:cstheme="minorHAnsi"/>
            <w:sz w:val="22"/>
            <w:szCs w:val="22"/>
          </w:rPr>
          <m:t>+ n→p+</m:t>
        </m:r>
        <m:sSup>
          <m:sSupPr>
            <m:ctrlPr>
              <w:rPr>
                <w:rFonts w:ascii="Cambria Math" w:hAnsi="Cambria Math" w:cstheme="minorHAnsi"/>
                <w:i/>
                <w:iCs/>
                <w:sz w:val="22"/>
                <w:szCs w:val="22"/>
              </w:rPr>
            </m:ctrlPr>
          </m:sSupPr>
          <m:e>
            <m:r>
              <w:rPr>
                <w:rFonts w:ascii="Cambria Math" w:hAnsi="Cambria Math" w:cstheme="minorHAnsi"/>
                <w:sz w:val="22"/>
                <w:szCs w:val="22"/>
                <w:lang w:val="el-GR"/>
              </w:rPr>
              <m:t>π</m:t>
            </m:r>
          </m:e>
          <m:sup>
            <m:r>
              <w:rPr>
                <w:rFonts w:ascii="Cambria Math" w:hAnsi="Cambria Math" w:cstheme="minorHAnsi"/>
                <w:sz w:val="22"/>
                <w:szCs w:val="22"/>
              </w:rPr>
              <m:t>-</m:t>
            </m:r>
          </m:sup>
        </m:sSup>
      </m:oMath>
    </w:p>
    <w:p w14:paraId="07E5B1EE" w14:textId="28919585" w:rsidR="003C4D90" w:rsidRPr="003C4D90" w:rsidRDefault="003C4D90" w:rsidP="003C4D90">
      <w:pPr>
        <w:pStyle w:val="NormalWeb"/>
        <w:numPr>
          <w:ilvl w:val="0"/>
          <w:numId w:val="5"/>
        </w:numPr>
        <w:spacing w:before="0" w:beforeAutospacing="0" w:after="0" w:afterAutospacing="0"/>
        <w:rPr>
          <w:rFonts w:asciiTheme="minorHAnsi" w:hAnsiTheme="minorHAnsi" w:cstheme="minorHAnsi"/>
          <w:sz w:val="22"/>
          <w:szCs w:val="22"/>
        </w:rPr>
      </w:pPr>
      <m:oMath>
        <m:sSup>
          <m:sSupPr>
            <m:ctrlPr>
              <w:rPr>
                <w:rFonts w:ascii="Cambria Math" w:hAnsi="Cambria Math" w:cstheme="minorHAnsi"/>
                <w:i/>
                <w:iCs/>
                <w:sz w:val="22"/>
                <w:szCs w:val="22"/>
              </w:rPr>
            </m:ctrlPr>
          </m:sSupPr>
          <m:e>
            <m:r>
              <w:rPr>
                <w:rFonts w:ascii="Cambria Math" w:hAnsi="Cambria Math" w:cstheme="minorHAnsi"/>
                <w:sz w:val="22"/>
                <w:szCs w:val="22"/>
              </w:rPr>
              <m:t> n+</m:t>
            </m:r>
            <m:r>
              <w:rPr>
                <w:rFonts w:ascii="Cambria Math" w:hAnsi="Cambria Math" w:cstheme="minorHAnsi"/>
                <w:sz w:val="22"/>
                <w:szCs w:val="22"/>
                <w:lang w:val="el-GR"/>
              </w:rPr>
              <m:t>μ</m:t>
            </m:r>
          </m:e>
          <m:sup>
            <m:r>
              <w:rPr>
                <w:rFonts w:ascii="Cambria Math" w:hAnsi="Cambria Math" w:cstheme="minorHAnsi"/>
                <w:sz w:val="22"/>
                <w:szCs w:val="22"/>
              </w:rPr>
              <m:t>-</m:t>
            </m:r>
          </m:sup>
        </m:sSup>
        <m:r>
          <w:rPr>
            <w:rFonts w:ascii="Cambria Math" w:hAnsi="Cambria Math" w:cstheme="minorHAnsi"/>
            <w:sz w:val="22"/>
            <w:szCs w:val="22"/>
          </w:rPr>
          <m:t>→p+</m:t>
        </m:r>
        <m:acc>
          <m:accPr>
            <m:chr m:val="̅"/>
            <m:ctrlPr>
              <w:rPr>
                <w:rFonts w:ascii="Cambria Math" w:hAnsi="Cambria Math" w:cstheme="minorHAnsi"/>
                <w:i/>
                <w:iCs/>
                <w:sz w:val="22"/>
                <w:szCs w:val="22"/>
              </w:rPr>
            </m:ctrlPr>
          </m:accPr>
          <m:e>
            <m:r>
              <w:rPr>
                <w:rFonts w:ascii="Cambria Math" w:hAnsi="Cambria Math" w:cstheme="minorHAnsi"/>
                <w:sz w:val="22"/>
                <w:szCs w:val="22"/>
                <w:lang w:val="el-GR"/>
              </w:rPr>
              <m:t>ν</m:t>
            </m:r>
          </m:e>
        </m:acc>
      </m:oMath>
      <w:r w:rsidRPr="003C4D90">
        <w:rPr>
          <w:rFonts w:asciiTheme="minorHAnsi" w:hAnsiTheme="minorHAnsi" w:cstheme="minorHAnsi"/>
          <w:sz w:val="22"/>
          <w:szCs w:val="22"/>
          <w:vertAlign w:val="subscript"/>
          <w:lang w:val="el-GR"/>
        </w:rPr>
        <w:t>μ</w:t>
      </w:r>
      <w:r w:rsidRPr="003C4D90">
        <w:rPr>
          <w:rFonts w:asciiTheme="minorHAnsi" w:hAnsiTheme="minorHAnsi" w:cstheme="minorHAnsi"/>
          <w:sz w:val="22"/>
          <w:szCs w:val="22"/>
        </w:rPr>
        <w:t xml:space="preserve"> </w:t>
      </w:r>
    </w:p>
    <w:p w14:paraId="0A21E700" w14:textId="1FD5C107" w:rsidR="003C4D90" w:rsidRPr="003C4D90" w:rsidRDefault="003C4D90" w:rsidP="003C4D90">
      <w:pPr>
        <w:pStyle w:val="NormalWeb"/>
        <w:numPr>
          <w:ilvl w:val="0"/>
          <w:numId w:val="5"/>
        </w:numPr>
        <w:spacing w:before="0" w:beforeAutospacing="0" w:after="0" w:afterAutospacing="0"/>
        <w:rPr>
          <w:rFonts w:asciiTheme="minorHAnsi" w:hAnsiTheme="minorHAnsi" w:cstheme="minorHAnsi"/>
          <w:sz w:val="22"/>
          <w:szCs w:val="22"/>
        </w:rPr>
      </w:pPr>
      <m:oMath>
        <m:r>
          <w:rPr>
            <w:rFonts w:ascii="Cambria Math" w:hAnsi="Cambria Math" w:cstheme="minorHAnsi"/>
            <w:sz w:val="22"/>
            <w:szCs w:val="22"/>
          </w:rPr>
          <m:t>u→d+</m:t>
        </m:r>
        <m:sSup>
          <m:sSupPr>
            <m:ctrlPr>
              <w:rPr>
                <w:rFonts w:ascii="Cambria Math" w:hAnsi="Cambria Math" w:cstheme="minorHAnsi"/>
                <w:i/>
                <w:iCs/>
                <w:sz w:val="22"/>
                <w:szCs w:val="22"/>
              </w:rPr>
            </m:ctrlPr>
          </m:sSupPr>
          <m:e>
            <m:r>
              <w:rPr>
                <w:rFonts w:ascii="Cambria Math" w:hAnsi="Cambria Math" w:cstheme="minorHAnsi"/>
                <w:sz w:val="22"/>
                <w:szCs w:val="22"/>
              </w:rPr>
              <m:t>β</m:t>
            </m:r>
          </m:e>
          <m:sup>
            <m:r>
              <w:rPr>
                <w:rFonts w:ascii="Cambria Math" w:hAnsi="Cambria Math" w:cstheme="minorHAnsi"/>
                <w:sz w:val="22"/>
                <w:szCs w:val="22"/>
              </w:rPr>
              <m:t>-</m:t>
            </m:r>
          </m:sup>
        </m:sSup>
        <m:r>
          <w:rPr>
            <w:rFonts w:ascii="Cambria Math" w:hAnsi="Cambria Math" w:cstheme="minorHAnsi"/>
            <w:sz w:val="22"/>
            <w:szCs w:val="22"/>
          </w:rPr>
          <m:t>+</m:t>
        </m:r>
        <m:acc>
          <m:accPr>
            <m:chr m:val="̅"/>
            <m:ctrlPr>
              <w:rPr>
                <w:rFonts w:ascii="Cambria Math" w:hAnsi="Cambria Math" w:cstheme="minorHAnsi"/>
                <w:i/>
                <w:sz w:val="22"/>
                <w:szCs w:val="22"/>
                <w:lang w:val="el-GR"/>
              </w:rPr>
            </m:ctrlPr>
          </m:accPr>
          <m:e>
            <m:r>
              <w:rPr>
                <w:rFonts w:ascii="Cambria Math" w:hAnsi="Cambria Math" w:cstheme="minorHAnsi"/>
                <w:sz w:val="22"/>
                <w:szCs w:val="22"/>
                <w:lang w:val="el-GR"/>
              </w:rPr>
              <m:t>ν</m:t>
            </m:r>
          </m:e>
        </m:acc>
      </m:oMath>
      <w:r w:rsidRPr="003C4D90">
        <w:rPr>
          <w:rFonts w:asciiTheme="minorHAnsi" w:hAnsiTheme="minorHAnsi" w:cstheme="minorHAnsi"/>
          <w:sz w:val="22"/>
          <w:szCs w:val="22"/>
          <w:vertAlign w:val="subscript"/>
        </w:rPr>
        <w:t>e</w:t>
      </w:r>
      <w:r w:rsidRPr="003C4D90">
        <w:rPr>
          <w:rFonts w:asciiTheme="minorHAnsi" w:hAnsiTheme="minorHAnsi" w:cstheme="minorHAnsi"/>
          <w:sz w:val="22"/>
          <w:szCs w:val="22"/>
        </w:rPr>
        <w:t xml:space="preserve"> (quarks have baryon number +1/3)</w:t>
      </w:r>
    </w:p>
    <w:p w14:paraId="05E3F67B" w14:textId="7993262A" w:rsidR="003C4D90" w:rsidRPr="003C4D90" w:rsidRDefault="003C4D90" w:rsidP="003C4D90">
      <w:pPr>
        <w:pStyle w:val="NormalWeb"/>
        <w:numPr>
          <w:ilvl w:val="0"/>
          <w:numId w:val="5"/>
        </w:numPr>
        <w:spacing w:before="0" w:beforeAutospacing="0" w:after="0" w:afterAutospacing="0"/>
        <w:rPr>
          <w:rFonts w:asciiTheme="minorHAnsi" w:hAnsiTheme="minorHAnsi" w:cstheme="minorHAnsi"/>
          <w:sz w:val="22"/>
          <w:szCs w:val="22"/>
        </w:rPr>
      </w:pPr>
      <m:oMath>
        <m:r>
          <w:rPr>
            <w:rFonts w:ascii="Cambria Math" w:hAnsi="Cambria Math" w:cstheme="minorHAnsi"/>
            <w:sz w:val="22"/>
            <w:szCs w:val="22"/>
          </w:rPr>
          <m:t>d→u+</m:t>
        </m:r>
        <m:sSup>
          <m:sSupPr>
            <m:ctrlPr>
              <w:rPr>
                <w:rFonts w:ascii="Cambria Math" w:hAnsi="Cambria Math" w:cstheme="minorHAnsi"/>
                <w:i/>
                <w:iCs/>
                <w:sz w:val="22"/>
                <w:szCs w:val="22"/>
              </w:rPr>
            </m:ctrlPr>
          </m:sSupPr>
          <m:e>
            <m:r>
              <w:rPr>
                <w:rFonts w:ascii="Cambria Math" w:hAnsi="Cambria Math" w:cstheme="minorHAnsi"/>
                <w:sz w:val="22"/>
                <w:szCs w:val="22"/>
              </w:rPr>
              <m:t>e</m:t>
            </m:r>
          </m:e>
          <m:sup>
            <m:r>
              <w:rPr>
                <w:rFonts w:ascii="Cambria Math" w:hAnsi="Cambria Math" w:cstheme="minorHAnsi"/>
                <w:sz w:val="22"/>
                <w:szCs w:val="22"/>
              </w:rPr>
              <m:t>-</m:t>
            </m:r>
          </m:sup>
        </m:sSup>
        <m:r>
          <w:rPr>
            <w:rFonts w:ascii="Cambria Math" w:hAnsi="Cambria Math" w:cstheme="minorHAnsi"/>
            <w:sz w:val="22"/>
            <w:szCs w:val="22"/>
          </w:rPr>
          <m:t>+</m:t>
        </m:r>
        <m:acc>
          <m:accPr>
            <m:chr m:val="̅"/>
            <m:ctrlPr>
              <w:rPr>
                <w:rFonts w:ascii="Cambria Math" w:hAnsi="Cambria Math" w:cstheme="minorHAnsi"/>
                <w:i/>
                <w:iCs/>
                <w:sz w:val="22"/>
                <w:szCs w:val="22"/>
              </w:rPr>
            </m:ctrlPr>
          </m:accPr>
          <m:e>
            <m:r>
              <w:rPr>
                <w:rFonts w:ascii="Cambria Math" w:hAnsi="Cambria Math" w:cstheme="minorHAnsi"/>
                <w:sz w:val="22"/>
                <w:szCs w:val="22"/>
              </w:rPr>
              <m:t>v</m:t>
            </m:r>
          </m:e>
        </m:acc>
      </m:oMath>
      <w:r w:rsidRPr="003C4D90">
        <w:rPr>
          <w:rFonts w:asciiTheme="minorHAnsi" w:hAnsiTheme="minorHAnsi" w:cstheme="minorHAnsi"/>
          <w:b/>
          <w:bCs/>
          <w:sz w:val="22"/>
          <w:szCs w:val="22"/>
          <w:vertAlign w:val="subscript"/>
        </w:rPr>
        <w:t xml:space="preserve">e </w:t>
      </w:r>
      <w:r w:rsidRPr="003C4D90">
        <w:rPr>
          <w:rFonts w:asciiTheme="minorHAnsi" w:hAnsiTheme="minorHAnsi" w:cstheme="minorHAnsi"/>
          <w:sz w:val="22"/>
          <w:szCs w:val="22"/>
        </w:rPr>
        <w:t>(quarks have baryon number +1/3)</w:t>
      </w:r>
    </w:p>
    <w:p w14:paraId="1D2C060E" w14:textId="4C72FD40" w:rsidR="003C4D90" w:rsidRPr="003C4D90" w:rsidRDefault="003C4D90" w:rsidP="003C4D90">
      <w:pPr>
        <w:pStyle w:val="NormalWeb"/>
        <w:numPr>
          <w:ilvl w:val="0"/>
          <w:numId w:val="5"/>
        </w:numPr>
        <w:spacing w:before="0" w:beforeAutospacing="0" w:after="0" w:afterAutospacing="0"/>
        <w:rPr>
          <w:rFonts w:asciiTheme="minorHAnsi" w:hAnsiTheme="minorHAnsi" w:cstheme="minorHAnsi"/>
          <w:sz w:val="22"/>
          <w:szCs w:val="22"/>
        </w:rPr>
      </w:pPr>
      <m:oMath>
        <m:sSup>
          <m:sSupPr>
            <m:ctrlPr>
              <w:rPr>
                <w:rFonts w:ascii="Cambria Math" w:hAnsi="Cambria Math" w:cstheme="minorHAnsi"/>
                <w:i/>
                <w:iCs/>
                <w:sz w:val="22"/>
                <w:szCs w:val="22"/>
              </w:rPr>
            </m:ctrlPr>
          </m:sSupPr>
          <m:e>
            <m:r>
              <w:rPr>
                <w:rFonts w:ascii="Cambria Math" w:hAnsi="Cambria Math" w:cstheme="minorHAnsi"/>
                <w:sz w:val="22"/>
                <w:szCs w:val="22"/>
              </w:rPr>
              <m:t>K</m:t>
            </m:r>
          </m:e>
          <m:sup>
            <m:r>
              <w:rPr>
                <w:rFonts w:ascii="Cambria Math" w:hAnsi="Cambria Math" w:cstheme="minorHAnsi"/>
                <w:sz w:val="22"/>
                <w:szCs w:val="22"/>
              </w:rPr>
              <m:t>+</m:t>
            </m:r>
          </m:sup>
        </m:sSup>
        <m:r>
          <w:rPr>
            <w:rFonts w:ascii="Cambria Math" w:hAnsi="Cambria Math" w:cstheme="minorHAnsi"/>
            <w:sz w:val="22"/>
            <w:szCs w:val="22"/>
          </w:rPr>
          <m:t>→</m:t>
        </m:r>
        <m:sSup>
          <m:sSupPr>
            <m:ctrlPr>
              <w:rPr>
                <w:rFonts w:ascii="Cambria Math" w:hAnsi="Cambria Math" w:cstheme="minorHAnsi"/>
                <w:i/>
                <w:iCs/>
                <w:sz w:val="22"/>
                <w:szCs w:val="22"/>
              </w:rPr>
            </m:ctrlPr>
          </m:sSupPr>
          <m:e>
            <m:r>
              <w:rPr>
                <w:rFonts w:ascii="Cambria Math" w:hAnsi="Cambria Math" w:cstheme="minorHAnsi"/>
                <w:sz w:val="22"/>
                <w:szCs w:val="22"/>
              </w:rPr>
              <m:t>π</m:t>
            </m:r>
          </m:e>
          <m:sup>
            <m:r>
              <w:rPr>
                <w:rFonts w:ascii="Cambria Math" w:hAnsi="Cambria Math" w:cstheme="minorHAnsi"/>
                <w:sz w:val="22"/>
                <w:szCs w:val="22"/>
              </w:rPr>
              <m:t>+</m:t>
            </m:r>
          </m:sup>
        </m:sSup>
        <m:r>
          <w:rPr>
            <w:rFonts w:ascii="Cambria Math" w:hAnsi="Cambria Math" w:cstheme="minorHAnsi"/>
            <w:sz w:val="22"/>
            <w:szCs w:val="22"/>
          </w:rPr>
          <m:t>+</m:t>
        </m:r>
        <m:sSup>
          <m:sSupPr>
            <m:ctrlPr>
              <w:rPr>
                <w:rFonts w:ascii="Cambria Math" w:hAnsi="Cambria Math" w:cstheme="minorHAnsi"/>
                <w:i/>
                <w:iCs/>
                <w:sz w:val="22"/>
                <w:szCs w:val="22"/>
              </w:rPr>
            </m:ctrlPr>
          </m:sSupPr>
          <m:e>
            <m:r>
              <w:rPr>
                <w:rFonts w:ascii="Cambria Math" w:hAnsi="Cambria Math" w:cstheme="minorHAnsi"/>
                <w:sz w:val="22"/>
                <w:szCs w:val="22"/>
              </w:rPr>
              <m:t>π</m:t>
            </m:r>
          </m:e>
          <m:sup>
            <m:r>
              <w:rPr>
                <w:rFonts w:ascii="Cambria Math" w:hAnsi="Cambria Math" w:cstheme="minorHAnsi"/>
                <w:sz w:val="22"/>
                <w:szCs w:val="22"/>
              </w:rPr>
              <m:t>0</m:t>
            </m:r>
          </m:sup>
        </m:sSup>
      </m:oMath>
      <w:r w:rsidRPr="003C4D90">
        <w:rPr>
          <w:rFonts w:asciiTheme="minorHAnsi" w:hAnsiTheme="minorHAnsi" w:cstheme="minorHAnsi"/>
          <w:sz w:val="22"/>
          <w:szCs w:val="22"/>
        </w:rPr>
        <w:t xml:space="preserve"> (is this weak or strong?)</w:t>
      </w:r>
    </w:p>
    <w:p w14:paraId="02C52344" w14:textId="2AC4526F" w:rsidR="003C4D90" w:rsidRPr="003C4D90" w:rsidRDefault="003C4D90" w:rsidP="003C4D90">
      <w:pPr>
        <w:pStyle w:val="NormalWeb"/>
        <w:numPr>
          <w:ilvl w:val="0"/>
          <w:numId w:val="5"/>
        </w:numPr>
        <w:spacing w:before="0" w:beforeAutospacing="0" w:after="0" w:afterAutospacing="0"/>
        <w:rPr>
          <w:rFonts w:asciiTheme="minorHAnsi" w:hAnsiTheme="minorHAnsi" w:cstheme="minorHAnsi"/>
          <w:sz w:val="22"/>
          <w:szCs w:val="22"/>
        </w:rPr>
      </w:pPr>
      <m:oMath>
        <m:sSup>
          <m:sSupPr>
            <m:ctrlPr>
              <w:rPr>
                <w:rFonts w:ascii="Cambria Math" w:hAnsi="Cambria Math" w:cstheme="minorHAnsi"/>
                <w:i/>
                <w:iCs/>
                <w:sz w:val="22"/>
                <w:szCs w:val="22"/>
              </w:rPr>
            </m:ctrlPr>
          </m:sSupPr>
          <m:e>
            <m:r>
              <w:rPr>
                <w:rFonts w:ascii="Cambria Math" w:hAnsi="Cambria Math" w:cstheme="minorHAnsi"/>
                <w:sz w:val="22"/>
                <w:szCs w:val="22"/>
              </w:rPr>
              <m:t>K</m:t>
            </m:r>
          </m:e>
          <m:sup>
            <m:r>
              <w:rPr>
                <w:rFonts w:ascii="Cambria Math" w:hAnsi="Cambria Math" w:cstheme="minorHAnsi"/>
                <w:sz w:val="22"/>
                <w:szCs w:val="22"/>
              </w:rPr>
              <m:t>+</m:t>
            </m:r>
          </m:sup>
        </m:sSup>
        <m:r>
          <w:rPr>
            <w:rFonts w:ascii="Cambria Math" w:hAnsi="Cambria Math" w:cstheme="minorHAnsi"/>
            <w:sz w:val="22"/>
            <w:szCs w:val="22"/>
          </w:rPr>
          <m:t>→</m:t>
        </m:r>
        <m:sSup>
          <m:sSupPr>
            <m:ctrlPr>
              <w:rPr>
                <w:rFonts w:ascii="Cambria Math" w:hAnsi="Cambria Math" w:cstheme="minorHAnsi"/>
                <w:i/>
                <w:iCs/>
                <w:sz w:val="22"/>
                <w:szCs w:val="22"/>
              </w:rPr>
            </m:ctrlPr>
          </m:sSupPr>
          <m:e>
            <m:r>
              <w:rPr>
                <w:rFonts w:ascii="Cambria Math" w:hAnsi="Cambria Math" w:cstheme="minorHAnsi"/>
                <w:sz w:val="22"/>
                <w:szCs w:val="22"/>
                <w:lang w:val="el-GR"/>
              </w:rPr>
              <m:t>μ</m:t>
            </m:r>
          </m:e>
          <m:sup>
            <m:r>
              <w:rPr>
                <w:rFonts w:ascii="Cambria Math" w:hAnsi="Cambria Math" w:cstheme="minorHAnsi"/>
                <w:sz w:val="22"/>
                <w:szCs w:val="22"/>
              </w:rPr>
              <m:t>+</m:t>
            </m:r>
          </m:sup>
        </m:sSup>
        <m:r>
          <w:rPr>
            <w:rFonts w:ascii="Cambria Math" w:hAnsi="Cambria Math" w:cstheme="minorHAnsi"/>
            <w:sz w:val="22"/>
            <w:szCs w:val="22"/>
          </w:rPr>
          <m:t>+</m:t>
        </m:r>
        <m:r>
          <w:rPr>
            <w:rFonts w:ascii="Cambria Math" w:hAnsi="Cambria Math" w:cstheme="minorHAnsi"/>
            <w:sz w:val="22"/>
            <w:szCs w:val="22"/>
          </w:rPr>
          <m:t>ν</m:t>
        </m:r>
      </m:oMath>
      <w:r w:rsidRPr="003C4D90">
        <w:rPr>
          <w:rFonts w:asciiTheme="minorHAnsi" w:hAnsiTheme="minorHAnsi" w:cstheme="minorHAnsi"/>
          <w:sz w:val="22"/>
          <w:szCs w:val="22"/>
          <w:vertAlign w:val="subscript"/>
          <w:lang w:val="el-GR"/>
        </w:rPr>
        <w:t>μ</w:t>
      </w:r>
      <w:r w:rsidRPr="003C4D90">
        <w:rPr>
          <w:rFonts w:asciiTheme="minorHAnsi" w:hAnsiTheme="minorHAnsi" w:cstheme="minorHAnsi"/>
          <w:sz w:val="22"/>
          <w:szCs w:val="22"/>
          <w:vertAlign w:val="subscript"/>
        </w:rPr>
        <w:t xml:space="preserve">    </w:t>
      </w:r>
      <w:r w:rsidRPr="003C4D90">
        <w:rPr>
          <w:rFonts w:asciiTheme="minorHAnsi" w:hAnsiTheme="minorHAnsi" w:cstheme="minorHAnsi"/>
          <w:sz w:val="22"/>
          <w:szCs w:val="22"/>
        </w:rPr>
        <w:t>(is this weak or strong?)</w:t>
      </w:r>
    </w:p>
    <w:p w14:paraId="460D163F" w14:textId="634589F7" w:rsidR="003C4D90" w:rsidRDefault="003C4D90" w:rsidP="003C4D90">
      <w:pPr>
        <w:pStyle w:val="NormalWeb"/>
        <w:numPr>
          <w:ilvl w:val="0"/>
          <w:numId w:val="5"/>
        </w:numPr>
        <w:spacing w:before="0" w:beforeAutospacing="0" w:after="0" w:afterAutospacing="0"/>
        <w:rPr>
          <w:rFonts w:asciiTheme="minorHAnsi" w:hAnsiTheme="minorHAnsi" w:cstheme="minorHAnsi"/>
          <w:sz w:val="22"/>
          <w:szCs w:val="22"/>
        </w:rPr>
      </w:pPr>
      <m:oMath>
        <m:sSup>
          <m:sSupPr>
            <m:ctrlPr>
              <w:rPr>
                <w:rFonts w:ascii="Cambria Math" w:hAnsi="Cambria Math" w:cstheme="minorHAnsi"/>
                <w:i/>
                <w:iCs/>
                <w:sz w:val="22"/>
                <w:szCs w:val="22"/>
              </w:rPr>
            </m:ctrlPr>
          </m:sSupPr>
          <m:e>
            <m:r>
              <w:rPr>
                <w:rFonts w:ascii="Cambria Math" w:hAnsi="Cambria Math" w:cstheme="minorHAnsi"/>
                <w:sz w:val="22"/>
                <w:szCs w:val="22"/>
              </w:rPr>
              <m:t>p+</m:t>
            </m:r>
            <m:r>
              <w:rPr>
                <w:rFonts w:ascii="Cambria Math" w:hAnsi="Cambria Math" w:cstheme="minorHAnsi"/>
                <w:sz w:val="22"/>
                <w:szCs w:val="22"/>
                <w:lang w:val="el-GR"/>
              </w:rPr>
              <m:t>π</m:t>
            </m:r>
          </m:e>
          <m:sup>
            <m:r>
              <w:rPr>
                <w:rFonts w:ascii="Cambria Math" w:hAnsi="Cambria Math" w:cstheme="minorHAnsi"/>
                <w:sz w:val="22"/>
                <w:szCs w:val="22"/>
              </w:rPr>
              <m:t>-</m:t>
            </m:r>
          </m:sup>
        </m:sSup>
        <m:r>
          <w:rPr>
            <w:rFonts w:ascii="Cambria Math" w:hAnsi="Cambria Math" w:cstheme="minorHAnsi"/>
            <w:sz w:val="22"/>
            <w:szCs w:val="22"/>
          </w:rPr>
          <m:t>→</m:t>
        </m:r>
        <m:sSup>
          <m:sSupPr>
            <m:ctrlPr>
              <w:rPr>
                <w:rFonts w:ascii="Cambria Math" w:hAnsi="Cambria Math" w:cstheme="minorHAnsi"/>
                <w:i/>
                <w:iCs/>
                <w:sz w:val="22"/>
                <w:szCs w:val="22"/>
              </w:rPr>
            </m:ctrlPr>
          </m:sSupPr>
          <m:e>
            <m:r>
              <w:rPr>
                <w:rFonts w:ascii="Cambria Math" w:hAnsi="Cambria Math" w:cstheme="minorHAnsi"/>
                <w:sz w:val="22"/>
                <w:szCs w:val="22"/>
              </w:rPr>
              <m:t>K</m:t>
            </m:r>
          </m:e>
          <m:sup>
            <m:r>
              <w:rPr>
                <w:rFonts w:ascii="Cambria Math" w:hAnsi="Cambria Math" w:cstheme="minorHAnsi"/>
                <w:sz w:val="22"/>
                <w:szCs w:val="22"/>
              </w:rPr>
              <m:t>-</m:t>
            </m:r>
          </m:sup>
        </m:sSup>
        <m:r>
          <w:rPr>
            <w:rFonts w:ascii="Cambria Math" w:hAnsi="Cambria Math" w:cstheme="minorHAnsi"/>
            <w:sz w:val="22"/>
            <w:szCs w:val="22"/>
          </w:rPr>
          <m:t>+</m:t>
        </m:r>
        <m:sSup>
          <m:sSupPr>
            <m:ctrlPr>
              <w:rPr>
                <w:rFonts w:ascii="Cambria Math" w:hAnsi="Cambria Math" w:cstheme="minorHAnsi"/>
                <w:i/>
                <w:iCs/>
                <w:sz w:val="22"/>
                <w:szCs w:val="22"/>
              </w:rPr>
            </m:ctrlPr>
          </m:sSupPr>
          <m:e>
            <m:r>
              <w:rPr>
                <w:rFonts w:ascii="Cambria Math" w:hAnsi="Cambria Math" w:cstheme="minorHAnsi"/>
                <w:sz w:val="22"/>
                <w:szCs w:val="22"/>
                <w:lang w:val="el-GR"/>
              </w:rPr>
              <m:t>π</m:t>
            </m:r>
          </m:e>
          <m:sup>
            <m:r>
              <w:rPr>
                <w:rFonts w:ascii="Cambria Math" w:hAnsi="Cambria Math" w:cstheme="minorHAnsi"/>
                <w:sz w:val="22"/>
                <w:szCs w:val="22"/>
              </w:rPr>
              <m:t>+</m:t>
            </m:r>
          </m:sup>
        </m:sSup>
      </m:oMath>
      <w:r w:rsidRPr="003C4D90">
        <w:rPr>
          <w:rFonts w:asciiTheme="minorHAnsi" w:hAnsiTheme="minorHAnsi" w:cstheme="minorHAnsi"/>
          <w:iCs/>
          <w:sz w:val="22"/>
          <w:szCs w:val="22"/>
        </w:rPr>
        <w:t xml:space="preserve"> </w:t>
      </w:r>
      <w:r w:rsidRPr="003C4D90">
        <w:rPr>
          <w:rFonts w:asciiTheme="minorHAnsi" w:hAnsiTheme="minorHAnsi" w:cstheme="minorHAnsi"/>
          <w:sz w:val="22"/>
          <w:szCs w:val="22"/>
        </w:rPr>
        <w:t>(is this weak or strong?)</w:t>
      </w:r>
    </w:p>
    <w:p w14:paraId="7DCAC51C" w14:textId="66F8B117" w:rsidR="001034DA" w:rsidRDefault="001034DA" w:rsidP="001034DA">
      <w:pPr>
        <w:pStyle w:val="NormalWeb"/>
        <w:spacing w:before="0" w:beforeAutospacing="0" w:after="0" w:afterAutospacing="0"/>
        <w:rPr>
          <w:rFonts w:asciiTheme="minorHAnsi" w:hAnsiTheme="minorHAnsi" w:cstheme="minorHAnsi"/>
          <w:sz w:val="22"/>
          <w:szCs w:val="22"/>
        </w:rPr>
      </w:pPr>
    </w:p>
    <w:p w14:paraId="6DAEAB2D" w14:textId="48F4402B" w:rsidR="001034DA" w:rsidRPr="00085442" w:rsidRDefault="001034DA" w:rsidP="001034DA">
      <w:pPr>
        <w:pStyle w:val="NormalWeb"/>
        <w:spacing w:before="0" w:beforeAutospacing="0" w:after="0" w:afterAutospacing="0"/>
        <w:rPr>
          <w:rFonts w:asciiTheme="minorHAnsi" w:hAnsiTheme="minorHAnsi" w:cstheme="minorHAnsi"/>
          <w:b/>
          <w:bCs/>
          <w:sz w:val="22"/>
          <w:szCs w:val="22"/>
        </w:rPr>
      </w:pPr>
      <w:r w:rsidRPr="00085442">
        <w:rPr>
          <w:rFonts w:asciiTheme="minorHAnsi" w:hAnsiTheme="minorHAnsi" w:cstheme="minorHAnsi"/>
          <w:b/>
          <w:bCs/>
          <w:sz w:val="22"/>
          <w:szCs w:val="22"/>
        </w:rPr>
        <w:t>Hard:</w:t>
      </w:r>
    </w:p>
    <w:p w14:paraId="5D4E89BC" w14:textId="24E16954" w:rsidR="001034DA" w:rsidRPr="00085442" w:rsidRDefault="001034DA" w:rsidP="001034DA">
      <w:pPr>
        <w:pStyle w:val="NormalWeb"/>
        <w:spacing w:before="0" w:beforeAutospacing="0" w:after="0" w:afterAutospacing="0"/>
        <w:rPr>
          <w:rFonts w:asciiTheme="minorHAnsi" w:hAnsiTheme="minorHAnsi" w:cstheme="minorHAnsi"/>
          <w:sz w:val="22"/>
          <w:szCs w:val="22"/>
        </w:rPr>
      </w:pPr>
      <w:r w:rsidRPr="00085442">
        <w:rPr>
          <w:rFonts w:asciiTheme="minorHAnsi" w:hAnsiTheme="minorHAnsi" w:cstheme="minorHAnsi"/>
          <w:b/>
          <w:bCs/>
          <w:sz w:val="22"/>
          <w:szCs w:val="22"/>
        </w:rPr>
        <w:t xml:space="preserve">Q9. </w:t>
      </w:r>
      <w:r w:rsidRPr="00085442">
        <w:rPr>
          <w:rFonts w:asciiTheme="minorHAnsi" w:hAnsiTheme="minorHAnsi" w:cstheme="minorHAnsi"/>
          <w:sz w:val="22"/>
          <w:szCs w:val="22"/>
        </w:rPr>
        <w:t xml:space="preserve">Nuclei can decay by alpha decay and by beta decay. In alpha decay only one particle is emitted but in beta decay there are two emitted particles. Explain how baryon number is conserved in alpha and beta decay. </w:t>
      </w:r>
    </w:p>
    <w:p w14:paraId="502D9393" w14:textId="77777777" w:rsidR="009342D0" w:rsidRPr="00085442" w:rsidRDefault="001034DA" w:rsidP="001034DA">
      <w:pPr>
        <w:pStyle w:val="NormalWeb"/>
        <w:spacing w:before="0" w:beforeAutospacing="0" w:after="0" w:afterAutospacing="0"/>
        <w:rPr>
          <w:rFonts w:asciiTheme="minorHAnsi" w:hAnsiTheme="minorHAnsi" w:cstheme="minorHAnsi"/>
          <w:sz w:val="22"/>
          <w:szCs w:val="22"/>
        </w:rPr>
      </w:pPr>
      <w:r w:rsidRPr="00085442">
        <w:rPr>
          <w:rFonts w:asciiTheme="minorHAnsi" w:hAnsiTheme="minorHAnsi" w:cstheme="minorHAnsi"/>
          <w:b/>
          <w:bCs/>
          <w:sz w:val="22"/>
          <w:szCs w:val="22"/>
        </w:rPr>
        <w:t xml:space="preserve">Q10. </w:t>
      </w:r>
      <w:r w:rsidRPr="00085442">
        <w:rPr>
          <w:rFonts w:asciiTheme="minorHAnsi" w:hAnsiTheme="minorHAnsi" w:cstheme="minorHAnsi"/>
          <w:sz w:val="22"/>
          <w:szCs w:val="22"/>
        </w:rPr>
        <w:t xml:space="preserve">a)Name one process in which a proton changes into a neutron. </w:t>
      </w:r>
    </w:p>
    <w:p w14:paraId="4B734A08" w14:textId="0EAC1CAA" w:rsidR="009342D0" w:rsidRPr="00085442" w:rsidRDefault="009342D0" w:rsidP="001034DA">
      <w:pPr>
        <w:pStyle w:val="NormalWeb"/>
        <w:spacing w:before="0" w:beforeAutospacing="0" w:after="0" w:afterAutospacing="0"/>
        <w:rPr>
          <w:rFonts w:asciiTheme="minorHAnsi" w:hAnsiTheme="minorHAnsi" w:cstheme="minorHAnsi"/>
          <w:sz w:val="22"/>
          <w:szCs w:val="22"/>
        </w:rPr>
      </w:pPr>
      <w:r w:rsidRPr="00085442">
        <w:rPr>
          <w:rFonts w:asciiTheme="minorHAnsi" w:hAnsiTheme="minorHAnsi" w:cstheme="minorHAnsi"/>
          <w:sz w:val="22"/>
          <w:szCs w:val="22"/>
        </w:rPr>
        <w:t xml:space="preserve">          b) Name the particle interaction involved in this process</w:t>
      </w:r>
    </w:p>
    <w:p w14:paraId="769283D2" w14:textId="469E65F2" w:rsidR="001034DA" w:rsidRPr="00085442" w:rsidRDefault="009342D0" w:rsidP="001034DA">
      <w:pPr>
        <w:pStyle w:val="NormalWeb"/>
        <w:spacing w:before="0" w:beforeAutospacing="0" w:after="0" w:afterAutospacing="0"/>
        <w:rPr>
          <w:rFonts w:asciiTheme="minorHAnsi" w:hAnsiTheme="minorHAnsi" w:cstheme="minorHAnsi"/>
          <w:sz w:val="22"/>
          <w:szCs w:val="22"/>
        </w:rPr>
      </w:pPr>
      <w:r w:rsidRPr="00085442">
        <w:rPr>
          <w:rFonts w:asciiTheme="minorHAnsi" w:hAnsiTheme="minorHAnsi" w:cstheme="minorHAnsi"/>
          <w:sz w:val="22"/>
          <w:szCs w:val="22"/>
        </w:rPr>
        <w:t xml:space="preserve">          c) </w:t>
      </w:r>
      <w:r w:rsidR="001034DA" w:rsidRPr="00085442">
        <w:rPr>
          <w:rFonts w:asciiTheme="minorHAnsi" w:hAnsiTheme="minorHAnsi" w:cstheme="minorHAnsi"/>
          <w:sz w:val="22"/>
          <w:szCs w:val="22"/>
        </w:rPr>
        <w:t xml:space="preserve">Write down an equation for this process. </w:t>
      </w:r>
    </w:p>
    <w:p w14:paraId="45B9D0A0" w14:textId="45BA5AA1" w:rsidR="009342D0" w:rsidRPr="00085442" w:rsidRDefault="009342D0" w:rsidP="001034DA">
      <w:pPr>
        <w:pStyle w:val="NormalWeb"/>
        <w:spacing w:before="0" w:beforeAutospacing="0" w:after="0" w:afterAutospacing="0"/>
        <w:rPr>
          <w:rFonts w:asciiTheme="minorHAnsi" w:hAnsiTheme="minorHAnsi" w:cstheme="minorHAnsi"/>
          <w:sz w:val="22"/>
          <w:szCs w:val="22"/>
        </w:rPr>
      </w:pPr>
      <w:r w:rsidRPr="00085442">
        <w:rPr>
          <w:rFonts w:asciiTheme="minorHAnsi" w:hAnsiTheme="minorHAnsi" w:cstheme="minorHAnsi"/>
          <w:sz w:val="22"/>
          <w:szCs w:val="22"/>
        </w:rPr>
        <w:t xml:space="preserve">          d) Show that the baryon and lepton number are conserved in this process. </w:t>
      </w:r>
    </w:p>
    <w:p w14:paraId="1933A7C2" w14:textId="4300E20C" w:rsidR="009342D0" w:rsidRPr="00085442" w:rsidRDefault="009342D0" w:rsidP="001034DA">
      <w:pPr>
        <w:pStyle w:val="NormalWeb"/>
        <w:spacing w:before="0" w:beforeAutospacing="0" w:after="0" w:afterAutospacing="0"/>
        <w:rPr>
          <w:rFonts w:asciiTheme="minorHAnsi" w:hAnsiTheme="minorHAnsi" w:cstheme="minorHAnsi"/>
          <w:sz w:val="22"/>
          <w:szCs w:val="22"/>
        </w:rPr>
      </w:pPr>
      <w:r w:rsidRPr="00085442">
        <w:rPr>
          <w:rFonts w:asciiTheme="minorHAnsi" w:hAnsiTheme="minorHAnsi" w:cstheme="minorHAnsi"/>
          <w:b/>
          <w:bCs/>
          <w:sz w:val="22"/>
          <w:szCs w:val="22"/>
        </w:rPr>
        <w:t xml:space="preserve">Q11. </w:t>
      </w:r>
      <w:r w:rsidRPr="00085442">
        <w:rPr>
          <w:rFonts w:asciiTheme="minorHAnsi" w:hAnsiTheme="minorHAnsi" w:cstheme="minorHAnsi"/>
          <w:sz w:val="22"/>
          <w:szCs w:val="22"/>
        </w:rPr>
        <w:t xml:space="preserve">Write an equation to show beta-plus decay. Show that the baryon and lepton number are conserved in this process. </w:t>
      </w:r>
    </w:p>
    <w:p w14:paraId="013916AD" w14:textId="77777777" w:rsidR="00085442" w:rsidRPr="00085442" w:rsidRDefault="00EC69E4" w:rsidP="001034DA">
      <w:pPr>
        <w:pStyle w:val="NormalWeb"/>
        <w:spacing w:before="0" w:beforeAutospacing="0" w:after="0" w:afterAutospacing="0"/>
        <w:rPr>
          <w:rFonts w:asciiTheme="minorHAnsi" w:hAnsiTheme="minorHAnsi" w:cstheme="minorHAnsi"/>
          <w:color w:val="222222"/>
          <w:sz w:val="22"/>
          <w:szCs w:val="22"/>
          <w:shd w:val="clear" w:color="auto" w:fill="FFFFFF"/>
        </w:rPr>
      </w:pPr>
      <w:r w:rsidRPr="00085442">
        <w:rPr>
          <w:rFonts w:asciiTheme="minorHAnsi" w:hAnsiTheme="minorHAnsi" w:cstheme="minorHAnsi"/>
          <w:b/>
          <w:bCs/>
          <w:color w:val="222222"/>
          <w:sz w:val="22"/>
          <w:szCs w:val="22"/>
          <w:shd w:val="clear" w:color="auto" w:fill="FFFFFF"/>
        </w:rPr>
        <w:t xml:space="preserve">Q12. </w:t>
      </w:r>
      <w:r w:rsidRPr="00085442">
        <w:rPr>
          <w:rFonts w:asciiTheme="minorHAnsi" w:hAnsiTheme="minorHAnsi" w:cstheme="minorHAnsi"/>
          <w:color w:val="222222"/>
          <w:sz w:val="22"/>
          <w:szCs w:val="22"/>
          <w:shd w:val="clear" w:color="auto" w:fill="FFFFFF"/>
        </w:rPr>
        <w:t>In the strong interaction</w:t>
      </w:r>
      <w:r w:rsidR="00085442" w:rsidRPr="00085442">
        <w:rPr>
          <w:rFonts w:asciiTheme="minorHAnsi" w:hAnsiTheme="minorHAnsi" w:cstheme="minorHAnsi"/>
          <w:color w:val="222222"/>
          <w:sz w:val="22"/>
          <w:szCs w:val="22"/>
          <w:shd w:val="clear" w:color="auto" w:fill="FFFFFF"/>
        </w:rPr>
        <w:t xml:space="preserve">, the following interaction happens: </w:t>
      </w:r>
    </w:p>
    <w:p w14:paraId="13ECCDFD" w14:textId="06279509" w:rsidR="00EC69E4" w:rsidRPr="00085442" w:rsidRDefault="00EC69E4" w:rsidP="00085442">
      <w:pPr>
        <w:pStyle w:val="NormalWeb"/>
        <w:spacing w:before="0" w:beforeAutospacing="0" w:after="0" w:afterAutospacing="0"/>
        <w:ind w:left="2160" w:firstLine="720"/>
        <w:rPr>
          <w:rFonts w:asciiTheme="minorHAnsi" w:hAnsiTheme="minorHAnsi" w:cstheme="minorHAnsi"/>
          <w:color w:val="222222"/>
          <w:sz w:val="22"/>
          <w:szCs w:val="22"/>
          <w:shd w:val="clear" w:color="auto" w:fill="FFFFFF"/>
        </w:rPr>
      </w:pPr>
      <w:r w:rsidRPr="00085442">
        <w:rPr>
          <w:rFonts w:asciiTheme="minorHAnsi" w:hAnsiTheme="minorHAnsi" w:cstheme="minorHAnsi"/>
          <w:color w:val="222222"/>
          <w:sz w:val="22"/>
          <w:szCs w:val="22"/>
          <w:shd w:val="clear" w:color="auto" w:fill="FFFFFF"/>
        </w:rPr>
        <w:t>K</w:t>
      </w:r>
      <w:r w:rsidRPr="00085442">
        <w:rPr>
          <w:rFonts w:asciiTheme="minorHAnsi" w:hAnsiTheme="minorHAnsi" w:cstheme="minorHAnsi"/>
          <w:color w:val="222222"/>
          <w:sz w:val="22"/>
          <w:szCs w:val="22"/>
          <w:shd w:val="clear" w:color="auto" w:fill="FFFFFF"/>
          <w:vertAlign w:val="superscript"/>
        </w:rPr>
        <w:t>–</w:t>
      </w:r>
      <w:r w:rsidRPr="00085442">
        <w:rPr>
          <w:rFonts w:asciiTheme="minorHAnsi" w:hAnsiTheme="minorHAnsi" w:cstheme="minorHAnsi"/>
          <w:color w:val="222222"/>
          <w:sz w:val="22"/>
          <w:szCs w:val="22"/>
          <w:shd w:val="clear" w:color="auto" w:fill="FFFFFF"/>
        </w:rPr>
        <w:t>     +     p    →    K</w:t>
      </w:r>
      <w:r w:rsidRPr="00085442">
        <w:rPr>
          <w:rFonts w:asciiTheme="minorHAnsi" w:hAnsiTheme="minorHAnsi" w:cstheme="minorHAnsi"/>
          <w:color w:val="222222"/>
          <w:sz w:val="22"/>
          <w:szCs w:val="22"/>
          <w:shd w:val="clear" w:color="auto" w:fill="FFFFFF"/>
          <w:vertAlign w:val="superscript"/>
        </w:rPr>
        <w:t>0</w:t>
      </w:r>
      <w:r w:rsidRPr="00085442">
        <w:rPr>
          <w:rFonts w:asciiTheme="minorHAnsi" w:hAnsiTheme="minorHAnsi" w:cstheme="minorHAnsi"/>
          <w:color w:val="222222"/>
          <w:sz w:val="22"/>
          <w:szCs w:val="22"/>
          <w:shd w:val="clear" w:color="auto" w:fill="FFFFFF"/>
        </w:rPr>
        <w:t>      +      K</w:t>
      </w:r>
      <w:r w:rsidRPr="00085442">
        <w:rPr>
          <w:rFonts w:asciiTheme="minorHAnsi" w:hAnsiTheme="minorHAnsi" w:cstheme="minorHAnsi"/>
          <w:color w:val="222222"/>
          <w:sz w:val="22"/>
          <w:szCs w:val="22"/>
          <w:shd w:val="clear" w:color="auto" w:fill="FFFFFF"/>
          <w:vertAlign w:val="superscript"/>
        </w:rPr>
        <w:t>+</w:t>
      </w:r>
      <w:r w:rsidRPr="00085442">
        <w:rPr>
          <w:rFonts w:asciiTheme="minorHAnsi" w:hAnsiTheme="minorHAnsi" w:cstheme="minorHAnsi"/>
          <w:color w:val="222222"/>
          <w:sz w:val="22"/>
          <w:szCs w:val="22"/>
          <w:shd w:val="clear" w:color="auto" w:fill="FFFFFF"/>
        </w:rPr>
        <w:t>      +      X,</w:t>
      </w:r>
    </w:p>
    <w:p w14:paraId="2098C71D" w14:textId="77777777" w:rsidR="00085442" w:rsidRPr="00085442" w:rsidRDefault="00085442" w:rsidP="00085442">
      <w:pPr>
        <w:pStyle w:val="NormalWeb"/>
        <w:spacing w:before="0" w:beforeAutospacing="0" w:after="0" w:afterAutospacing="0"/>
        <w:rPr>
          <w:rFonts w:asciiTheme="minorHAnsi" w:hAnsiTheme="minorHAnsi" w:cstheme="minorHAnsi"/>
          <w:color w:val="222222"/>
          <w:sz w:val="22"/>
          <w:szCs w:val="22"/>
          <w:shd w:val="clear" w:color="auto" w:fill="FFFFFF"/>
        </w:rPr>
      </w:pPr>
      <w:r w:rsidRPr="00085442">
        <w:rPr>
          <w:rFonts w:asciiTheme="minorHAnsi" w:hAnsiTheme="minorHAnsi" w:cstheme="minorHAnsi"/>
          <w:color w:val="222222"/>
          <w:sz w:val="22"/>
          <w:szCs w:val="22"/>
          <w:shd w:val="clear" w:color="auto" w:fill="FFFFFF"/>
        </w:rPr>
        <w:t xml:space="preserve">Deduce the quark composition of, and state the type of hadron represented by X. </w:t>
      </w:r>
    </w:p>
    <w:p w14:paraId="44E600F9" w14:textId="733255A7" w:rsidR="003C4D90" w:rsidRPr="00085442" w:rsidRDefault="00085442" w:rsidP="00085442">
      <w:pPr>
        <w:pStyle w:val="NormalWeb"/>
        <w:spacing w:before="0" w:beforeAutospacing="0" w:after="0" w:afterAutospacing="0"/>
        <w:rPr>
          <w:rFonts w:asciiTheme="minorHAnsi" w:hAnsiTheme="minorHAnsi" w:cstheme="minorHAnsi"/>
          <w:color w:val="222222"/>
          <w:sz w:val="22"/>
          <w:szCs w:val="22"/>
          <w:shd w:val="clear" w:color="auto" w:fill="FFFFFF"/>
        </w:rPr>
      </w:pPr>
      <w:r w:rsidRPr="00085442">
        <w:rPr>
          <w:rFonts w:asciiTheme="minorHAnsi" w:hAnsiTheme="minorHAnsi" w:cstheme="minorHAnsi"/>
          <w:b/>
          <w:bCs/>
          <w:color w:val="222222"/>
          <w:sz w:val="22"/>
          <w:szCs w:val="22"/>
          <w:shd w:val="clear" w:color="auto" w:fill="FFFFFF"/>
        </w:rPr>
        <w:t xml:space="preserve">Q13. </w:t>
      </w:r>
      <w:r w:rsidRPr="00085442">
        <w:rPr>
          <w:rFonts w:asciiTheme="minorHAnsi" w:hAnsiTheme="minorHAnsi" w:cstheme="minorHAnsi"/>
          <w:color w:val="222222"/>
          <w:sz w:val="22"/>
          <w:szCs w:val="22"/>
        </w:rPr>
        <w:t>A positive muon may decay to a positron and two neutrinos. Write down an equation representing the muon decay.</w:t>
      </w:r>
      <w:bookmarkStart w:id="0" w:name="_GoBack"/>
      <w:bookmarkEnd w:id="0"/>
    </w:p>
    <w:p w14:paraId="55C25FC0" w14:textId="047C9568" w:rsidR="00F46BDA" w:rsidRPr="00F73D7E" w:rsidRDefault="00F46BDA" w:rsidP="00F73D7E"/>
    <w:sectPr w:rsidR="00F46BDA" w:rsidRPr="00F73D7E" w:rsidSect="00F46BD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10431C"/>
    <w:multiLevelType w:val="hybridMultilevel"/>
    <w:tmpl w:val="76A2BC02"/>
    <w:lvl w:ilvl="0" w:tplc="52CA9A36">
      <w:start w:val="1"/>
      <w:numFmt w:val="decimal"/>
      <w:lvlText w:val="%1."/>
      <w:lvlJc w:val="left"/>
      <w:pPr>
        <w:tabs>
          <w:tab w:val="num" w:pos="720"/>
        </w:tabs>
        <w:ind w:left="720" w:hanging="360"/>
      </w:pPr>
    </w:lvl>
    <w:lvl w:ilvl="1" w:tplc="8FE23852" w:tentative="1">
      <w:start w:val="1"/>
      <w:numFmt w:val="decimal"/>
      <w:lvlText w:val="%2."/>
      <w:lvlJc w:val="left"/>
      <w:pPr>
        <w:tabs>
          <w:tab w:val="num" w:pos="1440"/>
        </w:tabs>
        <w:ind w:left="1440" w:hanging="360"/>
      </w:pPr>
    </w:lvl>
    <w:lvl w:ilvl="2" w:tplc="2062B786" w:tentative="1">
      <w:start w:val="1"/>
      <w:numFmt w:val="decimal"/>
      <w:lvlText w:val="%3."/>
      <w:lvlJc w:val="left"/>
      <w:pPr>
        <w:tabs>
          <w:tab w:val="num" w:pos="2160"/>
        </w:tabs>
        <w:ind w:left="2160" w:hanging="360"/>
      </w:pPr>
    </w:lvl>
    <w:lvl w:ilvl="3" w:tplc="4106FFB8" w:tentative="1">
      <w:start w:val="1"/>
      <w:numFmt w:val="decimal"/>
      <w:lvlText w:val="%4."/>
      <w:lvlJc w:val="left"/>
      <w:pPr>
        <w:tabs>
          <w:tab w:val="num" w:pos="2880"/>
        </w:tabs>
        <w:ind w:left="2880" w:hanging="360"/>
      </w:pPr>
    </w:lvl>
    <w:lvl w:ilvl="4" w:tplc="F81CEA98" w:tentative="1">
      <w:start w:val="1"/>
      <w:numFmt w:val="decimal"/>
      <w:lvlText w:val="%5."/>
      <w:lvlJc w:val="left"/>
      <w:pPr>
        <w:tabs>
          <w:tab w:val="num" w:pos="3600"/>
        </w:tabs>
        <w:ind w:left="3600" w:hanging="360"/>
      </w:pPr>
    </w:lvl>
    <w:lvl w:ilvl="5" w:tplc="605661B4" w:tentative="1">
      <w:start w:val="1"/>
      <w:numFmt w:val="decimal"/>
      <w:lvlText w:val="%6."/>
      <w:lvlJc w:val="left"/>
      <w:pPr>
        <w:tabs>
          <w:tab w:val="num" w:pos="4320"/>
        </w:tabs>
        <w:ind w:left="4320" w:hanging="360"/>
      </w:pPr>
    </w:lvl>
    <w:lvl w:ilvl="6" w:tplc="D47C3CB2" w:tentative="1">
      <w:start w:val="1"/>
      <w:numFmt w:val="decimal"/>
      <w:lvlText w:val="%7."/>
      <w:lvlJc w:val="left"/>
      <w:pPr>
        <w:tabs>
          <w:tab w:val="num" w:pos="5040"/>
        </w:tabs>
        <w:ind w:left="5040" w:hanging="360"/>
      </w:pPr>
    </w:lvl>
    <w:lvl w:ilvl="7" w:tplc="FF4CBAE4" w:tentative="1">
      <w:start w:val="1"/>
      <w:numFmt w:val="decimal"/>
      <w:lvlText w:val="%8."/>
      <w:lvlJc w:val="left"/>
      <w:pPr>
        <w:tabs>
          <w:tab w:val="num" w:pos="5760"/>
        </w:tabs>
        <w:ind w:left="5760" w:hanging="360"/>
      </w:pPr>
    </w:lvl>
    <w:lvl w:ilvl="8" w:tplc="6CE04258" w:tentative="1">
      <w:start w:val="1"/>
      <w:numFmt w:val="decimal"/>
      <w:lvlText w:val="%9."/>
      <w:lvlJc w:val="left"/>
      <w:pPr>
        <w:tabs>
          <w:tab w:val="num" w:pos="6480"/>
        </w:tabs>
        <w:ind w:left="6480" w:hanging="360"/>
      </w:pPr>
    </w:lvl>
  </w:abstractNum>
  <w:abstractNum w:abstractNumId="1" w15:restartNumberingAfterBreak="0">
    <w:nsid w:val="384C6AEA"/>
    <w:multiLevelType w:val="hybridMultilevel"/>
    <w:tmpl w:val="ABE03E0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34279F4"/>
    <w:multiLevelType w:val="hybridMultilevel"/>
    <w:tmpl w:val="ABE03E0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AE14EAC"/>
    <w:multiLevelType w:val="hybridMultilevel"/>
    <w:tmpl w:val="ABE03E0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C6267FE"/>
    <w:multiLevelType w:val="hybridMultilevel"/>
    <w:tmpl w:val="CEA403B0"/>
    <w:lvl w:ilvl="0" w:tplc="E486A1E2">
      <w:start w:val="1"/>
      <w:numFmt w:val="lowerLetter"/>
      <w:lvlText w:val="%1)"/>
      <w:lvlJc w:val="left"/>
      <w:pPr>
        <w:ind w:left="720" w:hanging="360"/>
      </w:pPr>
      <w:rPr>
        <w:rFonts w:eastAsiaTheme="minorEastAsia" w:hint="default"/>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6BDA"/>
    <w:rsid w:val="00085442"/>
    <w:rsid w:val="001034DA"/>
    <w:rsid w:val="003C4D90"/>
    <w:rsid w:val="008C01D6"/>
    <w:rsid w:val="009342D0"/>
    <w:rsid w:val="00E715CE"/>
    <w:rsid w:val="00EC69E4"/>
    <w:rsid w:val="00F46BDA"/>
    <w:rsid w:val="00F73D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5F1798"/>
  <w15:chartTrackingRefBased/>
  <w15:docId w15:val="{E2DCD1F7-7C3F-466D-A013-B088CFE697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6BDA"/>
    <w:pPr>
      <w:ind w:left="720"/>
      <w:contextualSpacing/>
    </w:pPr>
  </w:style>
  <w:style w:type="paragraph" w:styleId="NormalWeb">
    <w:name w:val="Normal (Web)"/>
    <w:basedOn w:val="Normal"/>
    <w:uiPriority w:val="99"/>
    <w:unhideWhenUsed/>
    <w:rsid w:val="003C4D9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1">
    <w:name w:val="indent1"/>
    <w:basedOn w:val="Normal"/>
    <w:rsid w:val="0008544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3new">
    <w:name w:val="indent3new"/>
    <w:basedOn w:val="Normal"/>
    <w:rsid w:val="00085442"/>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2079810">
      <w:bodyDiv w:val="1"/>
      <w:marLeft w:val="0"/>
      <w:marRight w:val="0"/>
      <w:marTop w:val="0"/>
      <w:marBottom w:val="0"/>
      <w:divBdr>
        <w:top w:val="none" w:sz="0" w:space="0" w:color="auto"/>
        <w:left w:val="none" w:sz="0" w:space="0" w:color="auto"/>
        <w:bottom w:val="none" w:sz="0" w:space="0" w:color="auto"/>
        <w:right w:val="none" w:sz="0" w:space="0" w:color="auto"/>
      </w:divBdr>
    </w:div>
    <w:div w:id="1252811426">
      <w:bodyDiv w:val="1"/>
      <w:marLeft w:val="0"/>
      <w:marRight w:val="0"/>
      <w:marTop w:val="0"/>
      <w:marBottom w:val="0"/>
      <w:divBdr>
        <w:top w:val="none" w:sz="0" w:space="0" w:color="auto"/>
        <w:left w:val="none" w:sz="0" w:space="0" w:color="auto"/>
        <w:bottom w:val="none" w:sz="0" w:space="0" w:color="auto"/>
        <w:right w:val="none" w:sz="0" w:space="0" w:color="auto"/>
      </w:divBdr>
      <w:divsChild>
        <w:div w:id="1149715306">
          <w:marLeft w:val="547"/>
          <w:marRight w:val="0"/>
          <w:marTop w:val="0"/>
          <w:marBottom w:val="0"/>
          <w:divBdr>
            <w:top w:val="none" w:sz="0" w:space="0" w:color="auto"/>
            <w:left w:val="none" w:sz="0" w:space="0" w:color="auto"/>
            <w:bottom w:val="none" w:sz="0" w:space="0" w:color="auto"/>
            <w:right w:val="none" w:sz="0" w:space="0" w:color="auto"/>
          </w:divBdr>
        </w:div>
        <w:div w:id="1917008966">
          <w:marLeft w:val="547"/>
          <w:marRight w:val="0"/>
          <w:marTop w:val="0"/>
          <w:marBottom w:val="0"/>
          <w:divBdr>
            <w:top w:val="none" w:sz="0" w:space="0" w:color="auto"/>
            <w:left w:val="none" w:sz="0" w:space="0" w:color="auto"/>
            <w:bottom w:val="none" w:sz="0" w:space="0" w:color="auto"/>
            <w:right w:val="none" w:sz="0" w:space="0" w:color="auto"/>
          </w:divBdr>
        </w:div>
        <w:div w:id="720862217">
          <w:marLeft w:val="547"/>
          <w:marRight w:val="0"/>
          <w:marTop w:val="0"/>
          <w:marBottom w:val="0"/>
          <w:divBdr>
            <w:top w:val="none" w:sz="0" w:space="0" w:color="auto"/>
            <w:left w:val="none" w:sz="0" w:space="0" w:color="auto"/>
            <w:bottom w:val="none" w:sz="0" w:space="0" w:color="auto"/>
            <w:right w:val="none" w:sz="0" w:space="0" w:color="auto"/>
          </w:divBdr>
        </w:div>
        <w:div w:id="1305309395">
          <w:marLeft w:val="547"/>
          <w:marRight w:val="0"/>
          <w:marTop w:val="0"/>
          <w:marBottom w:val="0"/>
          <w:divBdr>
            <w:top w:val="none" w:sz="0" w:space="0" w:color="auto"/>
            <w:left w:val="none" w:sz="0" w:space="0" w:color="auto"/>
            <w:bottom w:val="none" w:sz="0" w:space="0" w:color="auto"/>
            <w:right w:val="none" w:sz="0" w:space="0" w:color="auto"/>
          </w:divBdr>
        </w:div>
        <w:div w:id="951013413">
          <w:marLeft w:val="547"/>
          <w:marRight w:val="0"/>
          <w:marTop w:val="0"/>
          <w:marBottom w:val="0"/>
          <w:divBdr>
            <w:top w:val="none" w:sz="0" w:space="0" w:color="auto"/>
            <w:left w:val="none" w:sz="0" w:space="0" w:color="auto"/>
            <w:bottom w:val="none" w:sz="0" w:space="0" w:color="auto"/>
            <w:right w:val="none" w:sz="0" w:space="0" w:color="auto"/>
          </w:divBdr>
        </w:div>
        <w:div w:id="2071148329">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E2C5DE418CF1F48BB2ABEE3EB39F4BF" ma:contentTypeVersion="11" ma:contentTypeDescription="Create a new document." ma:contentTypeScope="" ma:versionID="a2ce6181f07f1b4f5e41e49a6fc4ecf2">
  <xsd:schema xmlns:xsd="http://www.w3.org/2001/XMLSchema" xmlns:xs="http://www.w3.org/2001/XMLSchema" xmlns:p="http://schemas.microsoft.com/office/2006/metadata/properties" xmlns:ns3="d32fea1d-433a-4f6b-ae9e-963e4f75046e" xmlns:ns4="1826307f-9204-4318-84ec-843db0d8fa00" targetNamespace="http://schemas.microsoft.com/office/2006/metadata/properties" ma:root="true" ma:fieldsID="0a3e23548a5bbf3639d18448a4b7abfc" ns3:_="" ns4:_="">
    <xsd:import namespace="d32fea1d-433a-4f6b-ae9e-963e4f75046e"/>
    <xsd:import namespace="1826307f-9204-4318-84ec-843db0d8f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fea1d-433a-4f6b-ae9e-963e4f75046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826307f-9204-4318-84ec-843db0d8fa0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EB22B88-A903-42E9-8940-4BE86188C6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fea1d-433a-4f6b-ae9e-963e4f75046e"/>
    <ds:schemaRef ds:uri="1826307f-9204-4318-84ec-843db0d8f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1B3EBDC-260C-42D4-8BC0-58D69F1C61B3}">
  <ds:schemaRefs>
    <ds:schemaRef ds:uri="http://schemas.microsoft.com/sharepoint/v3/contenttype/forms"/>
  </ds:schemaRefs>
</ds:datastoreItem>
</file>

<file path=customXml/itemProps3.xml><?xml version="1.0" encoding="utf-8"?>
<ds:datastoreItem xmlns:ds="http://schemas.openxmlformats.org/officeDocument/2006/customXml" ds:itemID="{7F5B8B57-8A1E-4C7B-A094-289CEE740FF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1</Pages>
  <Words>357</Words>
  <Characters>2037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EDMUNDS (HAB)</dc:creator>
  <cp:keywords/>
  <dc:description/>
  <cp:lastModifiedBy>Peter EDMUNDS (HAB)</cp:lastModifiedBy>
  <cp:revision>1</cp:revision>
  <dcterms:created xsi:type="dcterms:W3CDTF">2019-10-03T11:32:00Z</dcterms:created>
  <dcterms:modified xsi:type="dcterms:W3CDTF">2019-10-03T12:49:00Z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0x0101001E2C5DE418CF1F48BB2ABEE3EB39F4BF</vt:lpwstr>
  </property>
</Properties>
</file>