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62FC16" w14:textId="08AFB495" w:rsidR="002E0DC8" w:rsidRDefault="0034504F" w:rsidP="002E0DC8">
      <w:pPr>
        <w:suppressLineNumbers/>
      </w:pPr>
      <w:r>
        <w:rPr>
          <w:noProof/>
        </w:rPr>
        <w:drawing>
          <wp:anchor distT="0" distB="0" distL="114300" distR="114300" simplePos="0" relativeHeight="251713536" behindDoc="1" locked="0" layoutInCell="1" allowOverlap="1" wp14:anchorId="03689FC0" wp14:editId="018056CF">
            <wp:simplePos x="0" y="0"/>
            <wp:positionH relativeFrom="margin">
              <wp:align>center</wp:align>
            </wp:positionH>
            <wp:positionV relativeFrom="paragraph">
              <wp:posOffset>1466619</wp:posOffset>
            </wp:positionV>
            <wp:extent cx="4540250" cy="4540250"/>
            <wp:effectExtent l="0" t="0" r="0" b="0"/>
            <wp:wrapTight wrapText="bothSides">
              <wp:wrapPolygon edited="0">
                <wp:start x="4260" y="725"/>
                <wp:lineTo x="997" y="906"/>
                <wp:lineTo x="1088" y="19757"/>
                <wp:lineTo x="3716" y="20482"/>
                <wp:lineTo x="3806" y="20663"/>
                <wp:lineTo x="4894" y="20663"/>
                <wp:lineTo x="4894" y="19757"/>
                <wp:lineTo x="5257" y="19757"/>
                <wp:lineTo x="5710" y="18851"/>
                <wp:lineTo x="5710" y="18307"/>
                <wp:lineTo x="6344" y="16857"/>
                <wp:lineTo x="7250" y="15407"/>
                <wp:lineTo x="7794" y="13957"/>
                <wp:lineTo x="11601" y="13957"/>
                <wp:lineTo x="14863" y="13323"/>
                <wp:lineTo x="14591" y="11057"/>
                <wp:lineTo x="15226" y="9607"/>
                <wp:lineTo x="15588" y="9607"/>
                <wp:lineTo x="17220" y="8429"/>
                <wp:lineTo x="17310" y="8157"/>
                <wp:lineTo x="20301" y="6707"/>
                <wp:lineTo x="21298" y="5257"/>
                <wp:lineTo x="21389" y="4260"/>
                <wp:lineTo x="15226" y="3806"/>
                <wp:lineTo x="16857" y="3625"/>
                <wp:lineTo x="17310" y="3172"/>
                <wp:lineTo x="16313" y="2356"/>
                <wp:lineTo x="16495" y="1722"/>
                <wp:lineTo x="15044" y="1541"/>
                <wp:lineTo x="5075" y="725"/>
                <wp:lineTo x="4260" y="725"/>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40250" cy="4540250"/>
                    </a:xfrm>
                    <a:prstGeom prst="rect">
                      <a:avLst/>
                    </a:prstGeom>
                    <a:noFill/>
                    <a:ln>
                      <a:noFill/>
                    </a:ln>
                  </pic:spPr>
                </pic:pic>
              </a:graphicData>
            </a:graphic>
            <wp14:sizeRelH relativeFrom="page">
              <wp14:pctWidth>0</wp14:pctWidth>
            </wp14:sizeRelH>
            <wp14:sizeRelV relativeFrom="page">
              <wp14:pctHeight>0</wp14:pctHeight>
            </wp14:sizeRelV>
          </wp:anchor>
        </w:drawing>
      </w:r>
      <w:r w:rsidR="000426E3" w:rsidRPr="004A5BE3">
        <w:rPr>
          <w:noProof/>
        </w:rPr>
        <mc:AlternateContent>
          <mc:Choice Requires="wps">
            <w:drawing>
              <wp:anchor distT="45720" distB="45720" distL="114300" distR="114300" simplePos="0" relativeHeight="251712512" behindDoc="0" locked="0" layoutInCell="1" allowOverlap="1" wp14:anchorId="071D503C" wp14:editId="603D0607">
                <wp:simplePos x="0" y="0"/>
                <wp:positionH relativeFrom="margin">
                  <wp:align>center</wp:align>
                </wp:positionH>
                <wp:positionV relativeFrom="paragraph">
                  <wp:posOffset>5927538</wp:posOffset>
                </wp:positionV>
                <wp:extent cx="5622925" cy="1404620"/>
                <wp:effectExtent l="0" t="0" r="15875" b="2603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2925" cy="1404620"/>
                        </a:xfrm>
                        <a:prstGeom prst="rect">
                          <a:avLst/>
                        </a:prstGeom>
                        <a:solidFill>
                          <a:srgbClr val="FFFFFF"/>
                        </a:solidFill>
                        <a:ln w="9525">
                          <a:solidFill>
                            <a:schemeClr val="bg1"/>
                          </a:solidFill>
                          <a:miter lim="800000"/>
                          <a:headEnd/>
                          <a:tailEnd/>
                        </a:ln>
                      </wps:spPr>
                      <wps:txbx>
                        <w:txbxContent>
                          <w:p w14:paraId="6C2B36DA" w14:textId="14AEAD3A" w:rsidR="000426E3" w:rsidRPr="00431747" w:rsidRDefault="000426E3" w:rsidP="000426E3">
                            <w:pPr>
                              <w:rPr>
                                <w:sz w:val="180"/>
                                <w:szCs w:val="180"/>
                              </w:rPr>
                            </w:pPr>
                            <w:r>
                              <w:rPr>
                                <w:sz w:val="180"/>
                                <w:szCs w:val="180"/>
                              </w:rPr>
                              <w:t>&amp; radiation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71D503C" id="_x0000_t202" coordsize="21600,21600" o:spt="202" path="m,l,21600r21600,l21600,xe">
                <v:stroke joinstyle="miter"/>
                <v:path gradientshapeok="t" o:connecttype="rect"/>
              </v:shapetype>
              <v:shape id="Text Box 2" o:spid="_x0000_s1026" type="#_x0000_t202" style="position:absolute;margin-left:0;margin-top:466.75pt;width:442.75pt;height:110.6pt;z-index:25171251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" strokecolor="white [3212]">
                <v:textbox style="mso-fit-shape-to-text:t">
                  <w:txbxContent>
                    <w:p w14:paraId="6C2B36DA" w14:textId="14AEAD3A" w:rsidR="000426E3" w:rsidRPr="00431747" w:rsidRDefault="000426E3" w:rsidP="000426E3">
                      <w:pPr>
                        <w:rPr>
                          <w:sz w:val="180"/>
                          <w:szCs w:val="180"/>
                        </w:rPr>
                      </w:pPr>
                      <w:r>
                        <w:rPr>
                          <w:sz w:val="180"/>
                          <w:szCs w:val="180"/>
                        </w:rPr>
                        <w:t>&amp; radiation</w:t>
                      </w:r>
                    </w:p>
                  </w:txbxContent>
                </v:textbox>
                <w10:wrap type="square" anchorx="margin"/>
              </v:shape>
            </w:pict>
          </mc:Fallback>
        </mc:AlternateContent>
      </w:r>
      <w:r w:rsidR="007E3C56" w:rsidRPr="004A5BE3">
        <w:rPr>
          <w:noProof/>
        </w:rPr>
        <mc:AlternateContent>
          <mc:Choice Requires="wps">
            <w:drawing>
              <wp:anchor distT="45720" distB="45720" distL="114300" distR="114300" simplePos="0" relativeHeight="251660288" behindDoc="0" locked="0" layoutInCell="1" allowOverlap="1" wp14:anchorId="6070DF42" wp14:editId="43FACAF0">
                <wp:simplePos x="0" y="0"/>
                <wp:positionH relativeFrom="margin">
                  <wp:align>center</wp:align>
                </wp:positionH>
                <wp:positionV relativeFrom="paragraph">
                  <wp:posOffset>6985</wp:posOffset>
                </wp:positionV>
                <wp:extent cx="4243705" cy="1404620"/>
                <wp:effectExtent l="0" t="0" r="23495"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3705" cy="1404620"/>
                        </a:xfrm>
                        <a:prstGeom prst="rect">
                          <a:avLst/>
                        </a:prstGeom>
                        <a:solidFill>
                          <a:srgbClr val="FFFFFF"/>
                        </a:solidFill>
                        <a:ln w="9525">
                          <a:solidFill>
                            <a:schemeClr val="bg1"/>
                          </a:solidFill>
                          <a:miter lim="800000"/>
                          <a:headEnd/>
                          <a:tailEnd/>
                        </a:ln>
                      </wps:spPr>
                      <wps:txbx>
                        <w:txbxContent>
                          <w:p w14:paraId="3C450087" w14:textId="3D980CD1" w:rsidR="002E0DC8" w:rsidRPr="00431747" w:rsidRDefault="007E3C56" w:rsidP="002E0DC8">
                            <w:pPr>
                              <w:rPr>
                                <w:sz w:val="180"/>
                                <w:szCs w:val="180"/>
                              </w:rPr>
                            </w:pPr>
                            <w:r>
                              <w:rPr>
                                <w:sz w:val="180"/>
                                <w:szCs w:val="180"/>
                              </w:rPr>
                              <w:t>Particles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070DF42" id="_x0000_s1027" type="#_x0000_t202" style="position:absolute;margin-left:0;margin-top:.55pt;width:334.15pt;height:110.6pt;z-index:25166028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" strokecolor="white [3212]">
                <v:textbox style="mso-fit-shape-to-text:t">
                  <w:txbxContent>
                    <w:p w14:paraId="3C450087" w14:textId="3D980CD1" w:rsidR="002E0DC8" w:rsidRPr="00431747" w:rsidRDefault="007E3C56" w:rsidP="002E0DC8">
                      <w:pPr>
                        <w:rPr>
                          <w:sz w:val="180"/>
                          <w:szCs w:val="180"/>
                        </w:rPr>
                      </w:pPr>
                      <w:r>
                        <w:rPr>
                          <w:sz w:val="180"/>
                          <w:szCs w:val="180"/>
                        </w:rPr>
                        <w:t>Particles</w:t>
                      </w:r>
                    </w:p>
                  </w:txbxContent>
                </v:textbox>
                <w10:wrap type="square" anchorx="margin"/>
              </v:shape>
            </w:pict>
          </mc:Fallback>
        </mc:AlternateContent>
      </w:r>
      <w:r w:rsidR="007E3C56" w:rsidRPr="004A5BE3">
        <w:rPr>
          <w:noProof/>
        </w:rPr>
        <mc:AlternateContent>
          <mc:Choice Requires="wps">
            <w:drawing>
              <wp:anchor distT="45720" distB="45720" distL="114300" distR="114300" simplePos="0" relativeHeight="251659264" behindDoc="0" locked="0" layoutInCell="1" allowOverlap="1" wp14:anchorId="01659F7D" wp14:editId="007C27CD">
                <wp:simplePos x="0" y="0"/>
                <wp:positionH relativeFrom="margin">
                  <wp:align>right</wp:align>
                </wp:positionH>
                <wp:positionV relativeFrom="paragraph">
                  <wp:posOffset>8394700</wp:posOffset>
                </wp:positionV>
                <wp:extent cx="6623050" cy="1127760"/>
                <wp:effectExtent l="0" t="0" r="25400" b="152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3050" cy="1127760"/>
                        </a:xfrm>
                        <a:prstGeom prst="rect">
                          <a:avLst/>
                        </a:prstGeom>
                        <a:solidFill>
                          <a:srgbClr val="FFFFFF"/>
                        </a:solidFill>
                        <a:ln w="9525">
                          <a:solidFill>
                            <a:srgbClr val="000000"/>
                          </a:solidFill>
                          <a:miter lim="800000"/>
                          <a:headEnd/>
                          <a:tailEnd/>
                        </a:ln>
                      </wps:spPr>
                      <wps:txb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659F7D" id="_x0000_s1028" type="#_x0000_t202" style="position:absolute;margin-left:470.3pt;margin-top:661pt;width:521.5pt;height:88.8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">
                <v:textbox>
                  <w:txbxContent>
                    <w:p w14:paraId="603ED279" w14:textId="77777777" w:rsidR="002E0DC8" w:rsidRPr="00431747" w:rsidRDefault="002E0DC8" w:rsidP="002E0DC8">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651D42B9" w14:textId="77777777" w:rsidR="002E0DC8" w:rsidRPr="00431747" w:rsidRDefault="002E0DC8" w:rsidP="002E0DC8">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anchorx="margin"/>
              </v:shape>
            </w:pict>
          </mc:Fallback>
        </mc:AlternateContent>
      </w:r>
      <w:bookmarkStart w:id="0" w:name="_Hlk38485930"/>
      <w:bookmarkEnd w:id="0"/>
      <w:sdt>
        <w:sdtPr>
          <w:id w:val="2028594432"/>
          <w:docPartObj>
            <w:docPartGallery w:val="Cover Pages"/>
            <w:docPartUnique/>
          </w:docPartObj>
        </w:sdtPr>
        <w:sdtEndPr/>
        <w:sdtContent>
          <w:r w:rsidR="002E0DC8">
            <w:br w:type="page"/>
          </w:r>
        </w:sdtContent>
      </w:sdt>
    </w:p>
    <w:p w14:paraId="2378726B" w14:textId="77777777" w:rsidR="008B5FBE" w:rsidRDefault="008B5FBE" w:rsidP="008B5FBE">
      <w:r w:rsidRPr="000B06A1">
        <w:rPr>
          <w:b/>
          <w:noProof/>
          <w:sz w:val="28"/>
          <w:szCs w:val="28"/>
        </w:rPr>
        <w:lastRenderedPageBreak/>
        <mc:AlternateContent>
          <mc:Choice Requires="wps">
            <w:drawing>
              <wp:anchor distT="45720" distB="45720" distL="114300" distR="114300" simplePos="0" relativeHeight="251793408" behindDoc="0" locked="0" layoutInCell="1" allowOverlap="1" wp14:anchorId="5ECA3DA6" wp14:editId="0FABEDC9">
                <wp:simplePos x="0" y="0"/>
                <wp:positionH relativeFrom="column">
                  <wp:posOffset>3395980</wp:posOffset>
                </wp:positionH>
                <wp:positionV relativeFrom="paragraph">
                  <wp:posOffset>0</wp:posOffset>
                </wp:positionV>
                <wp:extent cx="1056640" cy="255270"/>
                <wp:effectExtent l="0" t="0" r="10160" b="11430"/>
                <wp:wrapSquare wrapText="bothSides"/>
                <wp:docPr id="5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6640" cy="255270"/>
                        </a:xfrm>
                        <a:prstGeom prst="rect">
                          <a:avLst/>
                        </a:prstGeom>
                        <a:solidFill>
                          <a:srgbClr val="FFFFFF"/>
                        </a:solidFill>
                        <a:ln w="9525">
                          <a:solidFill>
                            <a:srgbClr val="000000"/>
                          </a:solidFill>
                          <a:miter lim="800000"/>
                          <a:headEnd/>
                          <a:tailEnd/>
                        </a:ln>
                      </wps:spPr>
                      <wps:txbx>
                        <w:txbxContent>
                          <w:p w14:paraId="5019D310" w14:textId="77777777" w:rsidR="008B5FBE" w:rsidRPr="009E734E" w:rsidRDefault="008B5FBE" w:rsidP="008B5FBE">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CA3DA6" id="_x0000_s1029" type="#_x0000_t202" style="position:absolute;margin-left:267.4pt;margin-top:0;width:83.2pt;height:20.1pt;z-index:251793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">
                <v:textbox>
                  <w:txbxContent>
                    <w:p w14:paraId="5019D310" w14:textId="77777777" w:rsidR="008B5FBE" w:rsidRPr="009E734E" w:rsidRDefault="008B5FBE" w:rsidP="008B5FBE">
                      <w:pPr>
                        <w:rPr>
                          <w:b/>
                        </w:rPr>
                      </w:pPr>
                      <w:r w:rsidRPr="009E734E">
                        <w:rPr>
                          <w:b/>
                        </w:rPr>
                        <w:t>Fold page here</w:t>
                      </w:r>
                    </w:p>
                  </w:txbxContent>
                </v:textbox>
                <w10:wrap type="square"/>
              </v:shape>
            </w:pict>
          </mc:Fallback>
        </mc:AlternateContent>
      </w:r>
      <w:r w:rsidRPr="000B06A1">
        <w:rPr>
          <w:b/>
          <w:noProof/>
          <w:sz w:val="28"/>
          <w:szCs w:val="28"/>
        </w:rPr>
        <mc:AlternateContent>
          <mc:Choice Requires="wps">
            <w:drawing>
              <wp:anchor distT="45720" distB="45720" distL="114300" distR="114300" simplePos="0" relativeHeight="251792384" behindDoc="0" locked="0" layoutInCell="1" allowOverlap="1" wp14:anchorId="51CE01C0" wp14:editId="6725F266">
                <wp:simplePos x="0" y="0"/>
                <wp:positionH relativeFrom="margin">
                  <wp:posOffset>-11875</wp:posOffset>
                </wp:positionH>
                <wp:positionV relativeFrom="paragraph">
                  <wp:posOffset>287803</wp:posOffset>
                </wp:positionV>
                <wp:extent cx="2971165" cy="9458697"/>
                <wp:effectExtent l="0" t="0" r="19685" b="28575"/>
                <wp:wrapSquare wrapText="bothSides"/>
                <wp:docPr id="542" name="Text Box 5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458697"/>
                        </a:xfrm>
                        <a:prstGeom prst="rect">
                          <a:avLst/>
                        </a:prstGeom>
                        <a:solidFill>
                          <a:srgbClr val="FFFFFF"/>
                        </a:solidFill>
                        <a:ln w="9525">
                          <a:solidFill>
                            <a:srgbClr val="000000"/>
                          </a:solidFill>
                          <a:miter lim="800000"/>
                          <a:headEnd/>
                          <a:tailEnd/>
                        </a:ln>
                      </wps:spPr>
                      <wps:txbx>
                        <w:txbxContent>
                          <w:p w14:paraId="09C2DC3D"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What is the definition of specific charge?</w:t>
                            </w:r>
                            <w:r w:rsidRPr="000F54D5">
                              <w:rPr>
                                <w:color w:val="000000" w:themeColor="text1"/>
                                <w:sz w:val="20"/>
                                <w:szCs w:val="20"/>
                              </w:rPr>
                              <w:tab/>
                            </w:r>
                            <w:r w:rsidRPr="000F54D5">
                              <w:rPr>
                                <w:color w:val="000000" w:themeColor="text1"/>
                                <w:sz w:val="20"/>
                                <w:szCs w:val="20"/>
                              </w:rPr>
                              <w:tab/>
                            </w:r>
                          </w:p>
                          <w:p w14:paraId="1387D852"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 xml:space="preserve">Describe the range of the strong nuclear force. </w:t>
                            </w:r>
                            <w:r>
                              <w:rPr>
                                <w:color w:val="000000" w:themeColor="text1"/>
                                <w:sz w:val="20"/>
                                <w:szCs w:val="20"/>
                              </w:rPr>
                              <w:tab/>
                            </w:r>
                            <w:r>
                              <w:rPr>
                                <w:color w:val="000000" w:themeColor="text1"/>
                                <w:sz w:val="20"/>
                                <w:szCs w:val="20"/>
                              </w:rPr>
                              <w:tab/>
                            </w:r>
                          </w:p>
                          <w:p w14:paraId="5D827231"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Write a general equation for alpha decay.</w:t>
                            </w:r>
                          </w:p>
                          <w:p w14:paraId="7063A8AD"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 xml:space="preserve">Write a general equation for beta-minus decay. </w:t>
                            </w:r>
                          </w:p>
                          <w:p w14:paraId="3A4ADDBF"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Write a general equation for beta-plus decay.</w:t>
                            </w:r>
                          </w:p>
                          <w:p w14:paraId="6529CD9D"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What is a neutrino?</w:t>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p>
                          <w:p w14:paraId="0FC1E916"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happens when a particle meets an anti-particle?</w:t>
                            </w:r>
                            <w:r w:rsidRPr="000F54D5">
                              <w:rPr>
                                <w:rFonts w:cstheme="minorHAnsi"/>
                                <w:sz w:val="20"/>
                                <w:szCs w:val="20"/>
                              </w:rPr>
                              <w:tab/>
                            </w:r>
                            <w:r w:rsidRPr="000F54D5">
                              <w:rPr>
                                <w:rFonts w:cstheme="minorHAnsi"/>
                                <w:sz w:val="20"/>
                                <w:szCs w:val="20"/>
                              </w:rPr>
                              <w:tab/>
                            </w:r>
                            <w:r w:rsidRPr="000F54D5">
                              <w:rPr>
                                <w:rFonts w:cstheme="minorHAnsi"/>
                                <w:sz w:val="20"/>
                                <w:szCs w:val="20"/>
                              </w:rPr>
                              <w:tab/>
                            </w:r>
                            <w:r>
                              <w:rPr>
                                <w:rFonts w:cstheme="minorHAnsi"/>
                                <w:sz w:val="20"/>
                                <w:szCs w:val="20"/>
                              </w:rPr>
                              <w:tab/>
                            </w:r>
                            <w:r>
                              <w:rPr>
                                <w:rFonts w:cstheme="minorHAnsi"/>
                                <w:sz w:val="20"/>
                                <w:szCs w:val="20"/>
                              </w:rPr>
                              <w:tab/>
                            </w:r>
                            <w:r w:rsidRPr="000F54D5">
                              <w:rPr>
                                <w:rFonts w:cstheme="minorHAnsi"/>
                                <w:sz w:val="20"/>
                                <w:szCs w:val="20"/>
                              </w:rPr>
                              <w:tab/>
                            </w:r>
                            <w:r w:rsidRPr="000F54D5">
                              <w:rPr>
                                <w:rFonts w:cstheme="minorHAnsi"/>
                                <w:sz w:val="20"/>
                                <w:szCs w:val="20"/>
                              </w:rPr>
                              <w:tab/>
                            </w:r>
                          </w:p>
                          <w:p w14:paraId="1D17BDCC"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is pair production?</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32D8F58E"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is the minimum energy for pair production?</w:t>
                            </w:r>
                          </w:p>
                          <w:p w14:paraId="48511623"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 xml:space="preserve">Name four leptons. </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69CB167A"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are the four fundamental forces?</w:t>
                            </w:r>
                          </w:p>
                          <w:p w14:paraId="2F2A3763"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are the three quark flavours?</w:t>
                            </w:r>
                          </w:p>
                          <w:p w14:paraId="019BAE7B"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is a hadron?</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4C814C2C"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 xml:space="preserve">What is a baryon? Give two examples. </w:t>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17540343"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Which is the only stable baryon?</w:t>
                            </w:r>
                          </w:p>
                          <w:p w14:paraId="0D0DE707"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 xml:space="preserve">What is a meson? Give two examples. </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Pr>
                                <w:rFonts w:cstheme="minorHAnsi"/>
                                <w:sz w:val="20"/>
                                <w:szCs w:val="20"/>
                              </w:rPr>
                              <w:tab/>
                            </w:r>
                            <w:r w:rsidRPr="000F54D5">
                              <w:rPr>
                                <w:rFonts w:cstheme="minorHAnsi"/>
                                <w:sz w:val="20"/>
                                <w:szCs w:val="20"/>
                              </w:rPr>
                              <w:tab/>
                            </w:r>
                          </w:p>
                          <w:p w14:paraId="6964A82B"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four things are conserved in a strong interaction?</w:t>
                            </w:r>
                          </w:p>
                          <w:p w14:paraId="55947567"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can happen to strangeness in a weak interaction?</w:t>
                            </w:r>
                          </w:p>
                          <w:p w14:paraId="3B68CCF4"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are the exchange particles of the electromagnetic, weak and strong interactions?</w:t>
                            </w:r>
                          </w:p>
                          <w:p w14:paraId="3E8B92FE"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interaction is responsible for producing and decaying strange particles?</w:t>
                            </w:r>
                          </w:p>
                          <w:p w14:paraId="0B92F8C3"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is the photoelectric effect?</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205E0631"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is the threshold frequency?</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522045DD"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If the frequency of radiation is equal to the threshold frequency what will be the kinetic energy of the photoelectrons?</w:t>
                            </w:r>
                          </w:p>
                          <w:p w14:paraId="3B2514BD" w14:textId="77777777" w:rsidR="008B5FBE" w:rsidRPr="000B06A1" w:rsidRDefault="008B5FBE" w:rsidP="008B5FBE">
                            <w:pPr>
                              <w:pStyle w:val="ListParagraph"/>
                              <w:numPr>
                                <w:ilvl w:val="0"/>
                                <w:numId w:val="49"/>
                              </w:numPr>
                              <w:rPr>
                                <w:rFonts w:cstheme="minorHAnsi"/>
                                <w:b/>
                                <w:sz w:val="20"/>
                                <w:szCs w:val="20"/>
                              </w:rPr>
                            </w:pPr>
                            <w:r>
                              <w:rPr>
                                <w:rFonts w:cstheme="minorHAnsi"/>
                                <w:sz w:val="20"/>
                                <w:szCs w:val="20"/>
                              </w:rPr>
                              <w:t>What evidence is there for particles possessing wave properties &amp; for EM waves possessing particle properties (wave-particle duality)?</w:t>
                            </w:r>
                          </w:p>
                          <w:p w14:paraId="18996E41" w14:textId="77777777" w:rsidR="008B5FBE" w:rsidRPr="000B06A1" w:rsidRDefault="008B5FBE" w:rsidP="008B5FBE">
                            <w:pPr>
                              <w:pStyle w:val="ListParagraph"/>
                              <w:numPr>
                                <w:ilvl w:val="0"/>
                                <w:numId w:val="49"/>
                              </w:numPr>
                              <w:rPr>
                                <w:rFonts w:cstheme="minorHAnsi"/>
                                <w:b/>
                                <w:sz w:val="20"/>
                                <w:szCs w:val="20"/>
                              </w:rPr>
                            </w:pPr>
                            <w:r>
                              <w:rPr>
                                <w:rFonts w:cstheme="minorHAnsi"/>
                                <w:sz w:val="20"/>
                                <w:szCs w:val="20"/>
                              </w:rPr>
                              <w:t>What evidence do we have for discrete energy levels in atoms?</w:t>
                            </w:r>
                          </w:p>
                          <w:p w14:paraId="5127740D" w14:textId="77777777" w:rsidR="008B5FBE" w:rsidRPr="000F54D5" w:rsidRDefault="008B5FBE" w:rsidP="008B5FBE">
                            <w:pPr>
                              <w:pStyle w:val="ListParagraph"/>
                              <w:numPr>
                                <w:ilvl w:val="0"/>
                                <w:numId w:val="49"/>
                              </w:numPr>
                              <w:rPr>
                                <w:rFonts w:cstheme="minorHAnsi"/>
                                <w:b/>
                                <w:sz w:val="20"/>
                                <w:szCs w:val="20"/>
                              </w:rPr>
                            </w:pPr>
                            <w:r>
                              <w:rPr>
                                <w:rFonts w:cstheme="minorHAnsi"/>
                                <w:sz w:val="20"/>
                                <w:szCs w:val="20"/>
                              </w:rPr>
                              <w:t>What is meant by “de Broglie” wavelength?</w:t>
                            </w:r>
                          </w:p>
                          <w:p w14:paraId="719BF8A7" w14:textId="77777777" w:rsidR="008B5FBE" w:rsidRPr="000F54D5" w:rsidRDefault="008B5FBE" w:rsidP="008B5FBE">
                            <w:pPr>
                              <w:pStyle w:val="ListParagraph"/>
                              <w:numPr>
                                <w:ilvl w:val="0"/>
                                <w:numId w:val="49"/>
                              </w:numPr>
                              <w:rPr>
                                <w:rFonts w:cstheme="minorHAnsi"/>
                                <w:b/>
                                <w:sz w:val="20"/>
                                <w:szCs w:val="20"/>
                              </w:rPr>
                            </w:pPr>
                            <w:r>
                              <w:rPr>
                                <w:rFonts w:cstheme="minorHAnsi"/>
                                <w:sz w:val="20"/>
                                <w:szCs w:val="20"/>
                              </w:rPr>
                              <w:t>What is thermionic emission?</w:t>
                            </w:r>
                          </w:p>
                          <w:p w14:paraId="079F0805" w14:textId="77777777" w:rsidR="008B5FBE" w:rsidRPr="000F54D5" w:rsidRDefault="008B5FBE" w:rsidP="008B5FBE">
                            <w:pPr>
                              <w:pStyle w:val="ListParagraph"/>
                              <w:numPr>
                                <w:ilvl w:val="0"/>
                                <w:numId w:val="49"/>
                              </w:numPr>
                              <w:rPr>
                                <w:rFonts w:cstheme="minorHAnsi"/>
                                <w:b/>
                                <w:sz w:val="20"/>
                                <w:szCs w:val="20"/>
                              </w:rPr>
                            </w:pPr>
                            <w:r>
                              <w:rPr>
                                <w:rFonts w:cstheme="minorHAnsi"/>
                                <w:sz w:val="20"/>
                                <w:szCs w:val="20"/>
                              </w:rPr>
                              <w:t>What is fluorescence?</w:t>
                            </w:r>
                            <w:r>
                              <w:rPr>
                                <w:rFonts w:cstheme="minorHAnsi"/>
                                <w:sz w:val="20"/>
                                <w:szCs w:val="20"/>
                              </w:rPr>
                              <w:tab/>
                            </w:r>
                            <w:r>
                              <w:rPr>
                                <w:rFonts w:cstheme="minorHAnsi"/>
                                <w:sz w:val="20"/>
                                <w:szCs w:val="20"/>
                              </w:rPr>
                              <w:tab/>
                            </w:r>
                          </w:p>
                          <w:p w14:paraId="7B036A46" w14:textId="77777777" w:rsidR="008B5FBE" w:rsidRDefault="008B5FBE" w:rsidP="008B5FBE">
                            <w:pPr>
                              <w:rPr>
                                <w:rFonts w:cstheme="minorHAnsi"/>
                                <w:b/>
                              </w:rPr>
                            </w:pPr>
                          </w:p>
                          <w:p w14:paraId="4D11040D" w14:textId="77777777" w:rsidR="008B5FBE" w:rsidRPr="00A00418" w:rsidRDefault="008B5FBE" w:rsidP="008B5FBE">
                            <w:pPr>
                              <w:rPr>
                                <w:rFonts w:cstheme="minorHAnsi"/>
                                <w:b/>
                              </w:rPr>
                            </w:pPr>
                          </w:p>
                          <w:p w14:paraId="20D5540C" w14:textId="77777777" w:rsidR="008B5FBE" w:rsidRPr="00A00418" w:rsidRDefault="008B5FBE" w:rsidP="008B5FBE">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1CE01C0" id="Text Box 542" o:spid="_x0000_s1030" type="#_x0000_t202" style="position:absolute;margin-left:-.95pt;margin-top:22.65pt;width:233.95pt;height:744.8pt;z-index:251792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">
                <v:textbox>
                  <w:txbxContent>
                    <w:p w14:paraId="09C2DC3D"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What is the definition of specific charge?</w:t>
                      </w:r>
                      <w:r w:rsidRPr="000F54D5">
                        <w:rPr>
                          <w:color w:val="000000" w:themeColor="text1"/>
                          <w:sz w:val="20"/>
                          <w:szCs w:val="20"/>
                        </w:rPr>
                        <w:tab/>
                      </w:r>
                      <w:r w:rsidRPr="000F54D5">
                        <w:rPr>
                          <w:color w:val="000000" w:themeColor="text1"/>
                          <w:sz w:val="20"/>
                          <w:szCs w:val="20"/>
                        </w:rPr>
                        <w:tab/>
                      </w:r>
                    </w:p>
                    <w:p w14:paraId="1387D852"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 xml:space="preserve">Describe the range of the strong nuclear force. </w:t>
                      </w:r>
                      <w:r>
                        <w:rPr>
                          <w:color w:val="000000" w:themeColor="text1"/>
                          <w:sz w:val="20"/>
                          <w:szCs w:val="20"/>
                        </w:rPr>
                        <w:tab/>
                      </w:r>
                      <w:r>
                        <w:rPr>
                          <w:color w:val="000000" w:themeColor="text1"/>
                          <w:sz w:val="20"/>
                          <w:szCs w:val="20"/>
                        </w:rPr>
                        <w:tab/>
                      </w:r>
                    </w:p>
                    <w:p w14:paraId="5D827231"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Write a general equation for alpha decay.</w:t>
                      </w:r>
                    </w:p>
                    <w:p w14:paraId="7063A8AD"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 xml:space="preserve">Write a general equation for beta-minus decay. </w:t>
                      </w:r>
                    </w:p>
                    <w:p w14:paraId="3A4ADDBF"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Write a general equation for beta-plus decay.</w:t>
                      </w:r>
                    </w:p>
                    <w:p w14:paraId="6529CD9D" w14:textId="77777777" w:rsidR="008B5FBE" w:rsidRPr="000F54D5" w:rsidRDefault="008B5FBE" w:rsidP="008B5FBE">
                      <w:pPr>
                        <w:pStyle w:val="ListParagraph"/>
                        <w:numPr>
                          <w:ilvl w:val="0"/>
                          <w:numId w:val="49"/>
                        </w:numPr>
                        <w:rPr>
                          <w:rFonts w:cstheme="minorHAnsi"/>
                          <w:b/>
                          <w:sz w:val="20"/>
                          <w:szCs w:val="20"/>
                        </w:rPr>
                      </w:pPr>
                      <w:r w:rsidRPr="000F54D5">
                        <w:rPr>
                          <w:color w:val="000000" w:themeColor="text1"/>
                          <w:sz w:val="20"/>
                          <w:szCs w:val="20"/>
                        </w:rPr>
                        <w:t>What is a neutrino?</w:t>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r w:rsidRPr="000F54D5">
                        <w:rPr>
                          <w:color w:val="000000" w:themeColor="text1"/>
                          <w:sz w:val="20"/>
                          <w:szCs w:val="20"/>
                        </w:rPr>
                        <w:tab/>
                      </w:r>
                    </w:p>
                    <w:p w14:paraId="0FC1E916"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happens when a particle meets an anti-particle?</w:t>
                      </w:r>
                      <w:r w:rsidRPr="000F54D5">
                        <w:rPr>
                          <w:rFonts w:cstheme="minorHAnsi"/>
                          <w:sz w:val="20"/>
                          <w:szCs w:val="20"/>
                        </w:rPr>
                        <w:tab/>
                      </w:r>
                      <w:r w:rsidRPr="000F54D5">
                        <w:rPr>
                          <w:rFonts w:cstheme="minorHAnsi"/>
                          <w:sz w:val="20"/>
                          <w:szCs w:val="20"/>
                        </w:rPr>
                        <w:tab/>
                      </w:r>
                      <w:r w:rsidRPr="000F54D5">
                        <w:rPr>
                          <w:rFonts w:cstheme="minorHAnsi"/>
                          <w:sz w:val="20"/>
                          <w:szCs w:val="20"/>
                        </w:rPr>
                        <w:tab/>
                      </w:r>
                      <w:r>
                        <w:rPr>
                          <w:rFonts w:cstheme="minorHAnsi"/>
                          <w:sz w:val="20"/>
                          <w:szCs w:val="20"/>
                        </w:rPr>
                        <w:tab/>
                      </w:r>
                      <w:r>
                        <w:rPr>
                          <w:rFonts w:cstheme="minorHAnsi"/>
                          <w:sz w:val="20"/>
                          <w:szCs w:val="20"/>
                        </w:rPr>
                        <w:tab/>
                      </w:r>
                      <w:r w:rsidRPr="000F54D5">
                        <w:rPr>
                          <w:rFonts w:cstheme="minorHAnsi"/>
                          <w:sz w:val="20"/>
                          <w:szCs w:val="20"/>
                        </w:rPr>
                        <w:tab/>
                      </w:r>
                      <w:r w:rsidRPr="000F54D5">
                        <w:rPr>
                          <w:rFonts w:cstheme="minorHAnsi"/>
                          <w:sz w:val="20"/>
                          <w:szCs w:val="20"/>
                        </w:rPr>
                        <w:tab/>
                      </w:r>
                    </w:p>
                    <w:p w14:paraId="1D17BDCC"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is pair production?</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32D8F58E"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is the minimum energy for pair production?</w:t>
                      </w:r>
                    </w:p>
                    <w:p w14:paraId="48511623"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 xml:space="preserve">Name four leptons. </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69CB167A"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are the four fundamental forces?</w:t>
                      </w:r>
                    </w:p>
                    <w:p w14:paraId="2F2A3763"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are the three quark flavours?</w:t>
                      </w:r>
                    </w:p>
                    <w:p w14:paraId="019BAE7B"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is a hadron?</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4C814C2C"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 xml:space="preserve">What is a baryon? Give two examples. </w:t>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17540343"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Which is the only stable baryon?</w:t>
                      </w:r>
                    </w:p>
                    <w:p w14:paraId="0D0DE707"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 xml:space="preserve">What is a meson? Give two examples. </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Pr>
                          <w:rFonts w:cstheme="minorHAnsi"/>
                          <w:sz w:val="20"/>
                          <w:szCs w:val="20"/>
                        </w:rPr>
                        <w:tab/>
                      </w:r>
                      <w:r w:rsidRPr="000F54D5">
                        <w:rPr>
                          <w:rFonts w:cstheme="minorHAnsi"/>
                          <w:sz w:val="20"/>
                          <w:szCs w:val="20"/>
                        </w:rPr>
                        <w:tab/>
                      </w:r>
                    </w:p>
                    <w:p w14:paraId="6964A82B"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four things are conserved in a strong interaction?</w:t>
                      </w:r>
                    </w:p>
                    <w:p w14:paraId="55947567"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can happen to strangeness in a weak interaction?</w:t>
                      </w:r>
                    </w:p>
                    <w:p w14:paraId="3B68CCF4"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are the exchange particles of the electromagnetic, weak and strong interactions?</w:t>
                      </w:r>
                    </w:p>
                    <w:p w14:paraId="3E8B92FE"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interaction is responsible for producing and decaying strange particles?</w:t>
                      </w:r>
                    </w:p>
                    <w:p w14:paraId="0B92F8C3"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is the photoelectric effect?</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205E0631"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What is the threshold frequency?</w:t>
                      </w:r>
                      <w:r w:rsidRPr="000F54D5">
                        <w:rPr>
                          <w:rFonts w:cstheme="minorHAnsi"/>
                          <w:sz w:val="20"/>
                          <w:szCs w:val="20"/>
                        </w:rPr>
                        <w:tab/>
                      </w:r>
                      <w:r w:rsidRPr="000F54D5">
                        <w:rPr>
                          <w:rFonts w:cstheme="minorHAnsi"/>
                          <w:sz w:val="20"/>
                          <w:szCs w:val="20"/>
                        </w:rPr>
                        <w:tab/>
                      </w:r>
                      <w:r w:rsidRPr="000F54D5">
                        <w:rPr>
                          <w:rFonts w:cstheme="minorHAnsi"/>
                          <w:sz w:val="20"/>
                          <w:szCs w:val="20"/>
                        </w:rPr>
                        <w:tab/>
                      </w:r>
                      <w:r w:rsidRPr="000F54D5">
                        <w:rPr>
                          <w:rFonts w:cstheme="minorHAnsi"/>
                          <w:sz w:val="20"/>
                          <w:szCs w:val="20"/>
                        </w:rPr>
                        <w:tab/>
                      </w:r>
                    </w:p>
                    <w:p w14:paraId="522045DD" w14:textId="77777777" w:rsidR="008B5FBE" w:rsidRPr="000F54D5" w:rsidRDefault="008B5FBE" w:rsidP="008B5FBE">
                      <w:pPr>
                        <w:pStyle w:val="ListParagraph"/>
                        <w:numPr>
                          <w:ilvl w:val="0"/>
                          <w:numId w:val="49"/>
                        </w:numPr>
                        <w:rPr>
                          <w:rFonts w:cstheme="minorHAnsi"/>
                          <w:b/>
                          <w:sz w:val="20"/>
                          <w:szCs w:val="20"/>
                        </w:rPr>
                      </w:pPr>
                      <w:r w:rsidRPr="000F54D5">
                        <w:rPr>
                          <w:rFonts w:cstheme="minorHAnsi"/>
                          <w:sz w:val="20"/>
                          <w:szCs w:val="20"/>
                        </w:rPr>
                        <w:t>If the frequency of radiation is equal to the threshold frequency what will be the kinetic energy of the photoelectrons?</w:t>
                      </w:r>
                    </w:p>
                    <w:p w14:paraId="3B2514BD" w14:textId="77777777" w:rsidR="008B5FBE" w:rsidRPr="000B06A1" w:rsidRDefault="008B5FBE" w:rsidP="008B5FBE">
                      <w:pPr>
                        <w:pStyle w:val="ListParagraph"/>
                        <w:numPr>
                          <w:ilvl w:val="0"/>
                          <w:numId w:val="49"/>
                        </w:numPr>
                        <w:rPr>
                          <w:rFonts w:cstheme="minorHAnsi"/>
                          <w:b/>
                          <w:sz w:val="20"/>
                          <w:szCs w:val="20"/>
                        </w:rPr>
                      </w:pPr>
                      <w:r>
                        <w:rPr>
                          <w:rFonts w:cstheme="minorHAnsi"/>
                          <w:sz w:val="20"/>
                          <w:szCs w:val="20"/>
                        </w:rPr>
                        <w:t>What evidence is there for particles possessing wave properties &amp; for EM waves possessing particle properties (wave-particle duality)?</w:t>
                      </w:r>
                    </w:p>
                    <w:p w14:paraId="18996E41" w14:textId="77777777" w:rsidR="008B5FBE" w:rsidRPr="000B06A1" w:rsidRDefault="008B5FBE" w:rsidP="008B5FBE">
                      <w:pPr>
                        <w:pStyle w:val="ListParagraph"/>
                        <w:numPr>
                          <w:ilvl w:val="0"/>
                          <w:numId w:val="49"/>
                        </w:numPr>
                        <w:rPr>
                          <w:rFonts w:cstheme="minorHAnsi"/>
                          <w:b/>
                          <w:sz w:val="20"/>
                          <w:szCs w:val="20"/>
                        </w:rPr>
                      </w:pPr>
                      <w:r>
                        <w:rPr>
                          <w:rFonts w:cstheme="minorHAnsi"/>
                          <w:sz w:val="20"/>
                          <w:szCs w:val="20"/>
                        </w:rPr>
                        <w:t>What evidence do we have for discrete energy levels in atoms?</w:t>
                      </w:r>
                    </w:p>
                    <w:p w14:paraId="5127740D" w14:textId="77777777" w:rsidR="008B5FBE" w:rsidRPr="000F54D5" w:rsidRDefault="008B5FBE" w:rsidP="008B5FBE">
                      <w:pPr>
                        <w:pStyle w:val="ListParagraph"/>
                        <w:numPr>
                          <w:ilvl w:val="0"/>
                          <w:numId w:val="49"/>
                        </w:numPr>
                        <w:rPr>
                          <w:rFonts w:cstheme="minorHAnsi"/>
                          <w:b/>
                          <w:sz w:val="20"/>
                          <w:szCs w:val="20"/>
                        </w:rPr>
                      </w:pPr>
                      <w:r>
                        <w:rPr>
                          <w:rFonts w:cstheme="minorHAnsi"/>
                          <w:sz w:val="20"/>
                          <w:szCs w:val="20"/>
                        </w:rPr>
                        <w:t>What is meant by “de Broglie” wavelength?</w:t>
                      </w:r>
                    </w:p>
                    <w:p w14:paraId="719BF8A7" w14:textId="77777777" w:rsidR="008B5FBE" w:rsidRPr="000F54D5" w:rsidRDefault="008B5FBE" w:rsidP="008B5FBE">
                      <w:pPr>
                        <w:pStyle w:val="ListParagraph"/>
                        <w:numPr>
                          <w:ilvl w:val="0"/>
                          <w:numId w:val="49"/>
                        </w:numPr>
                        <w:rPr>
                          <w:rFonts w:cstheme="minorHAnsi"/>
                          <w:b/>
                          <w:sz w:val="20"/>
                          <w:szCs w:val="20"/>
                        </w:rPr>
                      </w:pPr>
                      <w:r>
                        <w:rPr>
                          <w:rFonts w:cstheme="minorHAnsi"/>
                          <w:sz w:val="20"/>
                          <w:szCs w:val="20"/>
                        </w:rPr>
                        <w:t>What is thermionic emission?</w:t>
                      </w:r>
                    </w:p>
                    <w:p w14:paraId="079F0805" w14:textId="77777777" w:rsidR="008B5FBE" w:rsidRPr="000F54D5" w:rsidRDefault="008B5FBE" w:rsidP="008B5FBE">
                      <w:pPr>
                        <w:pStyle w:val="ListParagraph"/>
                        <w:numPr>
                          <w:ilvl w:val="0"/>
                          <w:numId w:val="49"/>
                        </w:numPr>
                        <w:rPr>
                          <w:rFonts w:cstheme="minorHAnsi"/>
                          <w:b/>
                          <w:sz w:val="20"/>
                          <w:szCs w:val="20"/>
                        </w:rPr>
                      </w:pPr>
                      <w:r>
                        <w:rPr>
                          <w:rFonts w:cstheme="minorHAnsi"/>
                          <w:sz w:val="20"/>
                          <w:szCs w:val="20"/>
                        </w:rPr>
                        <w:t>What is fluorescence?</w:t>
                      </w:r>
                      <w:r>
                        <w:rPr>
                          <w:rFonts w:cstheme="minorHAnsi"/>
                          <w:sz w:val="20"/>
                          <w:szCs w:val="20"/>
                        </w:rPr>
                        <w:tab/>
                      </w:r>
                      <w:r>
                        <w:rPr>
                          <w:rFonts w:cstheme="minorHAnsi"/>
                          <w:sz w:val="20"/>
                          <w:szCs w:val="20"/>
                        </w:rPr>
                        <w:tab/>
                      </w:r>
                    </w:p>
                    <w:p w14:paraId="7B036A46" w14:textId="77777777" w:rsidR="008B5FBE" w:rsidRDefault="008B5FBE" w:rsidP="008B5FBE">
                      <w:pPr>
                        <w:rPr>
                          <w:rFonts w:cstheme="minorHAnsi"/>
                          <w:b/>
                        </w:rPr>
                      </w:pPr>
                    </w:p>
                    <w:p w14:paraId="4D11040D" w14:textId="77777777" w:rsidR="008B5FBE" w:rsidRPr="00A00418" w:rsidRDefault="008B5FBE" w:rsidP="008B5FBE">
                      <w:pPr>
                        <w:rPr>
                          <w:rFonts w:cstheme="minorHAnsi"/>
                          <w:b/>
                        </w:rPr>
                      </w:pPr>
                    </w:p>
                    <w:p w14:paraId="20D5540C" w14:textId="77777777" w:rsidR="008B5FBE" w:rsidRPr="00A00418" w:rsidRDefault="008B5FBE" w:rsidP="008B5FBE">
                      <w:pPr>
                        <w:pStyle w:val="ListParagraph"/>
                        <w:rPr>
                          <w:b/>
                        </w:rPr>
                      </w:pPr>
                    </w:p>
                  </w:txbxContent>
                </v:textbox>
                <w10:wrap type="square" anchorx="margin"/>
              </v:shape>
            </w:pict>
          </mc:Fallback>
        </mc:AlternateContent>
      </w:r>
      <w:r w:rsidRPr="000B06A1">
        <w:rPr>
          <w:b/>
          <w:noProof/>
          <w:sz w:val="28"/>
          <w:szCs w:val="28"/>
        </w:rPr>
        <mc:AlternateContent>
          <mc:Choice Requires="wps">
            <w:drawing>
              <wp:anchor distT="45720" distB="45720" distL="114300" distR="114300" simplePos="0" relativeHeight="251791360" behindDoc="0" locked="0" layoutInCell="1" allowOverlap="1" wp14:anchorId="35D1101E" wp14:editId="3064194E">
                <wp:simplePos x="0" y="0"/>
                <wp:positionH relativeFrom="page">
                  <wp:posOffset>3817917</wp:posOffset>
                </wp:positionH>
                <wp:positionV relativeFrom="paragraph">
                  <wp:posOffset>287680</wp:posOffset>
                </wp:positionV>
                <wp:extent cx="3467100" cy="9458696"/>
                <wp:effectExtent l="0" t="0" r="19050" b="28575"/>
                <wp:wrapSquare wrapText="bothSides"/>
                <wp:docPr id="5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458696"/>
                        </a:xfrm>
                        <a:prstGeom prst="rect">
                          <a:avLst/>
                        </a:prstGeom>
                        <a:solidFill>
                          <a:srgbClr val="FFFFFF"/>
                        </a:solidFill>
                        <a:ln w="9525">
                          <a:solidFill>
                            <a:srgbClr val="000000"/>
                          </a:solidFill>
                          <a:miter lim="800000"/>
                          <a:headEnd/>
                          <a:tailEnd/>
                        </a:ln>
                      </wps:spPr>
                      <wps:txbx>
                        <w:txbxContent>
                          <w:p w14:paraId="3306045C"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 ratio of the charge of an ion or subatomic particle to its mass (Q/m). </w:t>
                            </w:r>
                          </w:p>
                          <w:p w14:paraId="08E21983"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There is short-range attraction up to 3 </w:t>
                            </w:r>
                            <w:proofErr w:type="spellStart"/>
                            <w:r w:rsidRPr="000F54D5">
                              <w:rPr>
                                <w:rFonts w:cstheme="minorHAnsi"/>
                                <w:color w:val="000000" w:themeColor="text1"/>
                                <w:sz w:val="20"/>
                                <w:szCs w:val="20"/>
                              </w:rPr>
                              <w:t>fm</w:t>
                            </w:r>
                            <w:proofErr w:type="spellEnd"/>
                            <w:r w:rsidRPr="000F54D5">
                              <w:rPr>
                                <w:rFonts w:cstheme="minorHAnsi"/>
                                <w:color w:val="000000" w:themeColor="text1"/>
                                <w:sz w:val="20"/>
                                <w:szCs w:val="20"/>
                              </w:rPr>
                              <w:t xml:space="preserve">, and very short-range repulsion closer than ~0.5 fm. </w:t>
                            </w:r>
                          </w:p>
                          <w:p w14:paraId="64F97321" w14:textId="77777777" w:rsidR="008B5FBE" w:rsidRPr="000F54D5" w:rsidRDefault="008B5FBE" w:rsidP="008B5FBE">
                            <w:pPr>
                              <w:pStyle w:val="ListParagraph"/>
                              <w:numPr>
                                <w:ilvl w:val="0"/>
                                <w:numId w:val="50"/>
                              </w:numPr>
                              <w:rPr>
                                <w:rFonts w:cstheme="minorHAnsi"/>
                                <w:color w:val="000000" w:themeColor="text1"/>
                                <w:sz w:val="20"/>
                                <w:szCs w:val="20"/>
                              </w:rPr>
                            </w:pPr>
                            <m:oMath>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m:t>
                                  </m:r>
                                </m:sub>
                                <m:sup>
                                  <m:r>
                                    <w:rPr>
                                      <w:rFonts w:ascii="Cambria Math" w:hAnsi="Cambria Math" w:cstheme="minorHAnsi"/>
                                      <w:color w:val="000000" w:themeColor="text1"/>
                                      <w:sz w:val="20"/>
                                      <w:szCs w:val="20"/>
                                    </w:rPr>
                                    <m:t>A</m:t>
                                  </m:r>
                                </m:sup>
                                <m:e>
                                  <m:r>
                                    <w:rPr>
                                      <w:rFonts w:ascii="Cambria Math" w:hAnsi="Cambria Math" w:cstheme="minorHAnsi"/>
                                      <w:color w:val="000000" w:themeColor="text1"/>
                                      <w:sz w:val="20"/>
                                      <w:szCs w:val="20"/>
                                    </w:rPr>
                                    <m:t>X</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Z-2</m:t>
                                  </m:r>
                                </m:sub>
                                <m:sup>
                                  <m:r>
                                    <w:rPr>
                                      <w:rFonts w:ascii="Cambria Math" w:hAnsi="Cambria Math" w:cstheme="minorHAnsi"/>
                                      <w:color w:val="000000" w:themeColor="text1"/>
                                      <w:sz w:val="20"/>
                                      <w:szCs w:val="20"/>
                                    </w:rPr>
                                    <m:t>A-4</m:t>
                                  </m:r>
                                </m:sup>
                                <m:e>
                                  <m:r>
                                    <w:rPr>
                                      <w:rFonts w:ascii="Cambria Math" w:hAnsi="Cambria Math" w:cstheme="minorHAnsi"/>
                                      <w:color w:val="000000" w:themeColor="text1"/>
                                      <w:sz w:val="20"/>
                                      <w:szCs w:val="20"/>
                                    </w:rPr>
                                    <m:t>Y</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2</m:t>
                                  </m:r>
                                </m:sub>
                                <m:sup>
                                  <m:r>
                                    <w:rPr>
                                      <w:rFonts w:ascii="Cambria Math" w:hAnsi="Cambria Math" w:cstheme="minorHAnsi"/>
                                      <w:color w:val="000000" w:themeColor="text1"/>
                                      <w:sz w:val="20"/>
                                      <w:szCs w:val="20"/>
                                    </w:rPr>
                                    <m:t>4</m:t>
                                  </m:r>
                                </m:sup>
                                <m:e>
                                  <m:r>
                                    <w:rPr>
                                      <w:rFonts w:ascii="Cambria Math" w:hAnsi="Cambria Math" w:cstheme="minorHAnsi"/>
                                      <w:color w:val="000000" w:themeColor="text1"/>
                                      <w:sz w:val="20"/>
                                      <w:szCs w:val="20"/>
                                    </w:rPr>
                                    <m:t>α</m:t>
                                  </m:r>
                                </m:e>
                              </m:sPre>
                            </m:oMath>
                          </w:p>
                          <w:p w14:paraId="50C2B033" w14:textId="77777777" w:rsidR="008B5FBE" w:rsidRPr="000F54D5" w:rsidRDefault="008B5FBE" w:rsidP="008B5FBE">
                            <w:pPr>
                              <w:pStyle w:val="ListParagraph"/>
                              <w:numPr>
                                <w:ilvl w:val="0"/>
                                <w:numId w:val="50"/>
                              </w:numPr>
                              <w:rPr>
                                <w:rFonts w:cstheme="minorHAnsi"/>
                                <w:color w:val="000000" w:themeColor="text1"/>
                                <w:sz w:val="20"/>
                                <w:szCs w:val="20"/>
                              </w:rPr>
                            </w:pPr>
                            <m:oMath>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m:t>
                                  </m:r>
                                </m:sub>
                                <m:sup>
                                  <m:r>
                                    <w:rPr>
                                      <w:rFonts w:ascii="Cambria Math" w:hAnsi="Cambria Math" w:cstheme="minorHAnsi"/>
                                      <w:color w:val="000000" w:themeColor="text1"/>
                                      <w:sz w:val="20"/>
                                      <w:szCs w:val="20"/>
                                    </w:rPr>
                                    <m:t>A</m:t>
                                  </m:r>
                                </m:sup>
                                <m:e>
                                  <m:r>
                                    <w:rPr>
                                      <w:rFonts w:ascii="Cambria Math" w:hAnsi="Cambria Math" w:cstheme="minorHAnsi"/>
                                      <w:color w:val="000000" w:themeColor="text1"/>
                                      <w:sz w:val="20"/>
                                      <w:szCs w:val="20"/>
                                    </w:rPr>
                                    <m:t>X</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Z+1</m:t>
                                  </m:r>
                                </m:sub>
                                <m:sup>
                                  <m:r>
                                    <w:rPr>
                                      <w:rFonts w:ascii="Cambria Math" w:hAnsi="Cambria Math" w:cstheme="minorHAnsi"/>
                                      <w:color w:val="000000" w:themeColor="text1"/>
                                      <w:sz w:val="20"/>
                                      <w:szCs w:val="20"/>
                                    </w:rPr>
                                    <m:t>A-0</m:t>
                                  </m:r>
                                </m:sup>
                                <m:e>
                                  <m:r>
                                    <w:rPr>
                                      <w:rFonts w:ascii="Cambria Math" w:hAnsi="Cambria Math" w:cstheme="minorHAnsi"/>
                                      <w:color w:val="000000" w:themeColor="text1"/>
                                      <w:sz w:val="20"/>
                                      <w:szCs w:val="20"/>
                                    </w:rPr>
                                    <m:t>W</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-1</m:t>
                                  </m:r>
                                </m:sub>
                                <m:sup>
                                  <m:r>
                                    <w:rPr>
                                      <w:rFonts w:ascii="Cambria Math" w:hAnsi="Cambria Math" w:cstheme="minorHAnsi"/>
                                      <w:color w:val="000000" w:themeColor="text1"/>
                                      <w:sz w:val="20"/>
                                      <w:szCs w:val="20"/>
                                    </w:rPr>
                                    <m:t>0</m:t>
                                  </m:r>
                                </m:sup>
                                <m:e>
                                  <m:r>
                                    <w:rPr>
                                      <w:rFonts w:ascii="Cambria Math" w:hAnsi="Cambria Math" w:cstheme="minorHAnsi"/>
                                      <w:color w:val="000000" w:themeColor="text1"/>
                                      <w:sz w:val="20"/>
                                      <w:szCs w:val="20"/>
                                    </w:rPr>
                                    <m:t>β</m:t>
                                  </m:r>
                                </m:e>
                              </m:sPre>
                              <m:r>
                                <w:rPr>
                                  <w:rFonts w:ascii="Cambria Math" w:eastAsiaTheme="minorEastAsia" w:hAnsi="Cambria Math" w:cstheme="minorHAnsi"/>
                                  <w:color w:val="000000" w:themeColor="text1"/>
                                  <w:sz w:val="20"/>
                                  <w:szCs w:val="20"/>
                                </w:rPr>
                                <m:t>+</m:t>
                              </m:r>
                              <m:sSub>
                                <m:sSubPr>
                                  <m:ctrlPr>
                                    <w:rPr>
                                      <w:rFonts w:ascii="Cambria Math" w:eastAsiaTheme="minorEastAsia" w:hAnsi="Cambria Math" w:cstheme="minorHAnsi"/>
                                      <w:i/>
                                      <w:color w:val="000000" w:themeColor="text1"/>
                                      <w:sz w:val="20"/>
                                      <w:szCs w:val="20"/>
                                    </w:rPr>
                                  </m:ctrlPr>
                                </m:sSubPr>
                                <m:e>
                                  <m:bar>
                                    <m:barPr>
                                      <m:pos m:val="top"/>
                                      <m:ctrlPr>
                                        <w:rPr>
                                          <w:rFonts w:ascii="Cambria Math" w:eastAsiaTheme="minorEastAsia" w:hAnsi="Cambria Math" w:cstheme="minorHAnsi"/>
                                          <w:i/>
                                          <w:color w:val="000000" w:themeColor="text1"/>
                                          <w:sz w:val="20"/>
                                          <w:szCs w:val="20"/>
                                        </w:rPr>
                                      </m:ctrlPr>
                                    </m:barPr>
                                    <m:e>
                                      <m:r>
                                        <w:rPr>
                                          <w:rFonts w:ascii="Cambria Math" w:eastAsiaTheme="minorEastAsia" w:hAnsi="Cambria Math" w:cstheme="minorHAnsi"/>
                                          <w:color w:val="000000" w:themeColor="text1"/>
                                          <w:sz w:val="20"/>
                                          <w:szCs w:val="20"/>
                                        </w:rPr>
                                        <m:t>υ</m:t>
                                      </m:r>
                                    </m:e>
                                  </m:bar>
                                </m:e>
                                <m:sub>
                                  <m:r>
                                    <w:rPr>
                                      <w:rFonts w:ascii="Cambria Math" w:eastAsiaTheme="minorEastAsia" w:hAnsi="Cambria Math" w:cstheme="minorHAnsi"/>
                                      <w:color w:val="000000" w:themeColor="text1"/>
                                      <w:sz w:val="20"/>
                                      <w:szCs w:val="20"/>
                                    </w:rPr>
                                    <m:t>e</m:t>
                                  </m:r>
                                </m:sub>
                              </m:sSub>
                            </m:oMath>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p>
                          <w:p w14:paraId="57EE6DFE" w14:textId="77777777" w:rsidR="008B5FBE" w:rsidRPr="000F54D5" w:rsidRDefault="008B5FBE" w:rsidP="008B5FBE">
                            <w:pPr>
                              <w:pStyle w:val="ListParagraph"/>
                              <w:numPr>
                                <w:ilvl w:val="0"/>
                                <w:numId w:val="50"/>
                              </w:numPr>
                              <w:rPr>
                                <w:rFonts w:cstheme="minorHAnsi"/>
                                <w:color w:val="000000" w:themeColor="text1"/>
                                <w:sz w:val="20"/>
                                <w:szCs w:val="20"/>
                              </w:rPr>
                            </w:pPr>
                            <m:oMath>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m:t>
                                  </m:r>
                                </m:sub>
                                <m:sup>
                                  <m:r>
                                    <w:rPr>
                                      <w:rFonts w:ascii="Cambria Math" w:hAnsi="Cambria Math" w:cstheme="minorHAnsi"/>
                                      <w:color w:val="000000" w:themeColor="text1"/>
                                      <w:sz w:val="20"/>
                                      <w:szCs w:val="20"/>
                                    </w:rPr>
                                    <m:t>A</m:t>
                                  </m:r>
                                </m:sup>
                                <m:e>
                                  <m:r>
                                    <w:rPr>
                                      <w:rFonts w:ascii="Cambria Math" w:hAnsi="Cambria Math" w:cstheme="minorHAnsi"/>
                                      <w:color w:val="000000" w:themeColor="text1"/>
                                      <w:sz w:val="20"/>
                                      <w:szCs w:val="20"/>
                                    </w:rPr>
                                    <m:t>X</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Z-1</m:t>
                                  </m:r>
                                </m:sub>
                                <m:sup>
                                  <m:r>
                                    <w:rPr>
                                      <w:rFonts w:ascii="Cambria Math" w:hAnsi="Cambria Math" w:cstheme="minorHAnsi"/>
                                      <w:color w:val="000000" w:themeColor="text1"/>
                                      <w:sz w:val="20"/>
                                      <w:szCs w:val="20"/>
                                    </w:rPr>
                                    <m:t>A-0</m:t>
                                  </m:r>
                                </m:sup>
                                <m:e>
                                  <m:r>
                                    <w:rPr>
                                      <w:rFonts w:ascii="Cambria Math" w:hAnsi="Cambria Math" w:cstheme="minorHAnsi"/>
                                      <w:color w:val="000000" w:themeColor="text1"/>
                                      <w:sz w:val="20"/>
                                      <w:szCs w:val="20"/>
                                    </w:rPr>
                                    <m:t>V</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+1</m:t>
                                  </m:r>
                                </m:sub>
                                <m:sup>
                                  <m:r>
                                    <w:rPr>
                                      <w:rFonts w:ascii="Cambria Math" w:hAnsi="Cambria Math" w:cstheme="minorHAnsi"/>
                                      <w:color w:val="000000" w:themeColor="text1"/>
                                      <w:sz w:val="20"/>
                                      <w:szCs w:val="20"/>
                                    </w:rPr>
                                    <m:t>0</m:t>
                                  </m:r>
                                </m:sup>
                                <m:e>
                                  <m:r>
                                    <w:rPr>
                                      <w:rFonts w:ascii="Cambria Math" w:hAnsi="Cambria Math" w:cstheme="minorHAnsi"/>
                                      <w:color w:val="000000" w:themeColor="text1"/>
                                      <w:sz w:val="20"/>
                                      <w:szCs w:val="20"/>
                                    </w:rPr>
                                    <m:t>β</m:t>
                                  </m:r>
                                </m:e>
                              </m:sPre>
                              <m:r>
                                <w:rPr>
                                  <w:rFonts w:ascii="Cambria Math" w:hAnsi="Cambria Math" w:cstheme="minorHAnsi"/>
                                  <w:color w:val="000000" w:themeColor="text1"/>
                                  <w:sz w:val="20"/>
                                  <w:szCs w:val="20"/>
                                </w:rPr>
                                <m:t>+</m:t>
                              </m:r>
                              <m:sSub>
                                <m:sSubPr>
                                  <m:ctrlPr>
                                    <w:rPr>
                                      <w:rFonts w:ascii="Cambria Math" w:hAnsi="Cambria Math" w:cstheme="minorHAnsi"/>
                                      <w:i/>
                                      <w:color w:val="000000" w:themeColor="text1"/>
                                      <w:sz w:val="20"/>
                                      <w:szCs w:val="20"/>
                                    </w:rPr>
                                  </m:ctrlPr>
                                </m:sSubPr>
                                <m:e>
                                  <m:r>
                                    <w:rPr>
                                      <w:rFonts w:ascii="Cambria Math" w:hAnsi="Cambria Math" w:cstheme="minorHAnsi"/>
                                      <w:color w:val="000000" w:themeColor="text1"/>
                                      <w:sz w:val="20"/>
                                      <w:szCs w:val="20"/>
                                    </w:rPr>
                                    <m:t>υ</m:t>
                                  </m:r>
                                </m:e>
                                <m:sub>
                                  <m:r>
                                    <w:rPr>
                                      <w:rFonts w:ascii="Cambria Math" w:hAnsi="Cambria Math" w:cstheme="minorHAnsi"/>
                                      <w:color w:val="000000" w:themeColor="text1"/>
                                      <w:sz w:val="20"/>
                                      <w:szCs w:val="20"/>
                                    </w:rPr>
                                    <m:t>e</m:t>
                                  </m:r>
                                </m:sub>
                              </m:sSub>
                            </m:oMath>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p>
                          <w:p w14:paraId="70FE7E77"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A neutral and almost massless fundamental particle that rarely interacts with matter. It was hypothesised to account for conservation of energy in beta decay.</w:t>
                            </w:r>
                          </w:p>
                          <w:p w14:paraId="6E468939"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They annihilate each other; and their total mass is converted into energy in the form of two gamma ray photons. </w:t>
                            </w:r>
                          </w:p>
                          <w:p w14:paraId="230B426D"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Pair production is the creation of a particle-antiparticle pair in the presence of a nucleus from a high-energy photon. </w:t>
                            </w:r>
                          </w:p>
                          <w:p w14:paraId="020006AD"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It is the combined rest energies of the particle and anti-particle. </w:t>
                            </w:r>
                          </w:p>
                          <w:p w14:paraId="560CBB5E"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Electrons, tauons, muons each with an associated neutrino. </w:t>
                            </w:r>
                          </w:p>
                          <w:p w14:paraId="417CD88C"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Gravity, electromagnetic, weak and strong nuclear. </w:t>
                            </w:r>
                          </w:p>
                          <w:p w14:paraId="6D8C43B4"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Up, down and strange. </w:t>
                            </w:r>
                          </w:p>
                          <w:p w14:paraId="390E5038"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Hadrons are made of quarks and are subject to the strong interaction. </w:t>
                            </w:r>
                          </w:p>
                          <w:p w14:paraId="752849AF"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A baryon is a type of hadron. They consist of three quarks (like protons and neutrons). </w:t>
                            </w:r>
                          </w:p>
                          <w:p w14:paraId="259FBA82"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 proton. </w:t>
                            </w:r>
                          </w:p>
                          <w:p w14:paraId="7BC2D17C"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A meson is a type of hadron. They consist of a quark and an antiquark. E.g. mesons (which have no strangeness) and kaons (which have strangeness). </w:t>
                            </w:r>
                          </w:p>
                          <w:p w14:paraId="7BEB6E17"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Charge, baryon number, lepton number and strangeness. </w:t>
                            </w:r>
                            <w:r>
                              <w:rPr>
                                <w:rFonts w:cstheme="minorHAnsi"/>
                                <w:color w:val="000000" w:themeColor="text1"/>
                                <w:sz w:val="20"/>
                                <w:szCs w:val="20"/>
                              </w:rPr>
                              <w:tab/>
                            </w:r>
                          </w:p>
                          <w:p w14:paraId="11EB65DD"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Strangeness can change by 0, +1, -1 in a weak interaction. </w:t>
                            </w:r>
                            <w:r>
                              <w:rPr>
                                <w:rFonts w:cstheme="minorHAnsi"/>
                                <w:color w:val="000000" w:themeColor="text1"/>
                                <w:sz w:val="20"/>
                                <w:szCs w:val="20"/>
                              </w:rPr>
                              <w:tab/>
                            </w:r>
                          </w:p>
                          <w:p w14:paraId="0EAF8C5B"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Electromagnetic – photon, weak – W</w:t>
                            </w:r>
                            <w:r w:rsidRPr="000F54D5">
                              <w:rPr>
                                <w:rFonts w:cstheme="minorHAnsi"/>
                                <w:color w:val="000000" w:themeColor="text1"/>
                                <w:sz w:val="20"/>
                                <w:szCs w:val="20"/>
                                <w:vertAlign w:val="superscript"/>
                              </w:rPr>
                              <w:t>+</w:t>
                            </w:r>
                            <w:r w:rsidRPr="000F54D5">
                              <w:rPr>
                                <w:rFonts w:cstheme="minorHAnsi"/>
                                <w:color w:val="000000" w:themeColor="text1"/>
                                <w:sz w:val="20"/>
                                <w:szCs w:val="20"/>
                              </w:rPr>
                              <w:t xml:space="preserve"> and W</w:t>
                            </w:r>
                            <w:r w:rsidRPr="000F54D5">
                              <w:rPr>
                                <w:rFonts w:cstheme="minorHAnsi"/>
                                <w:color w:val="000000" w:themeColor="text1"/>
                                <w:sz w:val="20"/>
                                <w:szCs w:val="20"/>
                                <w:vertAlign w:val="superscript"/>
                              </w:rPr>
                              <w:t>-</w:t>
                            </w:r>
                            <w:r w:rsidRPr="000F54D5">
                              <w:rPr>
                                <w:rFonts w:cstheme="minorHAnsi"/>
                                <w:color w:val="000000" w:themeColor="text1"/>
                                <w:sz w:val="20"/>
                                <w:szCs w:val="20"/>
                              </w:rPr>
                              <w:t xml:space="preserve"> bosons, strong – gluon. </w:t>
                            </w:r>
                            <w:r w:rsidRPr="000F54D5">
                              <w:rPr>
                                <w:rFonts w:cstheme="minorHAnsi"/>
                                <w:color w:val="000000" w:themeColor="text1"/>
                                <w:sz w:val="20"/>
                                <w:szCs w:val="20"/>
                              </w:rPr>
                              <w:tab/>
                            </w:r>
                            <w:r w:rsidRPr="000F54D5">
                              <w:rPr>
                                <w:rFonts w:cstheme="minorHAnsi"/>
                                <w:color w:val="000000" w:themeColor="text1"/>
                                <w:sz w:val="20"/>
                                <w:szCs w:val="20"/>
                              </w:rPr>
                              <w:tab/>
                            </w:r>
                            <w:r w:rsidRPr="000F54D5">
                              <w:rPr>
                                <w:rFonts w:cstheme="minorHAnsi"/>
                                <w:color w:val="000000" w:themeColor="text1"/>
                                <w:sz w:val="20"/>
                                <w:szCs w:val="20"/>
                              </w:rPr>
                              <w:tab/>
                            </w:r>
                            <w:r w:rsidRPr="000F54D5">
                              <w:rPr>
                                <w:rFonts w:cstheme="minorHAnsi"/>
                                <w:color w:val="000000" w:themeColor="text1"/>
                                <w:sz w:val="20"/>
                                <w:szCs w:val="20"/>
                              </w:rPr>
                              <w:tab/>
                            </w:r>
                            <w:r w:rsidRPr="000F54D5">
                              <w:rPr>
                                <w:rFonts w:cstheme="minorHAnsi"/>
                                <w:color w:val="000000" w:themeColor="text1"/>
                                <w:sz w:val="20"/>
                                <w:szCs w:val="20"/>
                              </w:rPr>
                              <w:tab/>
                            </w:r>
                          </w:p>
                          <w:p w14:paraId="7FA833F4"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Producing a strange particle – strong interaction. Decaying a strange particle – weak interaction. </w:t>
                            </w:r>
                          </w:p>
                          <w:p w14:paraId="72DE20FB"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Radiation is incident onto the surface of a metal. If it has energy above the work function of the metal then photoelectrons are released. </w:t>
                            </w:r>
                          </w:p>
                          <w:p w14:paraId="4EA43B70"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 minimum frequency to release a photoelectron from a metal. </w:t>
                            </w:r>
                          </w:p>
                          <w:p w14:paraId="0D891414" w14:textId="77777777" w:rsidR="008B5FBE"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 kinetic energy of photoelectrons will be zero (all energy is used to release a photoelectron). </w:t>
                            </w:r>
                            <w:r>
                              <w:rPr>
                                <w:rFonts w:cstheme="minorHAnsi"/>
                                <w:color w:val="000000" w:themeColor="text1"/>
                                <w:sz w:val="20"/>
                                <w:szCs w:val="20"/>
                              </w:rPr>
                              <w:tab/>
                            </w:r>
                            <w:r>
                              <w:rPr>
                                <w:rFonts w:cstheme="minorHAnsi"/>
                                <w:color w:val="000000" w:themeColor="text1"/>
                                <w:sz w:val="20"/>
                                <w:szCs w:val="20"/>
                              </w:rPr>
                              <w:tab/>
                            </w:r>
                            <w:r>
                              <w:rPr>
                                <w:rFonts w:cstheme="minorHAnsi"/>
                                <w:color w:val="000000" w:themeColor="text1"/>
                                <w:sz w:val="20"/>
                                <w:szCs w:val="20"/>
                              </w:rPr>
                              <w:tab/>
                            </w:r>
                            <w:r>
                              <w:rPr>
                                <w:rFonts w:cstheme="minorHAnsi"/>
                                <w:color w:val="000000" w:themeColor="text1"/>
                                <w:sz w:val="20"/>
                                <w:szCs w:val="20"/>
                              </w:rPr>
                              <w:tab/>
                            </w:r>
                            <w:r>
                              <w:rPr>
                                <w:rFonts w:cstheme="minorHAnsi"/>
                                <w:color w:val="000000" w:themeColor="text1"/>
                                <w:sz w:val="20"/>
                                <w:szCs w:val="20"/>
                              </w:rPr>
                              <w:tab/>
                            </w:r>
                          </w:p>
                          <w:p w14:paraId="5ED3F551" w14:textId="77777777" w:rsidR="008B5FBE" w:rsidRDefault="008B5FBE" w:rsidP="008B5FBE">
                            <w:pPr>
                              <w:pStyle w:val="ListParagraph"/>
                              <w:numPr>
                                <w:ilvl w:val="0"/>
                                <w:numId w:val="50"/>
                              </w:numPr>
                              <w:rPr>
                                <w:rFonts w:cstheme="minorHAnsi"/>
                                <w:color w:val="000000" w:themeColor="text1"/>
                                <w:sz w:val="20"/>
                                <w:szCs w:val="20"/>
                              </w:rPr>
                            </w:pPr>
                            <w:r>
                              <w:rPr>
                                <w:rFonts w:cstheme="minorHAnsi"/>
                                <w:color w:val="000000" w:themeColor="text1"/>
                                <w:sz w:val="20"/>
                                <w:szCs w:val="20"/>
                              </w:rPr>
                              <w:t xml:space="preserve">Electron diffraction suggests that particles possess wave properties &amp; the photoelectric effect suggests that EM waves possess particle properties. </w:t>
                            </w:r>
                          </w:p>
                          <w:p w14:paraId="04770B28" w14:textId="77777777" w:rsidR="008B5FBE" w:rsidRDefault="008B5FBE" w:rsidP="008B5FBE">
                            <w:pPr>
                              <w:pStyle w:val="ListParagraph"/>
                              <w:numPr>
                                <w:ilvl w:val="0"/>
                                <w:numId w:val="50"/>
                              </w:numPr>
                              <w:rPr>
                                <w:rFonts w:cstheme="minorHAnsi"/>
                                <w:color w:val="000000" w:themeColor="text1"/>
                                <w:sz w:val="20"/>
                                <w:szCs w:val="20"/>
                              </w:rPr>
                            </w:pPr>
                            <w:r>
                              <w:rPr>
                                <w:rFonts w:cstheme="minorHAnsi"/>
                                <w:color w:val="000000" w:themeColor="text1"/>
                                <w:sz w:val="20"/>
                                <w:szCs w:val="20"/>
                              </w:rPr>
                              <w:t>Line spectra (e.g. of atomic hydrogen)</w:t>
                            </w:r>
                          </w:p>
                          <w:p w14:paraId="65F3B221" w14:textId="77777777" w:rsidR="008B5FBE" w:rsidRDefault="008B5FBE" w:rsidP="008B5FBE">
                            <w:pPr>
                              <w:pStyle w:val="ListParagraph"/>
                              <w:ind w:left="360"/>
                              <w:rPr>
                                <w:rFonts w:cstheme="minorHAnsi"/>
                                <w:color w:val="000000" w:themeColor="text1"/>
                                <w:sz w:val="20"/>
                                <w:szCs w:val="20"/>
                              </w:rPr>
                            </w:pPr>
                          </w:p>
                          <w:p w14:paraId="51058975" w14:textId="77777777" w:rsidR="008B5FBE" w:rsidRDefault="008B5FBE" w:rsidP="008B5FBE">
                            <w:pPr>
                              <w:pStyle w:val="ListParagraph"/>
                              <w:numPr>
                                <w:ilvl w:val="0"/>
                                <w:numId w:val="50"/>
                              </w:numPr>
                              <w:rPr>
                                <w:rFonts w:cstheme="minorHAnsi"/>
                                <w:color w:val="000000" w:themeColor="text1"/>
                                <w:sz w:val="20"/>
                                <w:szCs w:val="20"/>
                              </w:rPr>
                            </w:pPr>
                            <w:r>
                              <w:rPr>
                                <w:rFonts w:cstheme="minorHAnsi"/>
                                <w:color w:val="000000" w:themeColor="text1"/>
                                <w:sz w:val="20"/>
                                <w:szCs w:val="20"/>
                              </w:rPr>
                              <w:t xml:space="preserve">Corresponding wavelength of a moving particle. </w:t>
                            </w:r>
                          </w:p>
                          <w:p w14:paraId="5C7735CD" w14:textId="77777777" w:rsidR="008B5FBE" w:rsidRDefault="008B5FBE" w:rsidP="008B5FBE">
                            <w:pPr>
                              <w:pStyle w:val="ListParagraph"/>
                              <w:numPr>
                                <w:ilvl w:val="0"/>
                                <w:numId w:val="50"/>
                              </w:numPr>
                              <w:rPr>
                                <w:rFonts w:cstheme="minorHAnsi"/>
                                <w:color w:val="000000" w:themeColor="text1"/>
                                <w:sz w:val="20"/>
                                <w:szCs w:val="20"/>
                              </w:rPr>
                            </w:pPr>
                            <w:r>
                              <w:rPr>
                                <w:rFonts w:cstheme="minorHAnsi"/>
                                <w:color w:val="000000" w:themeColor="text1"/>
                                <w:sz w:val="20"/>
                                <w:szCs w:val="20"/>
                              </w:rPr>
                              <w:t xml:space="preserve">A heated filament (cathode) emits fast moving electrons. </w:t>
                            </w:r>
                          </w:p>
                          <w:p w14:paraId="6457F3AE" w14:textId="77777777" w:rsidR="008B5FBE" w:rsidRPr="000F54D5" w:rsidRDefault="008B5FBE" w:rsidP="008B5FBE">
                            <w:pPr>
                              <w:pStyle w:val="ListParagraph"/>
                              <w:numPr>
                                <w:ilvl w:val="0"/>
                                <w:numId w:val="50"/>
                              </w:numPr>
                              <w:rPr>
                                <w:rFonts w:cstheme="minorHAnsi"/>
                                <w:color w:val="000000" w:themeColor="text1"/>
                                <w:sz w:val="20"/>
                                <w:szCs w:val="20"/>
                              </w:rPr>
                            </w:pPr>
                            <w:r>
                              <w:rPr>
                                <w:rFonts w:cstheme="minorHAnsi"/>
                                <w:color w:val="000000" w:themeColor="text1"/>
                                <w:sz w:val="20"/>
                                <w:szCs w:val="20"/>
                              </w:rPr>
                              <w:t xml:space="preserve">When a material absorbs short-wavelength (e.g. UV) radiation and re-emits it at a longer wavelength (e.g. visible light). </w:t>
                            </w:r>
                          </w:p>
                          <w:p w14:paraId="1D2C3DDE" w14:textId="77777777" w:rsidR="008B5FBE" w:rsidRPr="00306E93" w:rsidRDefault="008B5FBE" w:rsidP="008B5FBE">
                            <w:pPr>
                              <w:rPr>
                                <w:color w:val="000000" w:themeColor="text1"/>
                              </w:rPr>
                            </w:pPr>
                          </w:p>
                          <w:p w14:paraId="454E3774" w14:textId="77777777" w:rsidR="008B5FBE" w:rsidRPr="00134EA3" w:rsidRDefault="008B5FBE" w:rsidP="008B5FBE">
                            <w:pPr>
                              <w:ind w:left="360"/>
                              <w:rPr>
                                <w:b/>
                              </w:rPr>
                            </w:pPr>
                          </w:p>
                          <w:p w14:paraId="64B233C1" w14:textId="77777777" w:rsidR="008B5FBE" w:rsidRDefault="008B5FBE" w:rsidP="008B5FB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D1101E" id="_x0000_s1031" type="#_x0000_t202" style="position:absolute;margin-left:300.6pt;margin-top:22.65pt;width:273pt;height:744.8pt;z-index:25179136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">
                <v:textbox>
                  <w:txbxContent>
                    <w:p w14:paraId="3306045C"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 ratio of the charge of an ion or subatomic particle to its mass (Q/m). </w:t>
                      </w:r>
                    </w:p>
                    <w:p w14:paraId="08E21983"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There is short-range attraction up to 3 </w:t>
                      </w:r>
                      <w:proofErr w:type="spellStart"/>
                      <w:r w:rsidRPr="000F54D5">
                        <w:rPr>
                          <w:rFonts w:cstheme="minorHAnsi"/>
                          <w:color w:val="000000" w:themeColor="text1"/>
                          <w:sz w:val="20"/>
                          <w:szCs w:val="20"/>
                        </w:rPr>
                        <w:t>fm</w:t>
                      </w:r>
                      <w:proofErr w:type="spellEnd"/>
                      <w:r w:rsidRPr="000F54D5">
                        <w:rPr>
                          <w:rFonts w:cstheme="minorHAnsi"/>
                          <w:color w:val="000000" w:themeColor="text1"/>
                          <w:sz w:val="20"/>
                          <w:szCs w:val="20"/>
                        </w:rPr>
                        <w:t xml:space="preserve">, and very short-range repulsion closer than ~0.5 fm. </w:t>
                      </w:r>
                    </w:p>
                    <w:p w14:paraId="64F97321" w14:textId="77777777" w:rsidR="008B5FBE" w:rsidRPr="000F54D5" w:rsidRDefault="008B5FBE" w:rsidP="008B5FBE">
                      <w:pPr>
                        <w:pStyle w:val="ListParagraph"/>
                        <w:numPr>
                          <w:ilvl w:val="0"/>
                          <w:numId w:val="50"/>
                        </w:numPr>
                        <w:rPr>
                          <w:rFonts w:cstheme="minorHAnsi"/>
                          <w:color w:val="000000" w:themeColor="text1"/>
                          <w:sz w:val="20"/>
                          <w:szCs w:val="20"/>
                        </w:rPr>
                      </w:pPr>
                      <m:oMath>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m:t>
                            </m:r>
                          </m:sub>
                          <m:sup>
                            <m:r>
                              <w:rPr>
                                <w:rFonts w:ascii="Cambria Math" w:hAnsi="Cambria Math" w:cstheme="minorHAnsi"/>
                                <w:color w:val="000000" w:themeColor="text1"/>
                                <w:sz w:val="20"/>
                                <w:szCs w:val="20"/>
                              </w:rPr>
                              <m:t>A</m:t>
                            </m:r>
                          </m:sup>
                          <m:e>
                            <m:r>
                              <w:rPr>
                                <w:rFonts w:ascii="Cambria Math" w:hAnsi="Cambria Math" w:cstheme="minorHAnsi"/>
                                <w:color w:val="000000" w:themeColor="text1"/>
                                <w:sz w:val="20"/>
                                <w:szCs w:val="20"/>
                              </w:rPr>
                              <m:t>X</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Z-2</m:t>
                            </m:r>
                          </m:sub>
                          <m:sup>
                            <m:r>
                              <w:rPr>
                                <w:rFonts w:ascii="Cambria Math" w:hAnsi="Cambria Math" w:cstheme="minorHAnsi"/>
                                <w:color w:val="000000" w:themeColor="text1"/>
                                <w:sz w:val="20"/>
                                <w:szCs w:val="20"/>
                              </w:rPr>
                              <m:t>A-4</m:t>
                            </m:r>
                          </m:sup>
                          <m:e>
                            <m:r>
                              <w:rPr>
                                <w:rFonts w:ascii="Cambria Math" w:hAnsi="Cambria Math" w:cstheme="minorHAnsi"/>
                                <w:color w:val="000000" w:themeColor="text1"/>
                                <w:sz w:val="20"/>
                                <w:szCs w:val="20"/>
                              </w:rPr>
                              <m:t>Y</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2</m:t>
                            </m:r>
                          </m:sub>
                          <m:sup>
                            <m:r>
                              <w:rPr>
                                <w:rFonts w:ascii="Cambria Math" w:hAnsi="Cambria Math" w:cstheme="minorHAnsi"/>
                                <w:color w:val="000000" w:themeColor="text1"/>
                                <w:sz w:val="20"/>
                                <w:szCs w:val="20"/>
                              </w:rPr>
                              <m:t>4</m:t>
                            </m:r>
                          </m:sup>
                          <m:e>
                            <m:r>
                              <w:rPr>
                                <w:rFonts w:ascii="Cambria Math" w:hAnsi="Cambria Math" w:cstheme="minorHAnsi"/>
                                <w:color w:val="000000" w:themeColor="text1"/>
                                <w:sz w:val="20"/>
                                <w:szCs w:val="20"/>
                              </w:rPr>
                              <m:t>α</m:t>
                            </m:r>
                          </m:e>
                        </m:sPre>
                      </m:oMath>
                    </w:p>
                    <w:p w14:paraId="50C2B033" w14:textId="77777777" w:rsidR="008B5FBE" w:rsidRPr="000F54D5" w:rsidRDefault="008B5FBE" w:rsidP="008B5FBE">
                      <w:pPr>
                        <w:pStyle w:val="ListParagraph"/>
                        <w:numPr>
                          <w:ilvl w:val="0"/>
                          <w:numId w:val="50"/>
                        </w:numPr>
                        <w:rPr>
                          <w:rFonts w:cstheme="minorHAnsi"/>
                          <w:color w:val="000000" w:themeColor="text1"/>
                          <w:sz w:val="20"/>
                          <w:szCs w:val="20"/>
                        </w:rPr>
                      </w:pPr>
                      <m:oMath>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m:t>
                            </m:r>
                          </m:sub>
                          <m:sup>
                            <m:r>
                              <w:rPr>
                                <w:rFonts w:ascii="Cambria Math" w:hAnsi="Cambria Math" w:cstheme="minorHAnsi"/>
                                <w:color w:val="000000" w:themeColor="text1"/>
                                <w:sz w:val="20"/>
                                <w:szCs w:val="20"/>
                              </w:rPr>
                              <m:t>A</m:t>
                            </m:r>
                          </m:sup>
                          <m:e>
                            <m:r>
                              <w:rPr>
                                <w:rFonts w:ascii="Cambria Math" w:hAnsi="Cambria Math" w:cstheme="minorHAnsi"/>
                                <w:color w:val="000000" w:themeColor="text1"/>
                                <w:sz w:val="20"/>
                                <w:szCs w:val="20"/>
                              </w:rPr>
                              <m:t>X</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Z+1</m:t>
                            </m:r>
                          </m:sub>
                          <m:sup>
                            <m:r>
                              <w:rPr>
                                <w:rFonts w:ascii="Cambria Math" w:hAnsi="Cambria Math" w:cstheme="minorHAnsi"/>
                                <w:color w:val="000000" w:themeColor="text1"/>
                                <w:sz w:val="20"/>
                                <w:szCs w:val="20"/>
                              </w:rPr>
                              <m:t>A-0</m:t>
                            </m:r>
                          </m:sup>
                          <m:e>
                            <m:r>
                              <w:rPr>
                                <w:rFonts w:ascii="Cambria Math" w:hAnsi="Cambria Math" w:cstheme="minorHAnsi"/>
                                <w:color w:val="000000" w:themeColor="text1"/>
                                <w:sz w:val="20"/>
                                <w:szCs w:val="20"/>
                              </w:rPr>
                              <m:t>W</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-1</m:t>
                            </m:r>
                          </m:sub>
                          <m:sup>
                            <m:r>
                              <w:rPr>
                                <w:rFonts w:ascii="Cambria Math" w:hAnsi="Cambria Math" w:cstheme="minorHAnsi"/>
                                <w:color w:val="000000" w:themeColor="text1"/>
                                <w:sz w:val="20"/>
                                <w:szCs w:val="20"/>
                              </w:rPr>
                              <m:t>0</m:t>
                            </m:r>
                          </m:sup>
                          <m:e>
                            <m:r>
                              <w:rPr>
                                <w:rFonts w:ascii="Cambria Math" w:hAnsi="Cambria Math" w:cstheme="minorHAnsi"/>
                                <w:color w:val="000000" w:themeColor="text1"/>
                                <w:sz w:val="20"/>
                                <w:szCs w:val="20"/>
                              </w:rPr>
                              <m:t>β</m:t>
                            </m:r>
                          </m:e>
                        </m:sPre>
                        <m:r>
                          <w:rPr>
                            <w:rFonts w:ascii="Cambria Math" w:eastAsiaTheme="minorEastAsia" w:hAnsi="Cambria Math" w:cstheme="minorHAnsi"/>
                            <w:color w:val="000000" w:themeColor="text1"/>
                            <w:sz w:val="20"/>
                            <w:szCs w:val="20"/>
                          </w:rPr>
                          <m:t>+</m:t>
                        </m:r>
                        <m:sSub>
                          <m:sSubPr>
                            <m:ctrlPr>
                              <w:rPr>
                                <w:rFonts w:ascii="Cambria Math" w:eastAsiaTheme="minorEastAsia" w:hAnsi="Cambria Math" w:cstheme="minorHAnsi"/>
                                <w:i/>
                                <w:color w:val="000000" w:themeColor="text1"/>
                                <w:sz w:val="20"/>
                                <w:szCs w:val="20"/>
                              </w:rPr>
                            </m:ctrlPr>
                          </m:sSubPr>
                          <m:e>
                            <m:bar>
                              <m:barPr>
                                <m:pos m:val="top"/>
                                <m:ctrlPr>
                                  <w:rPr>
                                    <w:rFonts w:ascii="Cambria Math" w:eastAsiaTheme="minorEastAsia" w:hAnsi="Cambria Math" w:cstheme="minorHAnsi"/>
                                    <w:i/>
                                    <w:color w:val="000000" w:themeColor="text1"/>
                                    <w:sz w:val="20"/>
                                    <w:szCs w:val="20"/>
                                  </w:rPr>
                                </m:ctrlPr>
                              </m:barPr>
                              <m:e>
                                <m:r>
                                  <w:rPr>
                                    <w:rFonts w:ascii="Cambria Math" w:eastAsiaTheme="minorEastAsia" w:hAnsi="Cambria Math" w:cstheme="minorHAnsi"/>
                                    <w:color w:val="000000" w:themeColor="text1"/>
                                    <w:sz w:val="20"/>
                                    <w:szCs w:val="20"/>
                                  </w:rPr>
                                  <m:t>υ</m:t>
                                </m:r>
                              </m:e>
                            </m:bar>
                          </m:e>
                          <m:sub>
                            <m:r>
                              <w:rPr>
                                <w:rFonts w:ascii="Cambria Math" w:eastAsiaTheme="minorEastAsia" w:hAnsi="Cambria Math" w:cstheme="minorHAnsi"/>
                                <w:color w:val="000000" w:themeColor="text1"/>
                                <w:sz w:val="20"/>
                                <w:szCs w:val="20"/>
                              </w:rPr>
                              <m:t>e</m:t>
                            </m:r>
                          </m:sub>
                        </m:sSub>
                      </m:oMath>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p>
                    <w:p w14:paraId="57EE6DFE" w14:textId="77777777" w:rsidR="008B5FBE" w:rsidRPr="000F54D5" w:rsidRDefault="008B5FBE" w:rsidP="008B5FBE">
                      <w:pPr>
                        <w:pStyle w:val="ListParagraph"/>
                        <w:numPr>
                          <w:ilvl w:val="0"/>
                          <w:numId w:val="50"/>
                        </w:numPr>
                        <w:rPr>
                          <w:rFonts w:cstheme="minorHAnsi"/>
                          <w:color w:val="000000" w:themeColor="text1"/>
                          <w:sz w:val="20"/>
                          <w:szCs w:val="20"/>
                        </w:rPr>
                      </w:pPr>
                      <m:oMath>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m:t>
                            </m:r>
                          </m:sub>
                          <m:sup>
                            <m:r>
                              <w:rPr>
                                <w:rFonts w:ascii="Cambria Math" w:hAnsi="Cambria Math" w:cstheme="minorHAnsi"/>
                                <w:color w:val="000000" w:themeColor="text1"/>
                                <w:sz w:val="20"/>
                                <w:szCs w:val="20"/>
                              </w:rPr>
                              <m:t>A</m:t>
                            </m:r>
                          </m:sup>
                          <m:e>
                            <m:r>
                              <w:rPr>
                                <w:rFonts w:ascii="Cambria Math" w:hAnsi="Cambria Math" w:cstheme="minorHAnsi"/>
                                <w:color w:val="000000" w:themeColor="text1"/>
                                <w:sz w:val="20"/>
                                <w:szCs w:val="20"/>
                              </w:rPr>
                              <m:t>X</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Z-1</m:t>
                            </m:r>
                          </m:sub>
                          <m:sup>
                            <m:r>
                              <w:rPr>
                                <w:rFonts w:ascii="Cambria Math" w:hAnsi="Cambria Math" w:cstheme="minorHAnsi"/>
                                <w:color w:val="000000" w:themeColor="text1"/>
                                <w:sz w:val="20"/>
                                <w:szCs w:val="20"/>
                              </w:rPr>
                              <m:t>A-0</m:t>
                            </m:r>
                          </m:sup>
                          <m:e>
                            <m:r>
                              <w:rPr>
                                <w:rFonts w:ascii="Cambria Math" w:hAnsi="Cambria Math" w:cstheme="minorHAnsi"/>
                                <w:color w:val="000000" w:themeColor="text1"/>
                                <w:sz w:val="20"/>
                                <w:szCs w:val="20"/>
                              </w:rPr>
                              <m:t>V</m:t>
                            </m:r>
                          </m:e>
                        </m:sPre>
                        <m:r>
                          <w:rPr>
                            <w:rFonts w:ascii="Cambria Math" w:hAnsi="Cambria Math" w:cstheme="minorHAnsi"/>
                            <w:color w:val="000000" w:themeColor="text1"/>
                            <w:sz w:val="20"/>
                            <w:szCs w:val="20"/>
                          </w:rPr>
                          <m:t>+</m:t>
                        </m:r>
                        <m:sPre>
                          <m:sPrePr>
                            <m:ctrlPr>
                              <w:rPr>
                                <w:rFonts w:ascii="Cambria Math" w:hAnsi="Cambria Math" w:cstheme="minorHAnsi"/>
                                <w:i/>
                                <w:color w:val="000000" w:themeColor="text1"/>
                                <w:sz w:val="20"/>
                                <w:szCs w:val="20"/>
                              </w:rPr>
                            </m:ctrlPr>
                          </m:sPrePr>
                          <m:sub>
                            <m:r>
                              <w:rPr>
                                <w:rFonts w:ascii="Cambria Math" w:hAnsi="Cambria Math" w:cstheme="minorHAnsi"/>
                                <w:color w:val="000000" w:themeColor="text1"/>
                                <w:sz w:val="20"/>
                                <w:szCs w:val="20"/>
                              </w:rPr>
                              <m:t>+1</m:t>
                            </m:r>
                          </m:sub>
                          <m:sup>
                            <m:r>
                              <w:rPr>
                                <w:rFonts w:ascii="Cambria Math" w:hAnsi="Cambria Math" w:cstheme="minorHAnsi"/>
                                <w:color w:val="000000" w:themeColor="text1"/>
                                <w:sz w:val="20"/>
                                <w:szCs w:val="20"/>
                              </w:rPr>
                              <m:t>0</m:t>
                            </m:r>
                          </m:sup>
                          <m:e>
                            <m:r>
                              <w:rPr>
                                <w:rFonts w:ascii="Cambria Math" w:hAnsi="Cambria Math" w:cstheme="minorHAnsi"/>
                                <w:color w:val="000000" w:themeColor="text1"/>
                                <w:sz w:val="20"/>
                                <w:szCs w:val="20"/>
                              </w:rPr>
                              <m:t>β</m:t>
                            </m:r>
                          </m:e>
                        </m:sPre>
                        <m:r>
                          <w:rPr>
                            <w:rFonts w:ascii="Cambria Math" w:hAnsi="Cambria Math" w:cstheme="minorHAnsi"/>
                            <w:color w:val="000000" w:themeColor="text1"/>
                            <w:sz w:val="20"/>
                            <w:szCs w:val="20"/>
                          </w:rPr>
                          <m:t>+</m:t>
                        </m:r>
                        <m:sSub>
                          <m:sSubPr>
                            <m:ctrlPr>
                              <w:rPr>
                                <w:rFonts w:ascii="Cambria Math" w:hAnsi="Cambria Math" w:cstheme="minorHAnsi"/>
                                <w:i/>
                                <w:color w:val="000000" w:themeColor="text1"/>
                                <w:sz w:val="20"/>
                                <w:szCs w:val="20"/>
                              </w:rPr>
                            </m:ctrlPr>
                          </m:sSubPr>
                          <m:e>
                            <m:r>
                              <w:rPr>
                                <w:rFonts w:ascii="Cambria Math" w:hAnsi="Cambria Math" w:cstheme="minorHAnsi"/>
                                <w:color w:val="000000" w:themeColor="text1"/>
                                <w:sz w:val="20"/>
                                <w:szCs w:val="20"/>
                              </w:rPr>
                              <m:t>υ</m:t>
                            </m:r>
                          </m:e>
                          <m:sub>
                            <m:r>
                              <w:rPr>
                                <w:rFonts w:ascii="Cambria Math" w:hAnsi="Cambria Math" w:cstheme="minorHAnsi"/>
                                <w:color w:val="000000" w:themeColor="text1"/>
                                <w:sz w:val="20"/>
                                <w:szCs w:val="20"/>
                              </w:rPr>
                              <m:t>e</m:t>
                            </m:r>
                          </m:sub>
                        </m:sSub>
                      </m:oMath>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r w:rsidRPr="000F54D5">
                        <w:rPr>
                          <w:rFonts w:eastAsiaTheme="minorEastAsia" w:cstheme="minorHAnsi"/>
                          <w:color w:val="000000" w:themeColor="text1"/>
                          <w:sz w:val="20"/>
                          <w:szCs w:val="20"/>
                        </w:rPr>
                        <w:tab/>
                      </w:r>
                    </w:p>
                    <w:p w14:paraId="70FE7E77"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A neutral and almost massless fundamental particle that rarely interacts with matter. It was hypothesised to account for conservation of energy in beta decay.</w:t>
                      </w:r>
                    </w:p>
                    <w:p w14:paraId="6E468939"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They annihilate each other; and their total mass is converted into energy in the form of two gamma ray photons. </w:t>
                      </w:r>
                    </w:p>
                    <w:p w14:paraId="230B426D"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Pair production is the creation of a particle-antiparticle pair in the presence of a nucleus from a high-energy photon. </w:t>
                      </w:r>
                    </w:p>
                    <w:p w14:paraId="020006AD"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It is the combined rest energies of the particle and anti-particle. </w:t>
                      </w:r>
                    </w:p>
                    <w:p w14:paraId="560CBB5E"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Electrons, tauons, muons each with an associated neutrino. </w:t>
                      </w:r>
                    </w:p>
                    <w:p w14:paraId="417CD88C"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Gravity, electromagnetic, weak and strong nuclear. </w:t>
                      </w:r>
                    </w:p>
                    <w:p w14:paraId="6D8C43B4"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Up, down and strange. </w:t>
                      </w:r>
                    </w:p>
                    <w:p w14:paraId="390E5038"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Hadrons are made of quarks and are subject to the strong interaction. </w:t>
                      </w:r>
                    </w:p>
                    <w:p w14:paraId="752849AF"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A baryon is a type of hadron. They consist of three quarks (like protons and neutrons). </w:t>
                      </w:r>
                    </w:p>
                    <w:p w14:paraId="259FBA82"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 proton. </w:t>
                      </w:r>
                    </w:p>
                    <w:p w14:paraId="7BC2D17C"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A meson is a type of hadron. They consist of a quark and an antiquark. E.g. mesons (which have no strangeness) and kaons (which have strangeness). </w:t>
                      </w:r>
                    </w:p>
                    <w:p w14:paraId="7BEB6E17"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Charge, baryon number, lepton number and strangeness. </w:t>
                      </w:r>
                      <w:r>
                        <w:rPr>
                          <w:rFonts w:cstheme="minorHAnsi"/>
                          <w:color w:val="000000" w:themeColor="text1"/>
                          <w:sz w:val="20"/>
                          <w:szCs w:val="20"/>
                        </w:rPr>
                        <w:tab/>
                      </w:r>
                    </w:p>
                    <w:p w14:paraId="11EB65DD"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Strangeness can change by 0, +1, -1 in a weak interaction. </w:t>
                      </w:r>
                      <w:r>
                        <w:rPr>
                          <w:rFonts w:cstheme="minorHAnsi"/>
                          <w:color w:val="000000" w:themeColor="text1"/>
                          <w:sz w:val="20"/>
                          <w:szCs w:val="20"/>
                        </w:rPr>
                        <w:tab/>
                      </w:r>
                    </w:p>
                    <w:p w14:paraId="0EAF8C5B"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Electromagnetic – photon, weak – W</w:t>
                      </w:r>
                      <w:r w:rsidRPr="000F54D5">
                        <w:rPr>
                          <w:rFonts w:cstheme="minorHAnsi"/>
                          <w:color w:val="000000" w:themeColor="text1"/>
                          <w:sz w:val="20"/>
                          <w:szCs w:val="20"/>
                          <w:vertAlign w:val="superscript"/>
                        </w:rPr>
                        <w:t>+</w:t>
                      </w:r>
                      <w:r w:rsidRPr="000F54D5">
                        <w:rPr>
                          <w:rFonts w:cstheme="minorHAnsi"/>
                          <w:color w:val="000000" w:themeColor="text1"/>
                          <w:sz w:val="20"/>
                          <w:szCs w:val="20"/>
                        </w:rPr>
                        <w:t xml:space="preserve"> and W</w:t>
                      </w:r>
                      <w:r w:rsidRPr="000F54D5">
                        <w:rPr>
                          <w:rFonts w:cstheme="minorHAnsi"/>
                          <w:color w:val="000000" w:themeColor="text1"/>
                          <w:sz w:val="20"/>
                          <w:szCs w:val="20"/>
                          <w:vertAlign w:val="superscript"/>
                        </w:rPr>
                        <w:t>-</w:t>
                      </w:r>
                      <w:r w:rsidRPr="000F54D5">
                        <w:rPr>
                          <w:rFonts w:cstheme="minorHAnsi"/>
                          <w:color w:val="000000" w:themeColor="text1"/>
                          <w:sz w:val="20"/>
                          <w:szCs w:val="20"/>
                        </w:rPr>
                        <w:t xml:space="preserve"> bosons, strong – gluon. </w:t>
                      </w:r>
                      <w:r w:rsidRPr="000F54D5">
                        <w:rPr>
                          <w:rFonts w:cstheme="minorHAnsi"/>
                          <w:color w:val="000000" w:themeColor="text1"/>
                          <w:sz w:val="20"/>
                          <w:szCs w:val="20"/>
                        </w:rPr>
                        <w:tab/>
                      </w:r>
                      <w:r w:rsidRPr="000F54D5">
                        <w:rPr>
                          <w:rFonts w:cstheme="minorHAnsi"/>
                          <w:color w:val="000000" w:themeColor="text1"/>
                          <w:sz w:val="20"/>
                          <w:szCs w:val="20"/>
                        </w:rPr>
                        <w:tab/>
                      </w:r>
                      <w:r w:rsidRPr="000F54D5">
                        <w:rPr>
                          <w:rFonts w:cstheme="minorHAnsi"/>
                          <w:color w:val="000000" w:themeColor="text1"/>
                          <w:sz w:val="20"/>
                          <w:szCs w:val="20"/>
                        </w:rPr>
                        <w:tab/>
                      </w:r>
                      <w:r w:rsidRPr="000F54D5">
                        <w:rPr>
                          <w:rFonts w:cstheme="minorHAnsi"/>
                          <w:color w:val="000000" w:themeColor="text1"/>
                          <w:sz w:val="20"/>
                          <w:szCs w:val="20"/>
                        </w:rPr>
                        <w:tab/>
                      </w:r>
                      <w:r w:rsidRPr="000F54D5">
                        <w:rPr>
                          <w:rFonts w:cstheme="minorHAnsi"/>
                          <w:color w:val="000000" w:themeColor="text1"/>
                          <w:sz w:val="20"/>
                          <w:szCs w:val="20"/>
                        </w:rPr>
                        <w:tab/>
                      </w:r>
                    </w:p>
                    <w:p w14:paraId="7FA833F4"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Producing a strange particle – strong interaction. Decaying a strange particle – weak interaction. </w:t>
                      </w:r>
                    </w:p>
                    <w:p w14:paraId="72DE20FB"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Radiation is incident onto the surface of a metal. If it has energy above the work function of the metal then photoelectrons are released. </w:t>
                      </w:r>
                    </w:p>
                    <w:p w14:paraId="4EA43B70" w14:textId="77777777" w:rsidR="008B5FBE" w:rsidRPr="000F54D5"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 minimum frequency to release a photoelectron from a metal. </w:t>
                      </w:r>
                    </w:p>
                    <w:p w14:paraId="0D891414" w14:textId="77777777" w:rsidR="008B5FBE" w:rsidRDefault="008B5FBE" w:rsidP="008B5FBE">
                      <w:pPr>
                        <w:pStyle w:val="ListParagraph"/>
                        <w:numPr>
                          <w:ilvl w:val="0"/>
                          <w:numId w:val="50"/>
                        </w:numPr>
                        <w:rPr>
                          <w:rFonts w:cstheme="minorHAnsi"/>
                          <w:color w:val="000000" w:themeColor="text1"/>
                          <w:sz w:val="20"/>
                          <w:szCs w:val="20"/>
                        </w:rPr>
                      </w:pPr>
                      <w:r w:rsidRPr="000F54D5">
                        <w:rPr>
                          <w:rFonts w:cstheme="minorHAnsi"/>
                          <w:color w:val="000000" w:themeColor="text1"/>
                          <w:sz w:val="20"/>
                          <w:szCs w:val="20"/>
                        </w:rPr>
                        <w:t xml:space="preserve">The kinetic energy of photoelectrons will be zero (all energy is used to release a photoelectron). </w:t>
                      </w:r>
                      <w:r>
                        <w:rPr>
                          <w:rFonts w:cstheme="minorHAnsi"/>
                          <w:color w:val="000000" w:themeColor="text1"/>
                          <w:sz w:val="20"/>
                          <w:szCs w:val="20"/>
                        </w:rPr>
                        <w:tab/>
                      </w:r>
                      <w:r>
                        <w:rPr>
                          <w:rFonts w:cstheme="minorHAnsi"/>
                          <w:color w:val="000000" w:themeColor="text1"/>
                          <w:sz w:val="20"/>
                          <w:szCs w:val="20"/>
                        </w:rPr>
                        <w:tab/>
                      </w:r>
                      <w:r>
                        <w:rPr>
                          <w:rFonts w:cstheme="minorHAnsi"/>
                          <w:color w:val="000000" w:themeColor="text1"/>
                          <w:sz w:val="20"/>
                          <w:szCs w:val="20"/>
                        </w:rPr>
                        <w:tab/>
                      </w:r>
                      <w:r>
                        <w:rPr>
                          <w:rFonts w:cstheme="minorHAnsi"/>
                          <w:color w:val="000000" w:themeColor="text1"/>
                          <w:sz w:val="20"/>
                          <w:szCs w:val="20"/>
                        </w:rPr>
                        <w:tab/>
                      </w:r>
                      <w:r>
                        <w:rPr>
                          <w:rFonts w:cstheme="minorHAnsi"/>
                          <w:color w:val="000000" w:themeColor="text1"/>
                          <w:sz w:val="20"/>
                          <w:szCs w:val="20"/>
                        </w:rPr>
                        <w:tab/>
                      </w:r>
                    </w:p>
                    <w:p w14:paraId="5ED3F551" w14:textId="77777777" w:rsidR="008B5FBE" w:rsidRDefault="008B5FBE" w:rsidP="008B5FBE">
                      <w:pPr>
                        <w:pStyle w:val="ListParagraph"/>
                        <w:numPr>
                          <w:ilvl w:val="0"/>
                          <w:numId w:val="50"/>
                        </w:numPr>
                        <w:rPr>
                          <w:rFonts w:cstheme="minorHAnsi"/>
                          <w:color w:val="000000" w:themeColor="text1"/>
                          <w:sz w:val="20"/>
                          <w:szCs w:val="20"/>
                        </w:rPr>
                      </w:pPr>
                      <w:r>
                        <w:rPr>
                          <w:rFonts w:cstheme="minorHAnsi"/>
                          <w:color w:val="000000" w:themeColor="text1"/>
                          <w:sz w:val="20"/>
                          <w:szCs w:val="20"/>
                        </w:rPr>
                        <w:t xml:space="preserve">Electron diffraction suggests that particles possess wave properties &amp; the photoelectric effect suggests that EM waves possess particle properties. </w:t>
                      </w:r>
                    </w:p>
                    <w:p w14:paraId="04770B28" w14:textId="77777777" w:rsidR="008B5FBE" w:rsidRDefault="008B5FBE" w:rsidP="008B5FBE">
                      <w:pPr>
                        <w:pStyle w:val="ListParagraph"/>
                        <w:numPr>
                          <w:ilvl w:val="0"/>
                          <w:numId w:val="50"/>
                        </w:numPr>
                        <w:rPr>
                          <w:rFonts w:cstheme="minorHAnsi"/>
                          <w:color w:val="000000" w:themeColor="text1"/>
                          <w:sz w:val="20"/>
                          <w:szCs w:val="20"/>
                        </w:rPr>
                      </w:pPr>
                      <w:r>
                        <w:rPr>
                          <w:rFonts w:cstheme="minorHAnsi"/>
                          <w:color w:val="000000" w:themeColor="text1"/>
                          <w:sz w:val="20"/>
                          <w:szCs w:val="20"/>
                        </w:rPr>
                        <w:t>Line spectra (e.g. of atomic hydrogen)</w:t>
                      </w:r>
                    </w:p>
                    <w:p w14:paraId="65F3B221" w14:textId="77777777" w:rsidR="008B5FBE" w:rsidRDefault="008B5FBE" w:rsidP="008B5FBE">
                      <w:pPr>
                        <w:pStyle w:val="ListParagraph"/>
                        <w:ind w:left="360"/>
                        <w:rPr>
                          <w:rFonts w:cstheme="minorHAnsi"/>
                          <w:color w:val="000000" w:themeColor="text1"/>
                          <w:sz w:val="20"/>
                          <w:szCs w:val="20"/>
                        </w:rPr>
                      </w:pPr>
                    </w:p>
                    <w:p w14:paraId="51058975" w14:textId="77777777" w:rsidR="008B5FBE" w:rsidRDefault="008B5FBE" w:rsidP="008B5FBE">
                      <w:pPr>
                        <w:pStyle w:val="ListParagraph"/>
                        <w:numPr>
                          <w:ilvl w:val="0"/>
                          <w:numId w:val="50"/>
                        </w:numPr>
                        <w:rPr>
                          <w:rFonts w:cstheme="minorHAnsi"/>
                          <w:color w:val="000000" w:themeColor="text1"/>
                          <w:sz w:val="20"/>
                          <w:szCs w:val="20"/>
                        </w:rPr>
                      </w:pPr>
                      <w:r>
                        <w:rPr>
                          <w:rFonts w:cstheme="minorHAnsi"/>
                          <w:color w:val="000000" w:themeColor="text1"/>
                          <w:sz w:val="20"/>
                          <w:szCs w:val="20"/>
                        </w:rPr>
                        <w:t xml:space="preserve">Corresponding wavelength of a moving particle. </w:t>
                      </w:r>
                    </w:p>
                    <w:p w14:paraId="5C7735CD" w14:textId="77777777" w:rsidR="008B5FBE" w:rsidRDefault="008B5FBE" w:rsidP="008B5FBE">
                      <w:pPr>
                        <w:pStyle w:val="ListParagraph"/>
                        <w:numPr>
                          <w:ilvl w:val="0"/>
                          <w:numId w:val="50"/>
                        </w:numPr>
                        <w:rPr>
                          <w:rFonts w:cstheme="minorHAnsi"/>
                          <w:color w:val="000000" w:themeColor="text1"/>
                          <w:sz w:val="20"/>
                          <w:szCs w:val="20"/>
                        </w:rPr>
                      </w:pPr>
                      <w:r>
                        <w:rPr>
                          <w:rFonts w:cstheme="minorHAnsi"/>
                          <w:color w:val="000000" w:themeColor="text1"/>
                          <w:sz w:val="20"/>
                          <w:szCs w:val="20"/>
                        </w:rPr>
                        <w:t xml:space="preserve">A heated filament (cathode) emits fast moving electrons. </w:t>
                      </w:r>
                    </w:p>
                    <w:p w14:paraId="6457F3AE" w14:textId="77777777" w:rsidR="008B5FBE" w:rsidRPr="000F54D5" w:rsidRDefault="008B5FBE" w:rsidP="008B5FBE">
                      <w:pPr>
                        <w:pStyle w:val="ListParagraph"/>
                        <w:numPr>
                          <w:ilvl w:val="0"/>
                          <w:numId w:val="50"/>
                        </w:numPr>
                        <w:rPr>
                          <w:rFonts w:cstheme="minorHAnsi"/>
                          <w:color w:val="000000" w:themeColor="text1"/>
                          <w:sz w:val="20"/>
                          <w:szCs w:val="20"/>
                        </w:rPr>
                      </w:pPr>
                      <w:r>
                        <w:rPr>
                          <w:rFonts w:cstheme="minorHAnsi"/>
                          <w:color w:val="000000" w:themeColor="text1"/>
                          <w:sz w:val="20"/>
                          <w:szCs w:val="20"/>
                        </w:rPr>
                        <w:t xml:space="preserve">When a material absorbs short-wavelength (e.g. UV) radiation and re-emits it at a longer wavelength (e.g. visible light). </w:t>
                      </w:r>
                    </w:p>
                    <w:p w14:paraId="1D2C3DDE" w14:textId="77777777" w:rsidR="008B5FBE" w:rsidRPr="00306E93" w:rsidRDefault="008B5FBE" w:rsidP="008B5FBE">
                      <w:pPr>
                        <w:rPr>
                          <w:color w:val="000000" w:themeColor="text1"/>
                        </w:rPr>
                      </w:pPr>
                    </w:p>
                    <w:p w14:paraId="454E3774" w14:textId="77777777" w:rsidR="008B5FBE" w:rsidRPr="00134EA3" w:rsidRDefault="008B5FBE" w:rsidP="008B5FBE">
                      <w:pPr>
                        <w:ind w:left="360"/>
                        <w:rPr>
                          <w:b/>
                        </w:rPr>
                      </w:pPr>
                    </w:p>
                    <w:p w14:paraId="64B233C1" w14:textId="77777777" w:rsidR="008B5FBE" w:rsidRDefault="008B5FBE" w:rsidP="008B5FBE"/>
                  </w:txbxContent>
                </v:textbox>
                <w10:wrap type="square" anchorx="page"/>
              </v:shape>
            </w:pict>
          </mc:Fallback>
        </mc:AlternateContent>
      </w:r>
      <w:r w:rsidRPr="000B06A1">
        <w:rPr>
          <w:b/>
          <w:noProof/>
          <w:sz w:val="28"/>
          <w:szCs w:val="28"/>
        </w:rPr>
        <w:drawing>
          <wp:anchor distT="0" distB="0" distL="114300" distR="114300" simplePos="0" relativeHeight="251794432" behindDoc="1" locked="0" layoutInCell="1" allowOverlap="1" wp14:anchorId="0B2B86FA" wp14:editId="1FE5DCCB">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545" name="Picture 545"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B06A1">
        <w:rPr>
          <w:b/>
          <w:noProof/>
          <w:sz w:val="28"/>
          <w:szCs w:val="28"/>
        </w:rPr>
        <mc:AlternateContent>
          <mc:Choice Requires="wps">
            <w:drawing>
              <wp:anchor distT="0" distB="0" distL="114300" distR="114300" simplePos="0" relativeHeight="251790336" behindDoc="0" locked="0" layoutInCell="1" allowOverlap="1" wp14:anchorId="50542585" wp14:editId="47304DFC">
                <wp:simplePos x="0" y="0"/>
                <wp:positionH relativeFrom="margin">
                  <wp:posOffset>3145790</wp:posOffset>
                </wp:positionH>
                <wp:positionV relativeFrom="paragraph">
                  <wp:posOffset>-457200</wp:posOffset>
                </wp:positionV>
                <wp:extent cx="0" cy="10732951"/>
                <wp:effectExtent l="19050" t="0" r="38100" b="0"/>
                <wp:wrapNone/>
                <wp:docPr id="544" name="Straight Connector 544"/>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D13C09" id="Straight Connector 544" o:spid="_x0000_s1026" style="position:absolute;z-index:251790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" strokecolor="black [3213]" strokeweight="4.5pt">
                <v:stroke dashstyle="dash" joinstyle="miter"/>
                <w10:wrap anchorx="margin"/>
              </v:line>
            </w:pict>
          </mc:Fallback>
        </mc:AlternateContent>
      </w:r>
      <w:r w:rsidRPr="000B06A1">
        <w:rPr>
          <w:b/>
          <w:noProof/>
          <w:sz w:val="28"/>
          <w:szCs w:val="28"/>
        </w:rPr>
        <w:t>Particles and radiat</w:t>
      </w:r>
      <w:r>
        <w:rPr>
          <w:b/>
          <w:noProof/>
          <w:sz w:val="28"/>
          <w:szCs w:val="28"/>
        </w:rPr>
        <w:t>ion facts</w:t>
      </w:r>
    </w:p>
    <w:p w14:paraId="4236DDAE" w14:textId="7A43DB85" w:rsidR="006B675E" w:rsidRDefault="008B5FBE" w:rsidP="002F43D6">
      <w:pPr>
        <w:tabs>
          <w:tab w:val="left" w:pos="709"/>
        </w:tabs>
        <w:spacing w:after="0" w:line="240" w:lineRule="auto"/>
        <w:ind w:left="440"/>
        <w:rPr>
          <w:rFonts w:asciiTheme="majorHAnsi" w:hAnsiTheme="majorHAnsi" w:cstheme="majorHAnsi"/>
        </w:rPr>
      </w:pPr>
      <w:r w:rsidRPr="002113EF">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88288" behindDoc="0" locked="0" layoutInCell="1" allowOverlap="1" wp14:anchorId="508971C1" wp14:editId="18498550">
                <wp:simplePos x="0" y="0"/>
                <wp:positionH relativeFrom="margin">
                  <wp:align>right</wp:align>
                </wp:positionH>
                <wp:positionV relativeFrom="paragraph">
                  <wp:posOffset>105</wp:posOffset>
                </wp:positionV>
                <wp:extent cx="6615430" cy="525145"/>
                <wp:effectExtent l="0" t="0" r="13970" b="27305"/>
                <wp:wrapSquare wrapText="bothSides"/>
                <wp:docPr id="5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0447DF3" w14:textId="77777777" w:rsidR="006B7B39" w:rsidRPr="00431747" w:rsidRDefault="006B7B39" w:rsidP="006B7B39">
                            <w:pPr>
                              <w:jc w:val="center"/>
                              <w:rPr>
                                <w:sz w:val="52"/>
                                <w:szCs w:val="52"/>
                              </w:rPr>
                            </w:pPr>
                            <w:r>
                              <w:rPr>
                                <w:sz w:val="52"/>
                                <w:szCs w:val="52"/>
                              </w:rPr>
                              <w:t>Constituents of the atom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8971C1" id="_x0000_s1032" type="#_x0000_t202" style="position:absolute;left:0;text-align:left;margin-left:469.7pt;margin-top:0;width:520.9pt;height:41.35pt;z-index:25178828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">
                <v:textbox>
                  <w:txbxContent>
                    <w:p w14:paraId="10447DF3" w14:textId="77777777" w:rsidR="006B7B39" w:rsidRPr="00431747" w:rsidRDefault="006B7B39" w:rsidP="006B7B39">
                      <w:pPr>
                        <w:jc w:val="center"/>
                        <w:rPr>
                          <w:sz w:val="52"/>
                          <w:szCs w:val="52"/>
                        </w:rPr>
                      </w:pPr>
                      <w:r>
                        <w:rPr>
                          <w:sz w:val="52"/>
                          <w:szCs w:val="52"/>
                        </w:rPr>
                        <w:t>Constituents of the atom</w:t>
                      </w:r>
                    </w:p>
                  </w:txbxContent>
                </v:textbox>
                <w10:wrap type="square" anchorx="margin"/>
              </v:shape>
            </w:pict>
          </mc:Fallback>
        </mc:AlternateContent>
      </w:r>
    </w:p>
    <w:p w14:paraId="2EA0875B" w14:textId="72A33562" w:rsidR="006B7B39" w:rsidRPr="002113EF" w:rsidRDefault="006B7B39" w:rsidP="006B7B39">
      <w:pPr>
        <w:pStyle w:val="Heading1"/>
        <w:spacing w:line="240" w:lineRule="auto"/>
        <w:rPr>
          <w:rFonts w:asciiTheme="majorHAnsi" w:hAnsiTheme="majorHAnsi" w:cstheme="majorHAnsi"/>
          <w:bCs/>
          <w:i/>
          <w:iCs/>
          <w:sz w:val="22"/>
        </w:rPr>
      </w:pPr>
      <w:r w:rsidRPr="002113EF">
        <w:rPr>
          <w:rFonts w:asciiTheme="majorHAnsi" w:hAnsiTheme="majorHAnsi" w:cstheme="majorHAnsi"/>
          <w:bCs/>
          <w:i/>
          <w:iCs/>
          <w:sz w:val="28"/>
          <w:szCs w:val="28"/>
        </w:rPr>
        <w:t xml:space="preserve">The Nuclear Model </w:t>
      </w:r>
    </w:p>
    <w:tbl>
      <w:tblPr>
        <w:tblpPr w:leftFromText="180" w:rightFromText="180" w:vertAnchor="text" w:horzAnchor="margin" w:tblpXSpec="right" w:tblpY="272"/>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11"/>
        <w:gridCol w:w="1418"/>
        <w:gridCol w:w="1418"/>
      </w:tblGrid>
      <w:tr w:rsidR="006B7B39" w14:paraId="613D82B7" w14:textId="77777777" w:rsidTr="006B7B39">
        <w:tc>
          <w:tcPr>
            <w:tcW w:w="1511" w:type="dxa"/>
            <w:vAlign w:val="center"/>
          </w:tcPr>
          <w:p w14:paraId="05D071F5" w14:textId="77777777" w:rsidR="006B7B39" w:rsidRPr="002113EF" w:rsidRDefault="006B7B39" w:rsidP="006B7B39">
            <w:pPr>
              <w:tabs>
                <w:tab w:val="left" w:pos="5060"/>
              </w:tabs>
              <w:spacing w:after="0" w:line="240" w:lineRule="auto"/>
              <w:jc w:val="center"/>
              <w:rPr>
                <w:rFonts w:asciiTheme="majorHAnsi" w:hAnsiTheme="majorHAnsi" w:cstheme="majorHAnsi"/>
                <w:b/>
              </w:rPr>
            </w:pPr>
            <w:r w:rsidRPr="002113EF">
              <w:rPr>
                <w:rFonts w:asciiTheme="majorHAnsi" w:hAnsiTheme="majorHAnsi" w:cstheme="majorHAnsi"/>
                <w:b/>
              </w:rPr>
              <w:t>Constituent</w:t>
            </w:r>
          </w:p>
        </w:tc>
        <w:tc>
          <w:tcPr>
            <w:tcW w:w="1418" w:type="dxa"/>
            <w:vAlign w:val="center"/>
          </w:tcPr>
          <w:p w14:paraId="28B0795B" w14:textId="77777777" w:rsidR="006B7B39" w:rsidRPr="002113EF" w:rsidRDefault="006B7B39" w:rsidP="006B7B39">
            <w:pPr>
              <w:tabs>
                <w:tab w:val="left" w:pos="5060"/>
              </w:tabs>
              <w:spacing w:after="0" w:line="240" w:lineRule="auto"/>
              <w:jc w:val="center"/>
              <w:rPr>
                <w:rFonts w:asciiTheme="majorHAnsi" w:hAnsiTheme="majorHAnsi" w:cstheme="majorHAnsi"/>
                <w:b/>
              </w:rPr>
            </w:pPr>
            <w:r w:rsidRPr="002113EF">
              <w:rPr>
                <w:rFonts w:asciiTheme="majorHAnsi" w:hAnsiTheme="majorHAnsi" w:cstheme="majorHAnsi"/>
                <w:b/>
              </w:rPr>
              <w:t>Charge (C)</w:t>
            </w:r>
          </w:p>
        </w:tc>
        <w:tc>
          <w:tcPr>
            <w:tcW w:w="1418" w:type="dxa"/>
            <w:vAlign w:val="center"/>
          </w:tcPr>
          <w:p w14:paraId="152C5820" w14:textId="77777777" w:rsidR="006B7B39" w:rsidRPr="002113EF" w:rsidRDefault="006B7B39" w:rsidP="006B7B39">
            <w:pPr>
              <w:tabs>
                <w:tab w:val="left" w:pos="5060"/>
              </w:tabs>
              <w:spacing w:after="0" w:line="240" w:lineRule="auto"/>
              <w:jc w:val="center"/>
              <w:rPr>
                <w:rFonts w:asciiTheme="majorHAnsi" w:hAnsiTheme="majorHAnsi" w:cstheme="majorHAnsi"/>
                <w:b/>
              </w:rPr>
            </w:pPr>
            <w:r w:rsidRPr="002113EF">
              <w:rPr>
                <w:rFonts w:asciiTheme="majorHAnsi" w:hAnsiTheme="majorHAnsi" w:cstheme="majorHAnsi"/>
                <w:b/>
              </w:rPr>
              <w:t>Mass (kg)</w:t>
            </w:r>
          </w:p>
        </w:tc>
      </w:tr>
      <w:tr w:rsidR="006B7B39" w14:paraId="2210671F" w14:textId="77777777" w:rsidTr="006B7B39">
        <w:tc>
          <w:tcPr>
            <w:tcW w:w="1511" w:type="dxa"/>
          </w:tcPr>
          <w:p w14:paraId="0FCC7E13" w14:textId="77777777" w:rsidR="006B7B39" w:rsidRPr="002113EF" w:rsidRDefault="006B7B39" w:rsidP="006B7B39">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Proton</w:t>
            </w:r>
          </w:p>
        </w:tc>
        <w:tc>
          <w:tcPr>
            <w:tcW w:w="1418" w:type="dxa"/>
          </w:tcPr>
          <w:p w14:paraId="330D5F57" w14:textId="77777777" w:rsidR="006B7B39" w:rsidRPr="002113EF" w:rsidRDefault="006B7B39" w:rsidP="006B7B39">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1.6 x 10</w:t>
            </w:r>
            <w:r w:rsidRPr="002113EF">
              <w:rPr>
                <w:rFonts w:asciiTheme="majorHAnsi" w:hAnsiTheme="majorHAnsi" w:cstheme="majorHAnsi"/>
                <w:vertAlign w:val="superscript"/>
              </w:rPr>
              <w:t>-19</w:t>
            </w:r>
          </w:p>
        </w:tc>
        <w:tc>
          <w:tcPr>
            <w:tcW w:w="1418" w:type="dxa"/>
          </w:tcPr>
          <w:p w14:paraId="230F6E8A" w14:textId="77777777" w:rsidR="006B7B39" w:rsidRPr="002113EF" w:rsidRDefault="006B7B39" w:rsidP="006B7B39">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1.673 x 10</w:t>
            </w:r>
            <w:r w:rsidRPr="002113EF">
              <w:rPr>
                <w:rFonts w:asciiTheme="majorHAnsi" w:hAnsiTheme="majorHAnsi" w:cstheme="majorHAnsi"/>
                <w:vertAlign w:val="superscript"/>
              </w:rPr>
              <w:t>-27</w:t>
            </w:r>
          </w:p>
        </w:tc>
      </w:tr>
      <w:tr w:rsidR="006B7B39" w14:paraId="4079BE71" w14:textId="77777777" w:rsidTr="006B7B39">
        <w:tc>
          <w:tcPr>
            <w:tcW w:w="1511" w:type="dxa"/>
          </w:tcPr>
          <w:p w14:paraId="6A50D292" w14:textId="77777777" w:rsidR="006B7B39" w:rsidRPr="002113EF" w:rsidRDefault="006B7B39" w:rsidP="006B7B39">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Neutron</w:t>
            </w:r>
          </w:p>
        </w:tc>
        <w:tc>
          <w:tcPr>
            <w:tcW w:w="1418" w:type="dxa"/>
          </w:tcPr>
          <w:p w14:paraId="39AB21BA" w14:textId="77777777" w:rsidR="006B7B39" w:rsidRPr="002113EF" w:rsidRDefault="006B7B39" w:rsidP="006B7B39">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0</w:t>
            </w:r>
          </w:p>
        </w:tc>
        <w:tc>
          <w:tcPr>
            <w:tcW w:w="1418" w:type="dxa"/>
          </w:tcPr>
          <w:p w14:paraId="7539AB9E" w14:textId="77777777" w:rsidR="006B7B39" w:rsidRPr="002113EF" w:rsidRDefault="006B7B39" w:rsidP="006B7B39">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1.675 x 10</w:t>
            </w:r>
            <w:r w:rsidRPr="002113EF">
              <w:rPr>
                <w:rFonts w:asciiTheme="majorHAnsi" w:hAnsiTheme="majorHAnsi" w:cstheme="majorHAnsi"/>
                <w:vertAlign w:val="superscript"/>
              </w:rPr>
              <w:t>-27</w:t>
            </w:r>
          </w:p>
        </w:tc>
      </w:tr>
      <w:tr w:rsidR="006B7B39" w14:paraId="372FEE17" w14:textId="77777777" w:rsidTr="006B7B39">
        <w:tc>
          <w:tcPr>
            <w:tcW w:w="1511" w:type="dxa"/>
          </w:tcPr>
          <w:p w14:paraId="198BBA36" w14:textId="77777777" w:rsidR="006B7B39" w:rsidRPr="002113EF" w:rsidRDefault="006B7B39" w:rsidP="006B7B39">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Electron</w:t>
            </w:r>
          </w:p>
        </w:tc>
        <w:tc>
          <w:tcPr>
            <w:tcW w:w="1418" w:type="dxa"/>
          </w:tcPr>
          <w:p w14:paraId="20737632" w14:textId="77777777" w:rsidR="006B7B39" w:rsidRPr="002113EF" w:rsidRDefault="006B7B39" w:rsidP="006B7B39">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- 1.6 x 10</w:t>
            </w:r>
            <w:r w:rsidRPr="002113EF">
              <w:rPr>
                <w:rFonts w:asciiTheme="majorHAnsi" w:hAnsiTheme="majorHAnsi" w:cstheme="majorHAnsi"/>
                <w:vertAlign w:val="superscript"/>
              </w:rPr>
              <w:t>-19</w:t>
            </w:r>
          </w:p>
        </w:tc>
        <w:tc>
          <w:tcPr>
            <w:tcW w:w="1418" w:type="dxa"/>
          </w:tcPr>
          <w:p w14:paraId="088A2812" w14:textId="77777777" w:rsidR="006B7B39" w:rsidRPr="002113EF" w:rsidRDefault="006B7B39" w:rsidP="006B7B39">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9.1 x 10</w:t>
            </w:r>
            <w:r w:rsidRPr="002113EF">
              <w:rPr>
                <w:rFonts w:asciiTheme="majorHAnsi" w:hAnsiTheme="majorHAnsi" w:cstheme="majorHAnsi"/>
                <w:vertAlign w:val="superscript"/>
              </w:rPr>
              <w:t>-31</w:t>
            </w:r>
            <w:r w:rsidRPr="002113EF">
              <w:rPr>
                <w:rFonts w:asciiTheme="majorHAnsi" w:hAnsiTheme="majorHAnsi" w:cstheme="majorHAnsi"/>
              </w:rPr>
              <w:t xml:space="preserve"> </w:t>
            </w:r>
          </w:p>
        </w:tc>
      </w:tr>
    </w:tbl>
    <w:p w14:paraId="5F756AC0" w14:textId="3CA851E2" w:rsidR="006B7B39" w:rsidRPr="002113EF" w:rsidRDefault="006B7B39" w:rsidP="006B7B39">
      <w:pPr>
        <w:tabs>
          <w:tab w:val="left" w:pos="5060"/>
        </w:tabs>
        <w:spacing w:after="0" w:line="240" w:lineRule="auto"/>
        <w:ind w:left="440"/>
        <w:rPr>
          <w:rFonts w:asciiTheme="majorHAnsi" w:hAnsiTheme="majorHAnsi" w:cstheme="majorHAnsi"/>
        </w:rPr>
      </w:pPr>
      <w:r w:rsidRPr="002113EF">
        <w:rPr>
          <w:rFonts w:asciiTheme="majorHAnsi" w:hAnsiTheme="majorHAnsi" w:cstheme="majorHAnsi"/>
        </w:rPr>
        <w:t>We know from Rutherford’s experiment that the structure of an atom consists of positively charged protons and neutral neutrons in one place called the nucleus. The nucleus sits in the middle of the atom and has negatively charged electrons orbiting it. At GCSE we used charges and masses for the constituents relative to each other, the table above shows the actual charges and masses.</w:t>
      </w:r>
    </w:p>
    <w:p w14:paraId="368D2689" w14:textId="77777777" w:rsidR="006B7B39" w:rsidRPr="002113EF" w:rsidRDefault="006B7B39" w:rsidP="006B7B39">
      <w:pPr>
        <w:tabs>
          <w:tab w:val="left" w:pos="5060"/>
        </w:tabs>
        <w:spacing w:after="0" w:line="240" w:lineRule="auto"/>
        <w:ind w:left="440"/>
        <w:rPr>
          <w:rFonts w:asciiTheme="majorHAnsi" w:hAnsiTheme="majorHAnsi" w:cstheme="majorHAnsi"/>
        </w:rPr>
      </w:pPr>
      <w:r w:rsidRPr="002113EF">
        <w:rPr>
          <w:rFonts w:asciiTheme="majorHAnsi" w:hAnsiTheme="majorHAnsi" w:cstheme="majorHAnsi"/>
        </w:rPr>
        <w:t>Almost all of the mass of the atom is in the tiny nucleus which takes up practically no space when compared to the size of the atom. If we shrunk the Solar System so that the Sun was the size of a gold nucleus the furthest electron would be twice the distance to Pluto.</w:t>
      </w:r>
    </w:p>
    <w:p w14:paraId="600C26FD" w14:textId="77777777" w:rsidR="006B7B39" w:rsidRPr="002113EF" w:rsidRDefault="006B7B39" w:rsidP="006B7B39">
      <w:pPr>
        <w:tabs>
          <w:tab w:val="left" w:pos="5060"/>
        </w:tabs>
        <w:spacing w:after="0" w:line="240" w:lineRule="auto"/>
        <w:ind w:left="440"/>
        <w:rPr>
          <w:rFonts w:asciiTheme="majorHAnsi" w:hAnsiTheme="majorHAnsi" w:cstheme="majorHAnsi"/>
        </w:rPr>
      </w:pPr>
      <w:r w:rsidRPr="002113EF">
        <w:rPr>
          <w:rFonts w:asciiTheme="majorHAnsi" w:hAnsiTheme="majorHAnsi" w:cstheme="majorHAnsi"/>
        </w:rPr>
        <w:t>If the nucleus was a full stop it would be 25 m to the first electron shell, 100 to the second and 225 to the third.</w:t>
      </w:r>
    </w:p>
    <w:p w14:paraId="4D40B437" w14:textId="77777777" w:rsidR="006B7B39" w:rsidRPr="002113EF" w:rsidRDefault="006B7B39" w:rsidP="006B7B39">
      <w:pPr>
        <w:tabs>
          <w:tab w:val="left" w:pos="5060"/>
        </w:tabs>
        <w:spacing w:after="0" w:line="240" w:lineRule="auto"/>
        <w:rPr>
          <w:rFonts w:asciiTheme="majorHAnsi" w:hAnsiTheme="majorHAnsi" w:cstheme="majorHAnsi"/>
        </w:rPr>
      </w:pPr>
      <w:r w:rsidRPr="002113EF">
        <w:rPr>
          <w:rFonts w:asciiTheme="majorHAnsi" w:hAnsiTheme="majorHAnsi" w:cstheme="majorHAnsi"/>
          <w:noProof/>
        </w:rPr>
        <w:drawing>
          <wp:inline distT="0" distB="0" distL="0" distR="0" wp14:anchorId="32BB8C3E" wp14:editId="5FFFE756">
            <wp:extent cx="6644005" cy="676275"/>
            <wp:effectExtent l="0" t="0" r="4445" b="9525"/>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4005" cy="676275"/>
                    </a:xfrm>
                    <a:prstGeom prst="rect">
                      <a:avLst/>
                    </a:prstGeom>
                    <a:noFill/>
                    <a:ln>
                      <a:noFill/>
                    </a:ln>
                  </pic:spPr>
                </pic:pic>
              </a:graphicData>
            </a:graphic>
          </wp:inline>
        </w:drawing>
      </w:r>
    </w:p>
    <w:p w14:paraId="464E88EF" w14:textId="77777777" w:rsidR="006B7B39" w:rsidRPr="00055D7B" w:rsidRDefault="006B7B39" w:rsidP="006B7B39">
      <w:pPr>
        <w:pStyle w:val="Heading1"/>
        <w:spacing w:line="240" w:lineRule="auto"/>
        <w:rPr>
          <w:rFonts w:asciiTheme="majorHAnsi" w:hAnsiTheme="majorHAnsi" w:cstheme="majorHAnsi"/>
          <w:bCs/>
          <w:i/>
          <w:iCs/>
          <w:sz w:val="22"/>
        </w:rPr>
      </w:pPr>
      <w:r w:rsidRPr="00055D7B">
        <w:rPr>
          <w:rFonts w:asciiTheme="majorHAnsi" w:hAnsiTheme="majorHAnsi" w:cstheme="majorHAnsi"/>
          <w:bCs/>
          <w:i/>
          <w:iCs/>
          <w:sz w:val="28"/>
          <w:szCs w:val="28"/>
        </w:rPr>
        <w:t xml:space="preserve">Notation </w:t>
      </w:r>
    </w:p>
    <w:p w14:paraId="4DE80254" w14:textId="77777777" w:rsidR="006B7B39" w:rsidRPr="002113EF" w:rsidRDefault="006B7B39" w:rsidP="006B7B39">
      <w:pPr>
        <w:tabs>
          <w:tab w:val="left" w:pos="6804"/>
        </w:tabs>
        <w:spacing w:after="0" w:line="240" w:lineRule="auto"/>
        <w:ind w:left="440"/>
        <w:rPr>
          <w:rFonts w:asciiTheme="majorHAnsi" w:hAnsiTheme="majorHAnsi" w:cstheme="majorHAnsi"/>
        </w:rPr>
      </w:pPr>
      <w:r w:rsidRPr="002113EF">
        <w:rPr>
          <w:rFonts w:asciiTheme="majorHAnsi" w:hAnsiTheme="majorHAnsi" w:cstheme="majorHAnsi"/>
        </w:rPr>
        <w:t xml:space="preserve">We can represent an atom of element X in the following way: </w:t>
      </w:r>
      <w:r w:rsidRPr="002113EF">
        <w:rPr>
          <w:rFonts w:asciiTheme="majorHAnsi" w:hAnsiTheme="majorHAnsi" w:cstheme="majorHAnsi"/>
        </w:rPr>
        <w:tab/>
      </w:r>
      <w:r w:rsidRPr="002113EF">
        <w:rPr>
          <w:rFonts w:asciiTheme="majorHAnsi" w:hAnsiTheme="majorHAnsi" w:cstheme="majorHAnsi"/>
          <w:position w:val="-10"/>
        </w:rPr>
        <w:object w:dxaOrig="420" w:dyaOrig="360" w14:anchorId="179D38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69" type="#_x0000_t75" style="width:21pt;height:18pt" o:ole="">
            <v:imagedata r:id="rId11" o:title=""/>
          </v:shape>
          <o:OLEObject Type="Embed" ProgID="Equation.3" ShapeID="_x0000_i2069" DrawAspect="Content" ObjectID="_1653010823" r:id="rId12"/>
        </w:object>
      </w:r>
    </w:p>
    <w:p w14:paraId="58AE319F" w14:textId="77777777" w:rsidR="006B7B39" w:rsidRPr="002113EF" w:rsidRDefault="006B7B39" w:rsidP="006B7B39">
      <w:pPr>
        <w:tabs>
          <w:tab w:val="left" w:pos="5060"/>
        </w:tabs>
        <w:spacing w:after="0" w:line="240" w:lineRule="auto"/>
        <w:ind w:left="440"/>
        <w:rPr>
          <w:rFonts w:asciiTheme="majorHAnsi" w:hAnsiTheme="majorHAnsi" w:cstheme="majorHAnsi"/>
        </w:rPr>
      </w:pPr>
      <w:r w:rsidRPr="002113EF">
        <w:rPr>
          <w:rFonts w:asciiTheme="majorHAnsi" w:hAnsiTheme="majorHAnsi" w:cstheme="majorHAnsi"/>
        </w:rPr>
        <w:t>Z is the proton number. This is the number of protons in the nucleus. In an uncharged atom the number of electrons orbiting the nucleus is equal to the number of protons.</w:t>
      </w:r>
    </w:p>
    <w:p w14:paraId="2DB28A30" w14:textId="77777777" w:rsidR="006B7B39" w:rsidRPr="002113EF" w:rsidRDefault="006B7B39" w:rsidP="006B7B39">
      <w:pPr>
        <w:tabs>
          <w:tab w:val="left" w:pos="1418"/>
          <w:tab w:val="left" w:pos="5060"/>
        </w:tabs>
        <w:spacing w:after="0" w:line="240" w:lineRule="auto"/>
        <w:ind w:left="440"/>
        <w:jc w:val="right"/>
        <w:rPr>
          <w:rFonts w:asciiTheme="majorHAnsi" w:hAnsiTheme="majorHAnsi" w:cstheme="majorHAnsi"/>
          <w:i/>
        </w:rPr>
      </w:pPr>
      <w:r w:rsidRPr="002113EF">
        <w:rPr>
          <w:rFonts w:asciiTheme="majorHAnsi" w:hAnsiTheme="majorHAnsi" w:cstheme="majorHAnsi"/>
        </w:rPr>
        <w:tab/>
      </w:r>
      <w:r w:rsidRPr="002113EF">
        <w:rPr>
          <w:rFonts w:asciiTheme="majorHAnsi" w:hAnsiTheme="majorHAnsi" w:cstheme="majorHAnsi"/>
          <w:i/>
        </w:rPr>
        <w:t>In Chemistry it is called the atomic number</w:t>
      </w:r>
    </w:p>
    <w:p w14:paraId="356C1CB8" w14:textId="77777777" w:rsidR="006B7B39" w:rsidRPr="002113EF" w:rsidRDefault="006B7B39" w:rsidP="006B7B39">
      <w:pPr>
        <w:tabs>
          <w:tab w:val="left" w:pos="5060"/>
        </w:tabs>
        <w:spacing w:after="0" w:line="240" w:lineRule="auto"/>
        <w:ind w:left="440"/>
        <w:rPr>
          <w:rFonts w:asciiTheme="majorHAnsi" w:hAnsiTheme="majorHAnsi" w:cstheme="majorHAnsi"/>
        </w:rPr>
      </w:pPr>
      <w:r w:rsidRPr="002113EF">
        <w:rPr>
          <w:rFonts w:asciiTheme="majorHAnsi" w:hAnsiTheme="majorHAnsi" w:cstheme="majorHAnsi"/>
        </w:rPr>
        <w:t>A is the nucleon number. This is the total number of nucleons in the nucleus (protons + neutrons) which can be written as A = Z + N.</w:t>
      </w:r>
    </w:p>
    <w:p w14:paraId="0F968B0D" w14:textId="77777777" w:rsidR="006B7B39" w:rsidRPr="002113EF" w:rsidRDefault="006B7B39" w:rsidP="006B7B39">
      <w:pPr>
        <w:tabs>
          <w:tab w:val="left" w:pos="1418"/>
          <w:tab w:val="left" w:pos="5060"/>
        </w:tabs>
        <w:spacing w:after="0" w:line="240" w:lineRule="auto"/>
        <w:ind w:left="440"/>
        <w:jc w:val="right"/>
        <w:rPr>
          <w:rFonts w:asciiTheme="majorHAnsi" w:hAnsiTheme="majorHAnsi" w:cstheme="majorHAnsi"/>
        </w:rPr>
      </w:pPr>
      <w:r w:rsidRPr="002113EF">
        <w:rPr>
          <w:rFonts w:asciiTheme="majorHAnsi" w:hAnsiTheme="majorHAnsi" w:cstheme="majorHAnsi"/>
        </w:rPr>
        <w:tab/>
      </w:r>
      <w:r w:rsidRPr="002113EF">
        <w:rPr>
          <w:rFonts w:asciiTheme="majorHAnsi" w:hAnsiTheme="majorHAnsi" w:cstheme="majorHAnsi"/>
          <w:i/>
        </w:rPr>
        <w:t>In Chemistry it is called the atomic mass number</w:t>
      </w:r>
    </w:p>
    <w:p w14:paraId="1D611AC9" w14:textId="77777777" w:rsidR="006B7B39" w:rsidRPr="002113EF" w:rsidRDefault="006B7B39" w:rsidP="006B7B39">
      <w:pPr>
        <w:tabs>
          <w:tab w:val="left" w:pos="5060"/>
        </w:tabs>
        <w:spacing w:after="0" w:line="240" w:lineRule="auto"/>
        <w:ind w:left="440"/>
        <w:rPr>
          <w:rFonts w:asciiTheme="majorHAnsi" w:hAnsiTheme="majorHAnsi" w:cstheme="majorHAnsi"/>
        </w:rPr>
      </w:pPr>
      <w:r w:rsidRPr="002113EF">
        <w:rPr>
          <w:rFonts w:asciiTheme="majorHAnsi" w:hAnsiTheme="majorHAnsi" w:cstheme="majorHAnsi"/>
        </w:rPr>
        <w:t>N is the neutron number. This is the number of neutrons in the nucleus.</w:t>
      </w:r>
    </w:p>
    <w:p w14:paraId="314D592D" w14:textId="77777777" w:rsidR="006B7B39" w:rsidRPr="0089474A" w:rsidRDefault="006B7B39" w:rsidP="006B7B39">
      <w:pPr>
        <w:pStyle w:val="Heading1"/>
        <w:spacing w:line="240" w:lineRule="auto"/>
        <w:rPr>
          <w:rFonts w:asciiTheme="majorHAnsi" w:hAnsiTheme="majorHAnsi" w:cstheme="majorHAnsi"/>
          <w:bCs/>
          <w:i/>
          <w:iCs/>
          <w:sz w:val="22"/>
        </w:rPr>
      </w:pPr>
      <w:r w:rsidRPr="0089474A">
        <w:rPr>
          <w:rFonts w:asciiTheme="majorHAnsi" w:hAnsiTheme="majorHAnsi" w:cstheme="majorHAnsi"/>
          <w:bCs/>
          <w:i/>
          <w:iCs/>
          <w:sz w:val="28"/>
          <w:szCs w:val="28"/>
        </w:rPr>
        <w:t xml:space="preserve">Isotopes </w:t>
      </w:r>
    </w:p>
    <w:p w14:paraId="7F62EA1C" w14:textId="77777777" w:rsidR="006B7B39" w:rsidRPr="002113EF" w:rsidRDefault="006B7B39" w:rsidP="006B7B39">
      <w:pPr>
        <w:tabs>
          <w:tab w:val="left" w:pos="5060"/>
        </w:tabs>
        <w:spacing w:after="0" w:line="240" w:lineRule="auto"/>
        <w:ind w:left="440"/>
        <w:rPr>
          <w:rFonts w:asciiTheme="majorHAnsi" w:hAnsiTheme="majorHAnsi" w:cstheme="majorHAnsi"/>
        </w:rPr>
      </w:pPr>
      <w:r w:rsidRPr="002113EF">
        <w:rPr>
          <w:rFonts w:asciiTheme="majorHAnsi" w:hAnsiTheme="majorHAnsi" w:cstheme="majorHAnsi"/>
        </w:rPr>
        <w:t xml:space="preserve">Isotopes are different forms of an element. They always have the same number of protons but have a different number of neutrons. Since they have the same number of protons (and electrons) they behave in the same way chemically. </w:t>
      </w:r>
    </w:p>
    <w:p w14:paraId="10BC416A" w14:textId="77777777" w:rsidR="006B7B39" w:rsidRPr="002113EF" w:rsidRDefault="006B7B39" w:rsidP="006B7B39">
      <w:pPr>
        <w:tabs>
          <w:tab w:val="left" w:pos="5060"/>
        </w:tabs>
        <w:spacing w:after="0" w:line="240" w:lineRule="auto"/>
        <w:ind w:left="567" w:hanging="567"/>
        <w:rPr>
          <w:rFonts w:asciiTheme="majorHAnsi" w:hAnsiTheme="majorHAnsi" w:cstheme="majorHAnsi"/>
          <w:b/>
          <w:i/>
        </w:rPr>
      </w:pPr>
      <w:r w:rsidRPr="002113EF">
        <w:rPr>
          <w:rFonts w:asciiTheme="majorHAnsi" w:hAnsiTheme="majorHAnsi" w:cstheme="majorHAnsi"/>
          <w:b/>
          <w:i/>
        </w:rPr>
        <w:t xml:space="preserve">Chlorine  </w:t>
      </w:r>
      <w:r w:rsidRPr="002113EF">
        <w:rPr>
          <w:rFonts w:asciiTheme="majorHAnsi" w:hAnsiTheme="majorHAnsi" w:cstheme="majorHAnsi"/>
        </w:rPr>
        <w:t xml:space="preserve">If we look at Chlorine in the periodic table we see that it is represented by </w:t>
      </w:r>
      <w:r w:rsidRPr="002113EF">
        <w:rPr>
          <w:rFonts w:asciiTheme="majorHAnsi" w:hAnsiTheme="majorHAnsi" w:cstheme="majorHAnsi"/>
          <w:position w:val="-12"/>
        </w:rPr>
        <w:object w:dxaOrig="560" w:dyaOrig="380" w14:anchorId="058ABA2B">
          <v:shape id="_x0000_i2070" type="#_x0000_t75" style="width:28pt;height:19pt" o:ole="">
            <v:imagedata r:id="rId13" o:title=""/>
          </v:shape>
          <o:OLEObject Type="Embed" ProgID="Equation.3" ShapeID="_x0000_i2070" DrawAspect="Content" ObjectID="_1653010824" r:id="rId14"/>
        </w:object>
      </w:r>
      <w:r w:rsidRPr="002113EF">
        <w:rPr>
          <w:rFonts w:asciiTheme="majorHAnsi" w:hAnsiTheme="majorHAnsi" w:cstheme="majorHAnsi"/>
        </w:rPr>
        <w:t xml:space="preserve">. How can it have 18.5 neutrons? It can’t! There are two stable isotopes of Chlorine, </w:t>
      </w:r>
      <w:r w:rsidRPr="002113EF">
        <w:rPr>
          <w:rFonts w:asciiTheme="majorHAnsi" w:hAnsiTheme="majorHAnsi" w:cstheme="majorHAnsi"/>
          <w:position w:val="-12"/>
        </w:rPr>
        <w:object w:dxaOrig="480" w:dyaOrig="380" w14:anchorId="3614ADCF">
          <v:shape id="_x0000_i2071" type="#_x0000_t75" style="width:24pt;height:19pt" o:ole="">
            <v:imagedata r:id="rId15" o:title=""/>
          </v:shape>
          <o:OLEObject Type="Embed" ProgID="Equation.3" ShapeID="_x0000_i2071" DrawAspect="Content" ObjectID="_1653010825" r:id="rId16"/>
        </w:object>
      </w:r>
      <w:r w:rsidRPr="002113EF">
        <w:rPr>
          <w:rFonts w:asciiTheme="majorHAnsi" w:hAnsiTheme="majorHAnsi" w:cstheme="majorHAnsi"/>
        </w:rPr>
        <w:t xml:space="preserve">which accounts for ~75% and </w:t>
      </w:r>
      <w:r w:rsidRPr="002113EF">
        <w:rPr>
          <w:rFonts w:asciiTheme="majorHAnsi" w:hAnsiTheme="majorHAnsi" w:cstheme="majorHAnsi"/>
          <w:position w:val="-12"/>
        </w:rPr>
        <w:object w:dxaOrig="480" w:dyaOrig="380" w14:anchorId="525C9BCA">
          <v:shape id="_x0000_i2072" type="#_x0000_t75" style="width:24pt;height:19pt" o:ole="">
            <v:imagedata r:id="rId17" o:title=""/>
          </v:shape>
          <o:OLEObject Type="Embed" ProgID="Equation.3" ShapeID="_x0000_i2072" DrawAspect="Content" ObjectID="_1653010826" r:id="rId18"/>
        </w:object>
      </w:r>
      <w:r w:rsidRPr="002113EF">
        <w:rPr>
          <w:rFonts w:asciiTheme="majorHAnsi" w:hAnsiTheme="majorHAnsi" w:cstheme="majorHAnsi"/>
        </w:rPr>
        <w:t xml:space="preserve">which accounts for ~25%. </w:t>
      </w:r>
      <w:proofErr w:type="gramStart"/>
      <w:r w:rsidRPr="002113EF">
        <w:rPr>
          <w:rFonts w:asciiTheme="majorHAnsi" w:hAnsiTheme="majorHAnsi" w:cstheme="majorHAnsi"/>
        </w:rPr>
        <w:t>So</w:t>
      </w:r>
      <w:proofErr w:type="gramEnd"/>
      <w:r w:rsidRPr="002113EF">
        <w:rPr>
          <w:rFonts w:asciiTheme="majorHAnsi" w:hAnsiTheme="majorHAnsi" w:cstheme="majorHAnsi"/>
        </w:rPr>
        <w:t xml:space="preserve"> the average of a large amount of Chlorine atoms is </w:t>
      </w:r>
      <w:r w:rsidRPr="002113EF">
        <w:rPr>
          <w:rFonts w:asciiTheme="majorHAnsi" w:hAnsiTheme="majorHAnsi" w:cstheme="majorHAnsi"/>
          <w:position w:val="-12"/>
        </w:rPr>
        <w:object w:dxaOrig="560" w:dyaOrig="380" w14:anchorId="45D17A0F">
          <v:shape id="_x0000_i2073" type="#_x0000_t75" style="width:28pt;height:19pt" o:ole="">
            <v:imagedata r:id="rId13" o:title=""/>
          </v:shape>
          <o:OLEObject Type="Embed" ProgID="Equation.3" ShapeID="_x0000_i2073" DrawAspect="Content" ObjectID="_1653010827" r:id="rId19"/>
        </w:object>
      </w:r>
      <w:r w:rsidRPr="002113EF">
        <w:rPr>
          <w:rFonts w:asciiTheme="majorHAnsi" w:hAnsiTheme="majorHAnsi" w:cstheme="majorHAnsi"/>
        </w:rPr>
        <w:t>.</w:t>
      </w:r>
    </w:p>
    <w:p w14:paraId="2126421F" w14:textId="77777777" w:rsidR="006B7B39" w:rsidRPr="002F39FB" w:rsidRDefault="006B7B39" w:rsidP="006B7B39">
      <w:pPr>
        <w:pStyle w:val="Heading1"/>
        <w:spacing w:line="240" w:lineRule="auto"/>
        <w:rPr>
          <w:rFonts w:asciiTheme="majorHAnsi" w:hAnsiTheme="majorHAnsi" w:cstheme="majorHAnsi"/>
          <w:bCs/>
          <w:i/>
          <w:iCs/>
          <w:sz w:val="22"/>
        </w:rPr>
      </w:pPr>
      <w:r w:rsidRPr="002F39FB">
        <w:rPr>
          <w:rFonts w:asciiTheme="majorHAnsi" w:hAnsiTheme="majorHAnsi" w:cstheme="majorHAnsi"/>
          <w:bCs/>
          <w:i/>
          <w:iCs/>
          <w:sz w:val="28"/>
          <w:szCs w:val="28"/>
        </w:rPr>
        <w:t>Specific Charge</w:t>
      </w:r>
    </w:p>
    <w:p w14:paraId="53C36518" w14:textId="77777777" w:rsidR="006B7B39" w:rsidRPr="002113EF" w:rsidRDefault="006B7B39" w:rsidP="006B7B39">
      <w:pPr>
        <w:tabs>
          <w:tab w:val="left" w:pos="5060"/>
        </w:tabs>
        <w:spacing w:after="0" w:line="240" w:lineRule="auto"/>
        <w:ind w:left="442"/>
        <w:rPr>
          <w:rFonts w:asciiTheme="majorHAnsi" w:hAnsiTheme="majorHAnsi" w:cstheme="majorHAnsi"/>
        </w:rPr>
      </w:pPr>
      <w:r w:rsidRPr="002113EF">
        <w:rPr>
          <w:rFonts w:asciiTheme="majorHAnsi" w:hAnsiTheme="majorHAnsi" w:cstheme="majorHAnsi"/>
        </w:rPr>
        <w:t>Specific charge is another title for the charge-mass ratio. This is a measure of the charge per unit mass and is simply worked out by worked out by dividing the charge of a particle by its mass.</w:t>
      </w:r>
    </w:p>
    <w:p w14:paraId="0A0A2EA7" w14:textId="77777777" w:rsidR="006B7B39" w:rsidRPr="002113EF" w:rsidRDefault="006B7B39" w:rsidP="006B7B39">
      <w:pPr>
        <w:tabs>
          <w:tab w:val="left" w:pos="5060"/>
        </w:tabs>
        <w:spacing w:after="0" w:line="240" w:lineRule="auto"/>
        <w:ind w:left="442"/>
        <w:rPr>
          <w:rFonts w:asciiTheme="majorHAnsi" w:hAnsiTheme="majorHAnsi" w:cstheme="majorHAnsi"/>
        </w:rPr>
      </w:pPr>
      <w:r w:rsidRPr="002113EF">
        <w:rPr>
          <w:rFonts w:asciiTheme="majorHAnsi" w:hAnsiTheme="majorHAnsi" w:cstheme="majorHAnsi"/>
        </w:rPr>
        <w:t>You can think of it as a how much charge (in Coulombs) you get per kilogram of the ‘stuff’.</w:t>
      </w:r>
    </w:p>
    <w:tbl>
      <w:tblPr>
        <w:tblW w:w="0" w:type="auto"/>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75"/>
        <w:gridCol w:w="1805"/>
        <w:gridCol w:w="1801"/>
        <w:gridCol w:w="2485"/>
        <w:gridCol w:w="2150"/>
      </w:tblGrid>
      <w:tr w:rsidR="006B7B39" w:rsidRPr="002113EF" w14:paraId="702C928B" w14:textId="77777777" w:rsidTr="002E31CE">
        <w:tc>
          <w:tcPr>
            <w:tcW w:w="1795" w:type="dxa"/>
          </w:tcPr>
          <w:p w14:paraId="43AC637B" w14:textId="77777777" w:rsidR="006B7B39" w:rsidRPr="002113EF" w:rsidRDefault="006B7B39" w:rsidP="002E31CE">
            <w:pPr>
              <w:tabs>
                <w:tab w:val="left" w:pos="5060"/>
              </w:tabs>
              <w:spacing w:after="0" w:line="240" w:lineRule="auto"/>
              <w:jc w:val="center"/>
              <w:rPr>
                <w:rFonts w:asciiTheme="majorHAnsi" w:hAnsiTheme="majorHAnsi" w:cstheme="majorHAnsi"/>
                <w:b/>
              </w:rPr>
            </w:pPr>
            <w:r w:rsidRPr="002113EF">
              <w:rPr>
                <w:rFonts w:asciiTheme="majorHAnsi" w:hAnsiTheme="majorHAnsi" w:cstheme="majorHAnsi"/>
                <w:b/>
              </w:rPr>
              <w:t>Constituent</w:t>
            </w:r>
          </w:p>
        </w:tc>
        <w:tc>
          <w:tcPr>
            <w:tcW w:w="1842" w:type="dxa"/>
          </w:tcPr>
          <w:p w14:paraId="477142F8" w14:textId="77777777" w:rsidR="006B7B39" w:rsidRPr="002113EF" w:rsidRDefault="006B7B39" w:rsidP="002E31CE">
            <w:pPr>
              <w:tabs>
                <w:tab w:val="left" w:pos="5060"/>
              </w:tabs>
              <w:spacing w:after="0" w:line="240" w:lineRule="auto"/>
              <w:jc w:val="center"/>
              <w:rPr>
                <w:rFonts w:asciiTheme="majorHAnsi" w:hAnsiTheme="majorHAnsi" w:cstheme="majorHAnsi"/>
                <w:b/>
              </w:rPr>
            </w:pPr>
            <w:r w:rsidRPr="002113EF">
              <w:rPr>
                <w:rFonts w:asciiTheme="majorHAnsi" w:hAnsiTheme="majorHAnsi" w:cstheme="majorHAnsi"/>
                <w:b/>
              </w:rPr>
              <w:t>Charge (C)</w:t>
            </w:r>
          </w:p>
        </w:tc>
        <w:tc>
          <w:tcPr>
            <w:tcW w:w="1843" w:type="dxa"/>
          </w:tcPr>
          <w:p w14:paraId="5F230367" w14:textId="77777777" w:rsidR="006B7B39" w:rsidRPr="002113EF" w:rsidRDefault="006B7B39" w:rsidP="002E31CE">
            <w:pPr>
              <w:tabs>
                <w:tab w:val="left" w:pos="5060"/>
              </w:tabs>
              <w:spacing w:after="0" w:line="240" w:lineRule="auto"/>
              <w:jc w:val="center"/>
              <w:rPr>
                <w:rFonts w:asciiTheme="majorHAnsi" w:hAnsiTheme="majorHAnsi" w:cstheme="majorHAnsi"/>
                <w:b/>
              </w:rPr>
            </w:pPr>
            <w:r w:rsidRPr="002113EF">
              <w:rPr>
                <w:rFonts w:asciiTheme="majorHAnsi" w:hAnsiTheme="majorHAnsi" w:cstheme="majorHAnsi"/>
                <w:b/>
              </w:rPr>
              <w:t>Mass (kg)</w:t>
            </w:r>
          </w:p>
        </w:tc>
        <w:tc>
          <w:tcPr>
            <w:tcW w:w="4762" w:type="dxa"/>
            <w:gridSpan w:val="2"/>
          </w:tcPr>
          <w:p w14:paraId="5D46620E" w14:textId="77777777" w:rsidR="006B7B39" w:rsidRPr="002113EF" w:rsidRDefault="006B7B39" w:rsidP="002E31CE">
            <w:pPr>
              <w:tabs>
                <w:tab w:val="left" w:pos="5060"/>
              </w:tabs>
              <w:spacing w:after="0" w:line="240" w:lineRule="auto"/>
              <w:jc w:val="center"/>
              <w:rPr>
                <w:rFonts w:asciiTheme="majorHAnsi" w:hAnsiTheme="majorHAnsi" w:cstheme="majorHAnsi"/>
                <w:b/>
              </w:rPr>
            </w:pPr>
            <w:r w:rsidRPr="002113EF">
              <w:rPr>
                <w:rFonts w:asciiTheme="majorHAnsi" w:hAnsiTheme="majorHAnsi" w:cstheme="majorHAnsi"/>
                <w:b/>
              </w:rPr>
              <w:t>Charge-Mass Ratio (C kg</w:t>
            </w:r>
            <w:r w:rsidRPr="002113EF">
              <w:rPr>
                <w:rFonts w:asciiTheme="majorHAnsi" w:hAnsiTheme="majorHAnsi" w:cstheme="majorHAnsi"/>
                <w:b/>
                <w:vertAlign w:val="superscript"/>
              </w:rPr>
              <w:t>-1</w:t>
            </w:r>
            <w:r w:rsidRPr="002113EF">
              <w:rPr>
                <w:rFonts w:asciiTheme="majorHAnsi" w:hAnsiTheme="majorHAnsi" w:cstheme="majorHAnsi"/>
                <w:b/>
              </w:rPr>
              <w:t>) or (C/kg)</w:t>
            </w:r>
          </w:p>
        </w:tc>
      </w:tr>
      <w:tr w:rsidR="006B7B39" w:rsidRPr="002113EF" w14:paraId="7ECFCE8B" w14:textId="77777777" w:rsidTr="002E31CE">
        <w:tc>
          <w:tcPr>
            <w:tcW w:w="1795" w:type="dxa"/>
          </w:tcPr>
          <w:p w14:paraId="78FEC811" w14:textId="77777777" w:rsidR="006B7B39" w:rsidRPr="002113EF" w:rsidRDefault="006B7B39" w:rsidP="002E31CE">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Proton</w:t>
            </w:r>
          </w:p>
        </w:tc>
        <w:tc>
          <w:tcPr>
            <w:tcW w:w="1842" w:type="dxa"/>
          </w:tcPr>
          <w:p w14:paraId="614E31D4" w14:textId="77777777" w:rsidR="006B7B39" w:rsidRPr="002113EF" w:rsidRDefault="006B7B39" w:rsidP="002E31CE">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1.6 x 10</w:t>
            </w:r>
            <w:r w:rsidRPr="002113EF">
              <w:rPr>
                <w:rFonts w:asciiTheme="majorHAnsi" w:hAnsiTheme="majorHAnsi" w:cstheme="majorHAnsi"/>
                <w:vertAlign w:val="superscript"/>
              </w:rPr>
              <w:t>-19</w:t>
            </w:r>
          </w:p>
        </w:tc>
        <w:tc>
          <w:tcPr>
            <w:tcW w:w="1843" w:type="dxa"/>
          </w:tcPr>
          <w:p w14:paraId="0FDA8363" w14:textId="77777777" w:rsidR="006B7B39" w:rsidRPr="002113EF" w:rsidRDefault="006B7B39" w:rsidP="002E31CE">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1.673 x 10</w:t>
            </w:r>
            <w:r w:rsidRPr="002113EF">
              <w:rPr>
                <w:rFonts w:asciiTheme="majorHAnsi" w:hAnsiTheme="majorHAnsi" w:cstheme="majorHAnsi"/>
                <w:vertAlign w:val="superscript"/>
              </w:rPr>
              <w:t>-27</w:t>
            </w:r>
          </w:p>
        </w:tc>
        <w:tc>
          <w:tcPr>
            <w:tcW w:w="2552" w:type="dxa"/>
          </w:tcPr>
          <w:p w14:paraId="4CEF199F" w14:textId="77777777" w:rsidR="006B7B39" w:rsidRPr="002113EF" w:rsidRDefault="006B7B39" w:rsidP="002E31CE">
            <w:pPr>
              <w:tabs>
                <w:tab w:val="left" w:pos="5060"/>
              </w:tabs>
              <w:spacing w:after="0" w:line="240" w:lineRule="auto"/>
              <w:rPr>
                <w:rFonts w:asciiTheme="majorHAnsi" w:hAnsiTheme="majorHAnsi" w:cstheme="majorHAnsi"/>
              </w:rPr>
            </w:pPr>
            <w:r w:rsidRPr="002113EF">
              <w:rPr>
                <w:rFonts w:asciiTheme="majorHAnsi" w:hAnsiTheme="majorHAnsi" w:cstheme="majorHAnsi"/>
              </w:rPr>
              <w:t xml:space="preserve"> 1.6 x 10</w:t>
            </w:r>
            <w:r w:rsidRPr="002113EF">
              <w:rPr>
                <w:rFonts w:asciiTheme="majorHAnsi" w:hAnsiTheme="majorHAnsi" w:cstheme="majorHAnsi"/>
                <w:vertAlign w:val="superscript"/>
              </w:rPr>
              <w:t>-19</w:t>
            </w:r>
            <w:r w:rsidRPr="002113EF">
              <w:rPr>
                <w:rFonts w:asciiTheme="majorHAnsi" w:hAnsiTheme="majorHAnsi" w:cstheme="majorHAnsi"/>
              </w:rPr>
              <w:t xml:space="preserve"> ÷ 1.673 x 10</w:t>
            </w:r>
            <w:r w:rsidRPr="002113EF">
              <w:rPr>
                <w:rFonts w:asciiTheme="majorHAnsi" w:hAnsiTheme="majorHAnsi" w:cstheme="majorHAnsi"/>
                <w:vertAlign w:val="superscript"/>
              </w:rPr>
              <w:t>-27</w:t>
            </w:r>
          </w:p>
        </w:tc>
        <w:tc>
          <w:tcPr>
            <w:tcW w:w="2210" w:type="dxa"/>
          </w:tcPr>
          <w:p w14:paraId="0BB6CC7F" w14:textId="77777777" w:rsidR="006B7B39" w:rsidRPr="002113EF" w:rsidRDefault="006B7B39" w:rsidP="002E31CE">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9.58 x 10</w:t>
            </w:r>
            <w:r w:rsidRPr="002113EF">
              <w:rPr>
                <w:rFonts w:asciiTheme="majorHAnsi" w:hAnsiTheme="majorHAnsi" w:cstheme="majorHAnsi"/>
                <w:vertAlign w:val="superscript"/>
              </w:rPr>
              <w:t>7</w:t>
            </w:r>
          </w:p>
        </w:tc>
      </w:tr>
      <w:tr w:rsidR="006B7B39" w:rsidRPr="002113EF" w14:paraId="67B1AB41" w14:textId="77777777" w:rsidTr="002E31CE">
        <w:tc>
          <w:tcPr>
            <w:tcW w:w="1795" w:type="dxa"/>
          </w:tcPr>
          <w:p w14:paraId="0533A35C" w14:textId="77777777" w:rsidR="006B7B39" w:rsidRPr="002113EF" w:rsidRDefault="006B7B39" w:rsidP="002E31CE">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Neutron</w:t>
            </w:r>
          </w:p>
        </w:tc>
        <w:tc>
          <w:tcPr>
            <w:tcW w:w="1842" w:type="dxa"/>
          </w:tcPr>
          <w:p w14:paraId="290EB373" w14:textId="77777777" w:rsidR="006B7B39" w:rsidRPr="002113EF" w:rsidRDefault="006B7B39" w:rsidP="002E31CE">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0</w:t>
            </w:r>
          </w:p>
        </w:tc>
        <w:tc>
          <w:tcPr>
            <w:tcW w:w="1843" w:type="dxa"/>
          </w:tcPr>
          <w:p w14:paraId="34071101" w14:textId="77777777" w:rsidR="006B7B39" w:rsidRPr="002113EF" w:rsidRDefault="006B7B39" w:rsidP="002E31CE">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1.675 x 10</w:t>
            </w:r>
            <w:r w:rsidRPr="002113EF">
              <w:rPr>
                <w:rFonts w:asciiTheme="majorHAnsi" w:hAnsiTheme="majorHAnsi" w:cstheme="majorHAnsi"/>
                <w:vertAlign w:val="superscript"/>
              </w:rPr>
              <w:t>-27</w:t>
            </w:r>
          </w:p>
        </w:tc>
        <w:tc>
          <w:tcPr>
            <w:tcW w:w="2552" w:type="dxa"/>
          </w:tcPr>
          <w:p w14:paraId="0E241F1F" w14:textId="77777777" w:rsidR="006B7B39" w:rsidRPr="002113EF" w:rsidRDefault="006B7B39" w:rsidP="002E31CE">
            <w:pPr>
              <w:tabs>
                <w:tab w:val="left" w:pos="5060"/>
              </w:tabs>
              <w:spacing w:after="0" w:line="240" w:lineRule="auto"/>
              <w:ind w:left="34"/>
              <w:rPr>
                <w:rFonts w:asciiTheme="majorHAnsi" w:hAnsiTheme="majorHAnsi" w:cstheme="majorHAnsi"/>
              </w:rPr>
            </w:pPr>
            <w:r w:rsidRPr="002113EF">
              <w:rPr>
                <w:rFonts w:asciiTheme="majorHAnsi" w:hAnsiTheme="majorHAnsi" w:cstheme="majorHAnsi"/>
              </w:rPr>
              <w:t xml:space="preserve">                0 ÷ 1.675 x 10</w:t>
            </w:r>
            <w:r w:rsidRPr="002113EF">
              <w:rPr>
                <w:rFonts w:asciiTheme="majorHAnsi" w:hAnsiTheme="majorHAnsi" w:cstheme="majorHAnsi"/>
                <w:vertAlign w:val="superscript"/>
              </w:rPr>
              <w:t>-27</w:t>
            </w:r>
          </w:p>
        </w:tc>
        <w:tc>
          <w:tcPr>
            <w:tcW w:w="2210" w:type="dxa"/>
          </w:tcPr>
          <w:p w14:paraId="1ACA8DE1" w14:textId="77777777" w:rsidR="006B7B39" w:rsidRPr="002113EF" w:rsidRDefault="006B7B39" w:rsidP="002E31CE">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0</w:t>
            </w:r>
          </w:p>
        </w:tc>
      </w:tr>
      <w:tr w:rsidR="006B7B39" w:rsidRPr="002113EF" w14:paraId="54572411" w14:textId="77777777" w:rsidTr="002E31CE">
        <w:tc>
          <w:tcPr>
            <w:tcW w:w="1795" w:type="dxa"/>
          </w:tcPr>
          <w:p w14:paraId="2603D77F" w14:textId="77777777" w:rsidR="006B7B39" w:rsidRPr="002113EF" w:rsidRDefault="006B7B39" w:rsidP="002E31CE">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Electron</w:t>
            </w:r>
          </w:p>
        </w:tc>
        <w:tc>
          <w:tcPr>
            <w:tcW w:w="1842" w:type="dxa"/>
          </w:tcPr>
          <w:p w14:paraId="7C6EF8C7" w14:textId="77777777" w:rsidR="006B7B39" w:rsidRPr="002113EF" w:rsidRDefault="006B7B39" w:rsidP="002E31CE">
            <w:pPr>
              <w:tabs>
                <w:tab w:val="left" w:pos="5060"/>
              </w:tabs>
              <w:spacing w:after="0" w:line="240" w:lineRule="auto"/>
              <w:rPr>
                <w:rFonts w:asciiTheme="majorHAnsi" w:hAnsiTheme="majorHAnsi" w:cstheme="majorHAnsi"/>
              </w:rPr>
            </w:pPr>
            <w:r w:rsidRPr="002113EF">
              <w:rPr>
                <w:rFonts w:asciiTheme="majorHAnsi" w:hAnsiTheme="majorHAnsi" w:cstheme="majorHAnsi"/>
              </w:rPr>
              <w:t xml:space="preserve">   (-) 1.6 x 10</w:t>
            </w:r>
            <w:r w:rsidRPr="002113EF">
              <w:rPr>
                <w:rFonts w:asciiTheme="majorHAnsi" w:hAnsiTheme="majorHAnsi" w:cstheme="majorHAnsi"/>
                <w:vertAlign w:val="superscript"/>
              </w:rPr>
              <w:t>-19</w:t>
            </w:r>
          </w:p>
        </w:tc>
        <w:tc>
          <w:tcPr>
            <w:tcW w:w="1843" w:type="dxa"/>
          </w:tcPr>
          <w:p w14:paraId="484ADBBC" w14:textId="77777777" w:rsidR="006B7B39" w:rsidRPr="002113EF" w:rsidRDefault="006B7B39" w:rsidP="002E31CE">
            <w:pPr>
              <w:tabs>
                <w:tab w:val="left" w:pos="5060"/>
              </w:tabs>
              <w:spacing w:after="0" w:line="240" w:lineRule="auto"/>
              <w:jc w:val="center"/>
              <w:rPr>
                <w:rFonts w:asciiTheme="majorHAnsi" w:hAnsiTheme="majorHAnsi" w:cstheme="majorHAnsi"/>
              </w:rPr>
            </w:pPr>
            <w:r w:rsidRPr="002113EF">
              <w:rPr>
                <w:rFonts w:asciiTheme="majorHAnsi" w:hAnsiTheme="majorHAnsi" w:cstheme="majorHAnsi"/>
              </w:rPr>
              <w:t>9.1 x 10</w:t>
            </w:r>
            <w:r w:rsidRPr="002113EF">
              <w:rPr>
                <w:rFonts w:asciiTheme="majorHAnsi" w:hAnsiTheme="majorHAnsi" w:cstheme="majorHAnsi"/>
                <w:vertAlign w:val="superscript"/>
              </w:rPr>
              <w:t>-31</w:t>
            </w:r>
            <w:r w:rsidRPr="002113EF">
              <w:rPr>
                <w:rFonts w:asciiTheme="majorHAnsi" w:hAnsiTheme="majorHAnsi" w:cstheme="majorHAnsi"/>
              </w:rPr>
              <w:t xml:space="preserve"> </w:t>
            </w:r>
          </w:p>
        </w:tc>
        <w:tc>
          <w:tcPr>
            <w:tcW w:w="2552" w:type="dxa"/>
          </w:tcPr>
          <w:p w14:paraId="7ADC956F" w14:textId="77777777" w:rsidR="006B7B39" w:rsidRPr="002113EF" w:rsidRDefault="006B7B39" w:rsidP="002E31CE">
            <w:pPr>
              <w:tabs>
                <w:tab w:val="left" w:pos="5060"/>
              </w:tabs>
              <w:spacing w:after="0" w:line="240" w:lineRule="auto"/>
              <w:rPr>
                <w:rFonts w:asciiTheme="majorHAnsi" w:hAnsiTheme="majorHAnsi" w:cstheme="majorHAnsi"/>
              </w:rPr>
            </w:pPr>
            <w:r w:rsidRPr="002113EF">
              <w:rPr>
                <w:rFonts w:asciiTheme="majorHAnsi" w:hAnsiTheme="majorHAnsi" w:cstheme="majorHAnsi"/>
              </w:rPr>
              <w:t xml:space="preserve"> 1.6 x 10</w:t>
            </w:r>
            <w:r w:rsidRPr="002113EF">
              <w:rPr>
                <w:rFonts w:asciiTheme="majorHAnsi" w:hAnsiTheme="majorHAnsi" w:cstheme="majorHAnsi"/>
                <w:vertAlign w:val="superscript"/>
              </w:rPr>
              <w:t>-19</w:t>
            </w:r>
            <w:r w:rsidRPr="002113EF">
              <w:rPr>
                <w:rFonts w:asciiTheme="majorHAnsi" w:hAnsiTheme="majorHAnsi" w:cstheme="majorHAnsi"/>
              </w:rPr>
              <w:t xml:space="preserve"> ÷ 9.11 x 10</w:t>
            </w:r>
            <w:r w:rsidRPr="002113EF">
              <w:rPr>
                <w:rFonts w:asciiTheme="majorHAnsi" w:hAnsiTheme="majorHAnsi" w:cstheme="majorHAnsi"/>
                <w:vertAlign w:val="superscript"/>
              </w:rPr>
              <w:t>-31</w:t>
            </w:r>
          </w:p>
        </w:tc>
        <w:tc>
          <w:tcPr>
            <w:tcW w:w="2210" w:type="dxa"/>
          </w:tcPr>
          <w:p w14:paraId="7B5DB0DE" w14:textId="77777777" w:rsidR="006B7B39" w:rsidRPr="002113EF" w:rsidRDefault="006B7B39" w:rsidP="002E31CE">
            <w:pPr>
              <w:tabs>
                <w:tab w:val="left" w:pos="5060"/>
              </w:tabs>
              <w:spacing w:after="0" w:line="240" w:lineRule="auto"/>
              <w:rPr>
                <w:rFonts w:asciiTheme="majorHAnsi" w:hAnsiTheme="majorHAnsi" w:cstheme="majorHAnsi"/>
              </w:rPr>
            </w:pPr>
            <w:r w:rsidRPr="002113EF">
              <w:rPr>
                <w:rFonts w:asciiTheme="majorHAnsi" w:hAnsiTheme="majorHAnsi" w:cstheme="majorHAnsi"/>
              </w:rPr>
              <w:t xml:space="preserve">        (-) 1.76 x 10</w:t>
            </w:r>
            <w:r w:rsidRPr="002113EF">
              <w:rPr>
                <w:rFonts w:asciiTheme="majorHAnsi" w:hAnsiTheme="majorHAnsi" w:cstheme="majorHAnsi"/>
                <w:vertAlign w:val="superscript"/>
              </w:rPr>
              <w:t>11</w:t>
            </w:r>
          </w:p>
        </w:tc>
      </w:tr>
    </w:tbl>
    <w:p w14:paraId="2E0F7DEA" w14:textId="77777777" w:rsidR="006B7B39" w:rsidRPr="002113EF" w:rsidRDefault="006B7B39" w:rsidP="006B7B39">
      <w:pPr>
        <w:tabs>
          <w:tab w:val="left" w:pos="5060"/>
        </w:tabs>
        <w:spacing w:after="0" w:line="240" w:lineRule="auto"/>
        <w:ind w:left="440"/>
        <w:rPr>
          <w:rFonts w:asciiTheme="majorHAnsi" w:hAnsiTheme="majorHAnsi" w:cstheme="majorHAnsi"/>
        </w:rPr>
      </w:pPr>
      <w:r w:rsidRPr="002113EF">
        <w:rPr>
          <w:rFonts w:asciiTheme="majorHAnsi" w:hAnsiTheme="majorHAnsi" w:cstheme="majorHAnsi"/>
        </w:rPr>
        <w:t>We can see that the electron has the highest charge-mass ratio and the neutron has the lowest.</w:t>
      </w:r>
    </w:p>
    <w:p w14:paraId="235E3667" w14:textId="77777777" w:rsidR="006B7B39" w:rsidRPr="002B7E19" w:rsidRDefault="006B7B39" w:rsidP="006B7B39">
      <w:pPr>
        <w:pStyle w:val="Heading1"/>
        <w:spacing w:line="240" w:lineRule="auto"/>
        <w:rPr>
          <w:rFonts w:asciiTheme="majorHAnsi" w:hAnsiTheme="majorHAnsi" w:cstheme="majorHAnsi"/>
          <w:bCs/>
          <w:i/>
          <w:iCs/>
          <w:sz w:val="22"/>
        </w:rPr>
      </w:pPr>
      <w:r w:rsidRPr="002B7E19">
        <w:rPr>
          <w:rFonts w:asciiTheme="majorHAnsi" w:hAnsiTheme="majorHAnsi" w:cstheme="majorHAnsi"/>
          <w:bCs/>
          <w:i/>
          <w:iCs/>
          <w:sz w:val="28"/>
          <w:szCs w:val="28"/>
        </w:rPr>
        <w:t xml:space="preserve">Ions </w:t>
      </w:r>
    </w:p>
    <w:p w14:paraId="7059D054" w14:textId="77777777" w:rsidR="006B7B39" w:rsidRPr="002113EF" w:rsidRDefault="006B7B39" w:rsidP="006B7B39">
      <w:pPr>
        <w:spacing w:after="0" w:line="240" w:lineRule="auto"/>
        <w:ind w:left="442"/>
        <w:rPr>
          <w:rFonts w:asciiTheme="majorHAnsi" w:hAnsiTheme="majorHAnsi" w:cstheme="majorHAnsi"/>
        </w:rPr>
      </w:pPr>
      <w:r w:rsidRPr="002113EF">
        <w:rPr>
          <w:rFonts w:asciiTheme="majorHAnsi" w:hAnsiTheme="majorHAnsi" w:cstheme="majorHAnsi"/>
        </w:rPr>
        <w:t xml:space="preserve">An atom may gain or lose electrons. When this </w:t>
      </w:r>
      <w:proofErr w:type="gramStart"/>
      <w:r w:rsidRPr="002113EF">
        <w:rPr>
          <w:rFonts w:asciiTheme="majorHAnsi" w:hAnsiTheme="majorHAnsi" w:cstheme="majorHAnsi"/>
        </w:rPr>
        <w:t>happens</w:t>
      </w:r>
      <w:proofErr w:type="gramEnd"/>
      <w:r w:rsidRPr="002113EF">
        <w:rPr>
          <w:rFonts w:asciiTheme="majorHAnsi" w:hAnsiTheme="majorHAnsi" w:cstheme="majorHAnsi"/>
        </w:rPr>
        <w:t xml:space="preserve"> the atoms becomes electrically charged (positively or negatively). We call this an </w:t>
      </w:r>
      <w:r w:rsidRPr="002113EF">
        <w:rPr>
          <w:rFonts w:asciiTheme="majorHAnsi" w:hAnsiTheme="majorHAnsi" w:cstheme="majorHAnsi"/>
          <w:bCs/>
        </w:rPr>
        <w:t>ion</w:t>
      </w:r>
      <w:r w:rsidRPr="002113EF">
        <w:rPr>
          <w:rFonts w:asciiTheme="majorHAnsi" w:hAnsiTheme="majorHAnsi" w:cstheme="majorHAnsi"/>
        </w:rPr>
        <w:t>.</w:t>
      </w:r>
    </w:p>
    <w:p w14:paraId="409A0839" w14:textId="77777777" w:rsidR="006B7B39" w:rsidRPr="002113EF" w:rsidRDefault="006B7B39" w:rsidP="006B7B39">
      <w:pPr>
        <w:spacing w:after="0" w:line="240" w:lineRule="auto"/>
        <w:ind w:left="440"/>
        <w:rPr>
          <w:rFonts w:asciiTheme="majorHAnsi" w:hAnsiTheme="majorHAnsi" w:cstheme="majorHAnsi"/>
          <w:bCs/>
        </w:rPr>
      </w:pPr>
      <w:r w:rsidRPr="002113EF">
        <w:rPr>
          <w:rFonts w:asciiTheme="majorHAnsi" w:hAnsiTheme="majorHAnsi" w:cstheme="majorHAnsi"/>
        </w:rPr>
        <w:t xml:space="preserve">If the atom </w:t>
      </w:r>
      <w:r w:rsidRPr="002113EF">
        <w:rPr>
          <w:rFonts w:asciiTheme="majorHAnsi" w:hAnsiTheme="majorHAnsi" w:cstheme="majorHAnsi"/>
          <w:bCs/>
        </w:rPr>
        <w:t>gains an electron</w:t>
      </w:r>
      <w:r w:rsidRPr="002113EF">
        <w:rPr>
          <w:rFonts w:asciiTheme="majorHAnsi" w:hAnsiTheme="majorHAnsi" w:cstheme="majorHAnsi"/>
        </w:rPr>
        <w:t xml:space="preserve"> there are more negative charges than positive, so the atom is a </w:t>
      </w:r>
      <w:r w:rsidRPr="002113EF">
        <w:rPr>
          <w:rFonts w:asciiTheme="majorHAnsi" w:hAnsiTheme="majorHAnsi" w:cstheme="majorHAnsi"/>
          <w:bCs/>
        </w:rPr>
        <w:t>negative ion.</w:t>
      </w:r>
    </w:p>
    <w:p w14:paraId="703A4726" w14:textId="77777777" w:rsidR="006B7B39" w:rsidRPr="002113EF" w:rsidRDefault="006B7B39" w:rsidP="006B7B39">
      <w:pPr>
        <w:tabs>
          <w:tab w:val="left" w:pos="709"/>
        </w:tabs>
        <w:spacing w:after="0" w:line="240" w:lineRule="auto"/>
        <w:ind w:left="440"/>
        <w:rPr>
          <w:rFonts w:asciiTheme="majorHAnsi" w:hAnsiTheme="majorHAnsi" w:cstheme="majorHAnsi"/>
        </w:rPr>
      </w:pPr>
      <w:r w:rsidRPr="002113EF">
        <w:rPr>
          <w:rFonts w:asciiTheme="majorHAnsi" w:hAnsiTheme="majorHAnsi" w:cstheme="majorHAnsi"/>
          <w:bCs/>
        </w:rPr>
        <w:tab/>
        <w:t>Gaining one electron would mean it has an overall charge of -1, which actually means -</w:t>
      </w:r>
      <w:r w:rsidRPr="002113EF">
        <w:rPr>
          <w:rFonts w:asciiTheme="majorHAnsi" w:hAnsiTheme="majorHAnsi" w:cstheme="majorHAnsi"/>
        </w:rPr>
        <w:t>1.6 x 10</w:t>
      </w:r>
      <w:r w:rsidRPr="002113EF">
        <w:rPr>
          <w:rFonts w:asciiTheme="majorHAnsi" w:hAnsiTheme="majorHAnsi" w:cstheme="majorHAnsi"/>
          <w:vertAlign w:val="superscript"/>
        </w:rPr>
        <w:t>-19</w:t>
      </w:r>
      <w:r w:rsidRPr="002113EF">
        <w:rPr>
          <w:rFonts w:asciiTheme="majorHAnsi" w:hAnsiTheme="majorHAnsi" w:cstheme="majorHAnsi"/>
        </w:rPr>
        <w:t>C.</w:t>
      </w:r>
    </w:p>
    <w:p w14:paraId="06C871D9" w14:textId="77777777" w:rsidR="006B7B39" w:rsidRPr="002113EF" w:rsidRDefault="006B7B39" w:rsidP="006B7B39">
      <w:pPr>
        <w:tabs>
          <w:tab w:val="left" w:pos="709"/>
        </w:tabs>
        <w:spacing w:after="0" w:line="240" w:lineRule="auto"/>
        <w:ind w:left="440"/>
        <w:rPr>
          <w:rFonts w:asciiTheme="majorHAnsi" w:hAnsiTheme="majorHAnsi" w:cstheme="majorHAnsi"/>
        </w:rPr>
      </w:pPr>
      <w:r w:rsidRPr="002113EF">
        <w:rPr>
          <w:rFonts w:asciiTheme="majorHAnsi" w:hAnsiTheme="majorHAnsi" w:cstheme="majorHAnsi"/>
        </w:rPr>
        <w:tab/>
        <w:t>Gaining two electrons would mean it has an overall charge of -2, which actually means -3.2 x 10</w:t>
      </w:r>
      <w:r w:rsidRPr="002113EF">
        <w:rPr>
          <w:rFonts w:asciiTheme="majorHAnsi" w:hAnsiTheme="majorHAnsi" w:cstheme="majorHAnsi"/>
          <w:vertAlign w:val="superscript"/>
        </w:rPr>
        <w:t>-19</w:t>
      </w:r>
      <w:r w:rsidRPr="002113EF">
        <w:rPr>
          <w:rFonts w:asciiTheme="majorHAnsi" w:hAnsiTheme="majorHAnsi" w:cstheme="majorHAnsi"/>
        </w:rPr>
        <w:t>C.</w:t>
      </w:r>
    </w:p>
    <w:p w14:paraId="52C43AD1" w14:textId="77777777" w:rsidR="006B7B39" w:rsidRPr="002113EF" w:rsidRDefault="006B7B39" w:rsidP="006B7B39">
      <w:pPr>
        <w:spacing w:after="0" w:line="240" w:lineRule="auto"/>
        <w:ind w:left="440"/>
        <w:rPr>
          <w:rFonts w:asciiTheme="majorHAnsi" w:hAnsiTheme="majorHAnsi" w:cstheme="majorHAnsi"/>
          <w:bCs/>
        </w:rPr>
      </w:pPr>
      <w:r w:rsidRPr="002113EF">
        <w:rPr>
          <w:rFonts w:asciiTheme="majorHAnsi" w:hAnsiTheme="majorHAnsi" w:cstheme="majorHAnsi"/>
        </w:rPr>
        <w:t xml:space="preserve">If the atom </w:t>
      </w:r>
      <w:r w:rsidRPr="002113EF">
        <w:rPr>
          <w:rFonts w:asciiTheme="majorHAnsi" w:hAnsiTheme="majorHAnsi" w:cstheme="majorHAnsi"/>
          <w:bCs/>
        </w:rPr>
        <w:t>loses an electron</w:t>
      </w:r>
      <w:r w:rsidRPr="002113EF">
        <w:rPr>
          <w:rFonts w:asciiTheme="majorHAnsi" w:hAnsiTheme="majorHAnsi" w:cstheme="majorHAnsi"/>
        </w:rPr>
        <w:t xml:space="preserve"> there are more positive charges than negative, so the atom is a </w:t>
      </w:r>
      <w:r w:rsidRPr="002113EF">
        <w:rPr>
          <w:rFonts w:asciiTheme="majorHAnsi" w:hAnsiTheme="majorHAnsi" w:cstheme="majorHAnsi"/>
          <w:bCs/>
        </w:rPr>
        <w:t>positive ion.</w:t>
      </w:r>
    </w:p>
    <w:p w14:paraId="4D114B7A" w14:textId="77777777" w:rsidR="006B7B39" w:rsidRPr="002113EF" w:rsidRDefault="006B7B39" w:rsidP="006B7B39">
      <w:pPr>
        <w:tabs>
          <w:tab w:val="left" w:pos="709"/>
        </w:tabs>
        <w:spacing w:after="0" w:line="240" w:lineRule="auto"/>
        <w:ind w:left="440"/>
        <w:rPr>
          <w:rFonts w:asciiTheme="majorHAnsi" w:hAnsiTheme="majorHAnsi" w:cstheme="majorHAnsi"/>
        </w:rPr>
      </w:pPr>
      <w:r w:rsidRPr="002113EF">
        <w:rPr>
          <w:rFonts w:asciiTheme="majorHAnsi" w:hAnsiTheme="majorHAnsi" w:cstheme="majorHAnsi"/>
          <w:bCs/>
        </w:rPr>
        <w:tab/>
        <w:t>Losing one electron would mean it has an overall charge of +1, which actually means +</w:t>
      </w:r>
      <w:r w:rsidRPr="002113EF">
        <w:rPr>
          <w:rFonts w:asciiTheme="majorHAnsi" w:hAnsiTheme="majorHAnsi" w:cstheme="majorHAnsi"/>
        </w:rPr>
        <w:t>1.6 x 10</w:t>
      </w:r>
      <w:r w:rsidRPr="002113EF">
        <w:rPr>
          <w:rFonts w:asciiTheme="majorHAnsi" w:hAnsiTheme="majorHAnsi" w:cstheme="majorHAnsi"/>
          <w:vertAlign w:val="superscript"/>
        </w:rPr>
        <w:t>-19</w:t>
      </w:r>
      <w:r w:rsidRPr="002113EF">
        <w:rPr>
          <w:rFonts w:asciiTheme="majorHAnsi" w:hAnsiTheme="majorHAnsi" w:cstheme="majorHAnsi"/>
        </w:rPr>
        <w:t>C.</w:t>
      </w:r>
    </w:p>
    <w:p w14:paraId="7C46484B" w14:textId="4F9DBEB2" w:rsidR="006B7B39" w:rsidRDefault="006B7B39" w:rsidP="002F43D6">
      <w:pPr>
        <w:tabs>
          <w:tab w:val="center" w:pos="4253"/>
          <w:tab w:val="right" w:pos="8222"/>
        </w:tabs>
        <w:rPr>
          <w:rFonts w:asciiTheme="majorHAnsi" w:hAnsiTheme="majorHAnsi" w:cstheme="majorHAnsi"/>
          <w:b/>
          <w:i/>
          <w:iCs/>
          <w:sz w:val="32"/>
          <w:szCs w:val="32"/>
        </w:rPr>
      </w:pPr>
      <w:r w:rsidRPr="002113EF">
        <w:rPr>
          <w:rFonts w:asciiTheme="majorHAnsi" w:hAnsiTheme="majorHAnsi" w:cstheme="majorHAnsi"/>
        </w:rPr>
        <w:tab/>
        <w:t>Losing two electrons would mean it has an overall charge of +2, which actually means +3.2 x 10</w:t>
      </w:r>
      <w:r w:rsidRPr="002113EF">
        <w:rPr>
          <w:rFonts w:asciiTheme="majorHAnsi" w:hAnsiTheme="majorHAnsi" w:cstheme="majorHAnsi"/>
          <w:vertAlign w:val="superscript"/>
        </w:rPr>
        <w:t>-19</w:t>
      </w:r>
      <w:r w:rsidRPr="002113EF">
        <w:rPr>
          <w:rFonts w:asciiTheme="majorHAnsi" w:hAnsiTheme="majorHAnsi" w:cstheme="majorHAnsi"/>
        </w:rPr>
        <w:t>C</w:t>
      </w:r>
    </w:p>
    <w:p w14:paraId="682A7C7C" w14:textId="1E45F149" w:rsidR="002F43D6" w:rsidRPr="002F43D6" w:rsidRDefault="002F43D6" w:rsidP="002F43D6">
      <w:pPr>
        <w:tabs>
          <w:tab w:val="center" w:pos="4253"/>
          <w:tab w:val="right" w:pos="8222"/>
        </w:tabs>
        <w:rPr>
          <w:rFonts w:asciiTheme="majorHAnsi" w:hAnsiTheme="majorHAnsi" w:cstheme="majorHAnsi"/>
          <w:b/>
          <w:i/>
          <w:iCs/>
          <w:sz w:val="32"/>
          <w:szCs w:val="32"/>
        </w:rPr>
      </w:pPr>
      <w:r w:rsidRPr="002F43D6">
        <w:rPr>
          <w:rFonts w:asciiTheme="majorHAnsi" w:hAnsiTheme="majorHAnsi" w:cstheme="majorHAnsi"/>
          <w:b/>
          <w:i/>
          <w:iCs/>
          <w:sz w:val="32"/>
          <w:szCs w:val="32"/>
        </w:rPr>
        <w:lastRenderedPageBreak/>
        <w:t>Specific charge and Isotopes</w:t>
      </w:r>
      <w:r w:rsidRPr="002F43D6">
        <w:rPr>
          <w:rFonts w:asciiTheme="majorHAnsi" w:hAnsiTheme="majorHAnsi" w:cstheme="majorHAnsi"/>
          <w:i/>
          <w:iCs/>
          <w:sz w:val="32"/>
          <w:szCs w:val="32"/>
        </w:rPr>
        <w:tab/>
      </w:r>
    </w:p>
    <w:p w14:paraId="40F6884C" w14:textId="77777777" w:rsidR="002F43D6" w:rsidRPr="002F43D6" w:rsidRDefault="002F43D6" w:rsidP="002F43D6">
      <w:pPr>
        <w:tabs>
          <w:tab w:val="center" w:pos="4253"/>
          <w:tab w:val="right" w:pos="8222"/>
        </w:tabs>
        <w:jc w:val="both"/>
        <w:rPr>
          <w:rFonts w:asciiTheme="majorHAnsi" w:hAnsiTheme="majorHAnsi" w:cstheme="majorHAnsi"/>
          <w:sz w:val="24"/>
          <w:szCs w:val="24"/>
        </w:rPr>
      </w:pPr>
      <w:r w:rsidRPr="002F43D6">
        <w:rPr>
          <w:rFonts w:asciiTheme="majorHAnsi" w:hAnsiTheme="majorHAnsi" w:cstheme="majorHAnsi"/>
          <w:sz w:val="24"/>
          <w:szCs w:val="24"/>
        </w:rPr>
        <w:t>Charge of electron = - 1.6 x 10</w:t>
      </w:r>
      <w:r w:rsidRPr="002F43D6">
        <w:rPr>
          <w:rFonts w:asciiTheme="majorHAnsi" w:hAnsiTheme="majorHAnsi" w:cstheme="majorHAnsi"/>
          <w:sz w:val="24"/>
          <w:szCs w:val="24"/>
          <w:vertAlign w:val="superscript"/>
        </w:rPr>
        <w:t>-19</w:t>
      </w:r>
      <w:r w:rsidRPr="002F43D6">
        <w:rPr>
          <w:rFonts w:asciiTheme="majorHAnsi" w:hAnsiTheme="majorHAnsi" w:cstheme="majorHAnsi"/>
          <w:sz w:val="24"/>
          <w:szCs w:val="24"/>
        </w:rPr>
        <w:t xml:space="preserve"> C</w:t>
      </w:r>
    </w:p>
    <w:p w14:paraId="4CD7B0FD" w14:textId="77777777" w:rsidR="002F43D6" w:rsidRPr="002F43D6" w:rsidRDefault="002F43D6" w:rsidP="002F43D6">
      <w:pPr>
        <w:tabs>
          <w:tab w:val="center" w:pos="4253"/>
          <w:tab w:val="right" w:pos="8222"/>
        </w:tabs>
        <w:jc w:val="both"/>
        <w:rPr>
          <w:rFonts w:asciiTheme="majorHAnsi" w:hAnsiTheme="majorHAnsi" w:cstheme="majorHAnsi"/>
          <w:sz w:val="24"/>
          <w:szCs w:val="24"/>
        </w:rPr>
      </w:pPr>
      <w:r w:rsidRPr="002F43D6">
        <w:rPr>
          <w:rFonts w:asciiTheme="majorHAnsi" w:hAnsiTheme="majorHAnsi" w:cstheme="majorHAnsi"/>
          <w:sz w:val="24"/>
          <w:szCs w:val="24"/>
        </w:rPr>
        <w:t>Proton rest mass = 1.673 x 10</w:t>
      </w:r>
      <w:r w:rsidRPr="002F43D6">
        <w:rPr>
          <w:rFonts w:asciiTheme="majorHAnsi" w:hAnsiTheme="majorHAnsi" w:cstheme="majorHAnsi"/>
          <w:sz w:val="24"/>
          <w:szCs w:val="24"/>
          <w:vertAlign w:val="superscript"/>
        </w:rPr>
        <w:t>-27</w:t>
      </w:r>
      <w:r w:rsidRPr="002F43D6">
        <w:rPr>
          <w:rFonts w:asciiTheme="majorHAnsi" w:hAnsiTheme="majorHAnsi" w:cstheme="majorHAnsi"/>
          <w:sz w:val="24"/>
          <w:szCs w:val="24"/>
        </w:rPr>
        <w:t xml:space="preserve"> kg</w:t>
      </w:r>
    </w:p>
    <w:p w14:paraId="66740E54" w14:textId="129FDC11" w:rsidR="002F43D6" w:rsidRPr="002F43D6" w:rsidRDefault="002F43D6" w:rsidP="002F43D6">
      <w:pPr>
        <w:tabs>
          <w:tab w:val="center" w:pos="4253"/>
          <w:tab w:val="right" w:pos="8222"/>
        </w:tabs>
        <w:jc w:val="both"/>
        <w:rPr>
          <w:rFonts w:asciiTheme="majorHAnsi" w:hAnsiTheme="majorHAnsi" w:cstheme="majorHAnsi"/>
          <w:sz w:val="24"/>
          <w:szCs w:val="24"/>
        </w:rPr>
      </w:pPr>
      <w:r w:rsidRPr="002F43D6">
        <w:rPr>
          <w:rFonts w:asciiTheme="majorHAnsi" w:hAnsiTheme="majorHAnsi" w:cstheme="majorHAnsi"/>
          <w:sz w:val="24"/>
          <w:szCs w:val="24"/>
        </w:rPr>
        <w:t>Neutron rest mass = 1.675 x 10</w:t>
      </w:r>
      <w:r w:rsidRPr="002F43D6">
        <w:rPr>
          <w:rFonts w:asciiTheme="majorHAnsi" w:hAnsiTheme="majorHAnsi" w:cstheme="majorHAnsi"/>
          <w:sz w:val="24"/>
          <w:szCs w:val="24"/>
          <w:vertAlign w:val="superscript"/>
        </w:rPr>
        <w:t>-27</w:t>
      </w:r>
      <w:r w:rsidRPr="002F43D6">
        <w:rPr>
          <w:rFonts w:asciiTheme="majorHAnsi" w:hAnsiTheme="majorHAnsi" w:cstheme="majorHAnsi"/>
          <w:sz w:val="24"/>
          <w:szCs w:val="24"/>
        </w:rPr>
        <w:t xml:space="preserve"> kg</w:t>
      </w:r>
    </w:p>
    <w:p w14:paraId="0D568E13" w14:textId="77777777" w:rsidR="002F43D6" w:rsidRPr="002F43D6" w:rsidRDefault="002F43D6" w:rsidP="002F43D6">
      <w:pPr>
        <w:tabs>
          <w:tab w:val="left" w:pos="720"/>
          <w:tab w:val="center" w:pos="4253"/>
          <w:tab w:val="right" w:pos="8222"/>
        </w:tabs>
        <w:rPr>
          <w:rFonts w:asciiTheme="majorHAnsi" w:hAnsiTheme="majorHAnsi" w:cstheme="majorHAnsi"/>
          <w:sz w:val="24"/>
          <w:szCs w:val="24"/>
        </w:rPr>
      </w:pPr>
      <w:r w:rsidRPr="002F43D6">
        <w:rPr>
          <w:rFonts w:asciiTheme="majorHAnsi" w:hAnsiTheme="majorHAnsi" w:cstheme="majorHAnsi"/>
          <w:sz w:val="24"/>
          <w:szCs w:val="24"/>
        </w:rPr>
        <w:t>1. How many electron, protons and neutrons are there in the atoms shown below :</w:t>
      </w:r>
    </w:p>
    <w:p w14:paraId="4F20169D" w14:textId="7BCCAEB7" w:rsidR="002F43D6" w:rsidRPr="002F43D6" w:rsidRDefault="002F43D6" w:rsidP="00B83F84">
      <w:pPr>
        <w:numPr>
          <w:ilvl w:val="0"/>
          <w:numId w:val="28"/>
        </w:numPr>
        <w:tabs>
          <w:tab w:val="center" w:pos="4253"/>
          <w:tab w:val="right" w:pos="8222"/>
        </w:tabs>
        <w:spacing w:after="0" w:line="240" w:lineRule="auto"/>
        <w:rPr>
          <w:rFonts w:asciiTheme="majorHAnsi" w:hAnsiTheme="majorHAnsi" w:cstheme="majorHAnsi"/>
          <w:sz w:val="24"/>
          <w:szCs w:val="24"/>
        </w:rPr>
      </w:pPr>
      <m:oMath>
        <m:sPre>
          <m:sPrePr>
            <m:ctrlPr>
              <w:rPr>
                <w:rFonts w:ascii="Cambria Math" w:hAnsi="Cambria Math" w:cstheme="majorHAnsi"/>
                <w:i/>
                <w:sz w:val="24"/>
                <w:szCs w:val="24"/>
              </w:rPr>
            </m:ctrlPr>
          </m:sPrePr>
          <m:sub>
            <m:r>
              <w:rPr>
                <w:rFonts w:ascii="Cambria Math" w:hAnsi="Cambria Math" w:cstheme="majorHAnsi"/>
                <w:sz w:val="24"/>
                <w:szCs w:val="24"/>
              </w:rPr>
              <m:t>20</m:t>
            </m:r>
          </m:sub>
          <m:sup>
            <m:r>
              <w:rPr>
                <w:rFonts w:ascii="Cambria Math" w:hAnsi="Cambria Math" w:cstheme="majorHAnsi"/>
                <w:sz w:val="24"/>
                <w:szCs w:val="24"/>
              </w:rPr>
              <m:t>40</m:t>
            </m:r>
          </m:sup>
          <m:e>
            <m:r>
              <w:rPr>
                <w:rFonts w:ascii="Cambria Math" w:hAnsi="Cambria Math" w:cstheme="majorHAnsi"/>
                <w:sz w:val="24"/>
                <w:szCs w:val="24"/>
              </w:rPr>
              <m:t>Ca</m:t>
            </m:r>
          </m:e>
        </m:sPre>
      </m:oMath>
      <w:r w:rsidRPr="002F43D6">
        <w:rPr>
          <w:rFonts w:asciiTheme="majorHAnsi" w:hAnsiTheme="majorHAnsi" w:cstheme="majorHAnsi"/>
          <w:sz w:val="24"/>
          <w:szCs w:val="24"/>
        </w:rPr>
        <w:t>, b)</w:t>
      </w:r>
      <m:oMath>
        <m:r>
          <w:rPr>
            <w:rFonts w:ascii="Cambria Math" w:hAnsi="Cambria Math" w:cstheme="majorHAnsi"/>
            <w:sz w:val="24"/>
            <w:szCs w:val="24"/>
          </w:rPr>
          <m:t xml:space="preserve"> </m:t>
        </m:r>
        <m:sPre>
          <m:sPrePr>
            <m:ctrlPr>
              <w:rPr>
                <w:rFonts w:ascii="Cambria Math" w:hAnsi="Cambria Math" w:cstheme="majorHAnsi"/>
                <w:i/>
                <w:sz w:val="24"/>
                <w:szCs w:val="24"/>
              </w:rPr>
            </m:ctrlPr>
          </m:sPrePr>
          <m:sub>
            <m:r>
              <w:rPr>
                <w:rFonts w:ascii="Cambria Math" w:hAnsi="Cambria Math" w:cstheme="majorHAnsi"/>
                <w:sz w:val="24"/>
                <w:szCs w:val="24"/>
              </w:rPr>
              <m:t>26</m:t>
            </m:r>
          </m:sub>
          <m:sup>
            <m:r>
              <w:rPr>
                <w:rFonts w:ascii="Cambria Math" w:hAnsi="Cambria Math" w:cstheme="majorHAnsi"/>
                <w:sz w:val="24"/>
                <w:szCs w:val="24"/>
              </w:rPr>
              <m:t>56</m:t>
            </m:r>
          </m:sup>
          <m:e>
            <m:r>
              <w:rPr>
                <w:rFonts w:ascii="Cambria Math" w:hAnsi="Cambria Math" w:cstheme="majorHAnsi"/>
                <w:sz w:val="24"/>
                <w:szCs w:val="24"/>
              </w:rPr>
              <m:t>Fe</m:t>
            </m:r>
          </m:e>
        </m:sPre>
      </m:oMath>
      <w:r w:rsidRPr="002F43D6">
        <w:rPr>
          <w:rFonts w:asciiTheme="majorHAnsi" w:hAnsiTheme="majorHAnsi" w:cstheme="majorHAnsi"/>
          <w:sz w:val="24"/>
          <w:szCs w:val="24"/>
        </w:rPr>
        <w:t xml:space="preserve"> , c)</w:t>
      </w:r>
      <w:r w:rsidRPr="002F43D6">
        <w:rPr>
          <w:rFonts w:asciiTheme="majorHAnsi" w:hAnsiTheme="majorHAnsi" w:cstheme="majorHAnsi"/>
          <w:sz w:val="24"/>
          <w:szCs w:val="24"/>
        </w:rPr>
        <w:t xml:space="preserve"> </w:t>
      </w:r>
      <m:oMath>
        <m:sPre>
          <m:sPrePr>
            <m:ctrlPr>
              <w:rPr>
                <w:rFonts w:ascii="Cambria Math" w:hAnsi="Cambria Math" w:cstheme="majorHAnsi"/>
                <w:i/>
                <w:sz w:val="24"/>
                <w:szCs w:val="24"/>
              </w:rPr>
            </m:ctrlPr>
          </m:sPrePr>
          <m:sub>
            <m:r>
              <w:rPr>
                <w:rFonts w:ascii="Cambria Math" w:hAnsi="Cambria Math" w:cstheme="majorHAnsi"/>
                <w:sz w:val="24"/>
                <w:szCs w:val="24"/>
              </w:rPr>
              <m:t>29</m:t>
            </m:r>
          </m:sub>
          <m:sup>
            <m:r>
              <w:rPr>
                <w:rFonts w:ascii="Cambria Math" w:hAnsi="Cambria Math" w:cstheme="majorHAnsi"/>
                <w:sz w:val="24"/>
                <w:szCs w:val="24"/>
              </w:rPr>
              <m:t>63</m:t>
            </m:r>
          </m:sup>
          <m:e>
            <m:r>
              <w:rPr>
                <w:rFonts w:ascii="Cambria Math" w:hAnsi="Cambria Math" w:cstheme="majorHAnsi"/>
                <w:sz w:val="24"/>
                <w:szCs w:val="24"/>
              </w:rPr>
              <m:t>Cu</m:t>
            </m:r>
          </m:e>
        </m:sPre>
      </m:oMath>
    </w:p>
    <w:p w14:paraId="43610A17" w14:textId="4ACE5E0C" w:rsidR="002F43D6" w:rsidRDefault="002F43D6" w:rsidP="002F43D6">
      <w:pPr>
        <w:pStyle w:val="TxBrp10"/>
        <w:numPr>
          <w:ilvl w:val="0"/>
          <w:numId w:val="28"/>
        </w:numPr>
        <w:tabs>
          <w:tab w:val="left" w:pos="0"/>
        </w:tabs>
        <w:spacing w:line="240" w:lineRule="auto"/>
        <w:jc w:val="both"/>
        <w:rPr>
          <w:rFonts w:asciiTheme="majorHAnsi" w:hAnsiTheme="majorHAnsi" w:cstheme="majorHAnsi"/>
          <w:szCs w:val="24"/>
        </w:rPr>
      </w:pPr>
      <w:r w:rsidRPr="002F43D6">
        <w:rPr>
          <w:rFonts w:asciiTheme="majorHAnsi" w:hAnsiTheme="majorHAnsi" w:cstheme="majorHAnsi"/>
          <w:szCs w:val="24"/>
        </w:rPr>
        <w:t xml:space="preserve">Which of the above nuclei has the largest specific charge?  </w:t>
      </w:r>
    </w:p>
    <w:p w14:paraId="69FAD689" w14:textId="77777777" w:rsidR="002F43D6" w:rsidRPr="002F43D6" w:rsidRDefault="002F43D6" w:rsidP="002F43D6">
      <w:pPr>
        <w:pStyle w:val="TxBrp10"/>
        <w:tabs>
          <w:tab w:val="left" w:pos="0"/>
        </w:tabs>
        <w:spacing w:line="240" w:lineRule="auto"/>
        <w:ind w:left="660"/>
        <w:jc w:val="both"/>
        <w:rPr>
          <w:rFonts w:asciiTheme="majorHAnsi" w:hAnsiTheme="majorHAnsi" w:cstheme="majorHAnsi"/>
          <w:szCs w:val="24"/>
        </w:rPr>
      </w:pPr>
    </w:p>
    <w:p w14:paraId="7CCCDD1C" w14:textId="77777777" w:rsidR="002F43D6" w:rsidRPr="002F43D6" w:rsidRDefault="002F43D6" w:rsidP="002F43D6">
      <w:pPr>
        <w:pStyle w:val="TxBrp10"/>
        <w:tabs>
          <w:tab w:val="left" w:pos="0"/>
        </w:tabs>
        <w:spacing w:line="240" w:lineRule="auto"/>
        <w:ind w:left="0"/>
        <w:jc w:val="both"/>
        <w:rPr>
          <w:rFonts w:asciiTheme="majorHAnsi" w:hAnsiTheme="majorHAnsi" w:cstheme="majorHAnsi"/>
          <w:szCs w:val="24"/>
        </w:rPr>
      </w:pPr>
      <w:r w:rsidRPr="002F43D6">
        <w:rPr>
          <w:rFonts w:asciiTheme="majorHAnsi" w:hAnsiTheme="majorHAnsi" w:cstheme="majorHAnsi"/>
          <w:szCs w:val="24"/>
        </w:rPr>
        <w:t xml:space="preserve">2. Name the part of an atom has </w:t>
      </w:r>
    </w:p>
    <w:p w14:paraId="7C05E72A" w14:textId="446E16CA" w:rsidR="002F43D6" w:rsidRPr="002F43D6" w:rsidRDefault="002F43D6" w:rsidP="002F43D6">
      <w:pPr>
        <w:pStyle w:val="TxBrp10"/>
        <w:numPr>
          <w:ilvl w:val="0"/>
          <w:numId w:val="29"/>
        </w:numPr>
        <w:tabs>
          <w:tab w:val="left" w:pos="0"/>
        </w:tabs>
        <w:spacing w:line="240" w:lineRule="auto"/>
        <w:jc w:val="both"/>
        <w:rPr>
          <w:rFonts w:asciiTheme="majorHAnsi" w:hAnsiTheme="majorHAnsi" w:cstheme="majorHAnsi"/>
          <w:szCs w:val="24"/>
        </w:rPr>
      </w:pPr>
      <w:r w:rsidRPr="002F43D6">
        <w:rPr>
          <w:rFonts w:asciiTheme="majorHAnsi" w:hAnsiTheme="majorHAnsi" w:cstheme="majorHAnsi"/>
          <w:szCs w:val="24"/>
        </w:rPr>
        <w:t xml:space="preserve">no charge </w:t>
      </w:r>
    </w:p>
    <w:p w14:paraId="74B59845" w14:textId="41B2E359" w:rsidR="002F43D6" w:rsidRPr="002F43D6" w:rsidRDefault="002F43D6" w:rsidP="002F43D6">
      <w:pPr>
        <w:pStyle w:val="TxBrp10"/>
        <w:numPr>
          <w:ilvl w:val="0"/>
          <w:numId w:val="29"/>
        </w:numPr>
        <w:tabs>
          <w:tab w:val="left" w:pos="0"/>
        </w:tabs>
        <w:spacing w:line="240" w:lineRule="auto"/>
        <w:jc w:val="both"/>
        <w:rPr>
          <w:rFonts w:asciiTheme="majorHAnsi" w:hAnsiTheme="majorHAnsi" w:cstheme="majorHAnsi"/>
          <w:szCs w:val="24"/>
        </w:rPr>
      </w:pPr>
      <w:r w:rsidRPr="002F43D6">
        <w:rPr>
          <w:rFonts w:asciiTheme="majorHAnsi" w:hAnsiTheme="majorHAnsi" w:cstheme="majorHAnsi"/>
          <w:szCs w:val="24"/>
        </w:rPr>
        <w:t xml:space="preserve">has the largest specific charge </w:t>
      </w:r>
    </w:p>
    <w:p w14:paraId="3C51C032" w14:textId="5C325ABE" w:rsidR="002F43D6" w:rsidRDefault="002F43D6" w:rsidP="00270277">
      <w:pPr>
        <w:pStyle w:val="TxBrp10"/>
        <w:numPr>
          <w:ilvl w:val="0"/>
          <w:numId w:val="29"/>
        </w:numPr>
        <w:tabs>
          <w:tab w:val="left" w:pos="0"/>
        </w:tabs>
        <w:spacing w:line="240" w:lineRule="auto"/>
        <w:jc w:val="both"/>
        <w:rPr>
          <w:rFonts w:asciiTheme="majorHAnsi" w:hAnsiTheme="majorHAnsi" w:cstheme="majorHAnsi"/>
          <w:szCs w:val="24"/>
        </w:rPr>
      </w:pPr>
      <w:r w:rsidRPr="002F43D6">
        <w:rPr>
          <w:rFonts w:asciiTheme="majorHAnsi" w:hAnsiTheme="majorHAnsi" w:cstheme="majorHAnsi"/>
          <w:szCs w:val="24"/>
        </w:rPr>
        <w:t>when removed, leaves a different isotope of the element</w:t>
      </w:r>
    </w:p>
    <w:p w14:paraId="12D023D0" w14:textId="77777777" w:rsidR="00A86D7C" w:rsidRPr="00270277" w:rsidRDefault="00A86D7C" w:rsidP="00A86D7C">
      <w:pPr>
        <w:pStyle w:val="TxBrp10"/>
        <w:tabs>
          <w:tab w:val="left" w:pos="0"/>
        </w:tabs>
        <w:spacing w:line="240" w:lineRule="auto"/>
        <w:ind w:left="720"/>
        <w:jc w:val="both"/>
        <w:rPr>
          <w:rFonts w:asciiTheme="majorHAnsi" w:hAnsiTheme="majorHAnsi" w:cstheme="majorHAnsi"/>
          <w:szCs w:val="24"/>
        </w:rPr>
      </w:pPr>
    </w:p>
    <w:p w14:paraId="6AAAAFFA" w14:textId="1CB80F5E" w:rsidR="002F43D6" w:rsidRPr="002F43D6" w:rsidRDefault="002F43D6" w:rsidP="00A86D7C">
      <w:pPr>
        <w:pStyle w:val="TxBrp10"/>
        <w:tabs>
          <w:tab w:val="left" w:pos="0"/>
        </w:tabs>
        <w:spacing w:line="240" w:lineRule="auto"/>
        <w:ind w:left="0"/>
        <w:jc w:val="both"/>
        <w:rPr>
          <w:rFonts w:asciiTheme="majorHAnsi" w:hAnsiTheme="majorHAnsi" w:cstheme="majorHAnsi"/>
          <w:szCs w:val="24"/>
        </w:rPr>
      </w:pPr>
      <w:r w:rsidRPr="002F43D6">
        <w:rPr>
          <w:rFonts w:asciiTheme="majorHAnsi" w:hAnsiTheme="majorHAnsi" w:cstheme="majorHAnsi"/>
          <w:szCs w:val="24"/>
        </w:rPr>
        <w:t xml:space="preserve">3. One of the isotopes of nitrogen may be represented </w:t>
      </w:r>
      <m:oMath>
        <m:sPre>
          <m:sPrePr>
            <m:ctrlPr>
              <w:rPr>
                <w:rFonts w:ascii="Cambria Math" w:eastAsiaTheme="minorHAnsi" w:hAnsi="Cambria Math" w:cstheme="majorHAnsi"/>
                <w:i/>
                <w:szCs w:val="24"/>
              </w:rPr>
            </m:ctrlPr>
          </m:sPrePr>
          <m:sub>
            <m:r>
              <w:rPr>
                <w:rFonts w:ascii="Cambria Math" w:hAnsi="Cambria Math" w:cstheme="majorHAnsi"/>
                <w:szCs w:val="24"/>
              </w:rPr>
              <m:t>7</m:t>
            </m:r>
          </m:sub>
          <m:sup>
            <m:r>
              <w:rPr>
                <w:rFonts w:ascii="Cambria Math" w:hAnsi="Cambria Math" w:cstheme="majorHAnsi"/>
                <w:szCs w:val="24"/>
              </w:rPr>
              <m:t>15</m:t>
            </m:r>
          </m:sup>
          <m:e>
            <m:r>
              <w:rPr>
                <w:rFonts w:ascii="Cambria Math" w:hAnsi="Cambria Math" w:cstheme="majorHAnsi"/>
                <w:szCs w:val="24"/>
              </w:rPr>
              <m:t>N</m:t>
            </m:r>
          </m:e>
        </m:sPre>
      </m:oMath>
      <w:r w:rsidRPr="002F43D6">
        <w:rPr>
          <w:rFonts w:asciiTheme="majorHAnsi" w:hAnsiTheme="majorHAnsi" w:cstheme="majorHAnsi"/>
          <w:position w:val="22"/>
          <w:szCs w:val="24"/>
        </w:rPr>
        <w:t xml:space="preserve">             </w:t>
      </w:r>
      <w:r w:rsidRPr="002F43D6">
        <w:rPr>
          <w:rFonts w:asciiTheme="majorHAnsi" w:hAnsiTheme="majorHAnsi" w:cstheme="majorHAnsi"/>
          <w:position w:val="22"/>
          <w:szCs w:val="24"/>
          <w:vertAlign w:val="subscript"/>
        </w:rPr>
        <w:t xml:space="preserve">                                                                                                                                                                                                                                                           </w:t>
      </w:r>
    </w:p>
    <w:p w14:paraId="26D15C0B" w14:textId="1582F851" w:rsidR="002F43D6" w:rsidRPr="00A86D7C" w:rsidRDefault="002F43D6" w:rsidP="002F43D6">
      <w:pPr>
        <w:numPr>
          <w:ilvl w:val="0"/>
          <w:numId w:val="30"/>
        </w:numPr>
        <w:spacing w:after="0" w:line="240" w:lineRule="auto"/>
        <w:rPr>
          <w:rFonts w:asciiTheme="majorHAnsi" w:hAnsiTheme="majorHAnsi" w:cstheme="majorHAnsi"/>
          <w:sz w:val="24"/>
          <w:szCs w:val="24"/>
        </w:rPr>
      </w:pPr>
      <w:proofErr w:type="spellStart"/>
      <w:r w:rsidRPr="002F43D6">
        <w:rPr>
          <w:rFonts w:asciiTheme="majorHAnsi" w:hAnsiTheme="majorHAnsi" w:cstheme="majorHAnsi"/>
          <w:sz w:val="24"/>
          <w:szCs w:val="24"/>
        </w:rPr>
        <w:t>i</w:t>
      </w:r>
      <w:proofErr w:type="spellEnd"/>
      <w:r w:rsidRPr="002F43D6">
        <w:rPr>
          <w:rFonts w:asciiTheme="majorHAnsi" w:hAnsiTheme="majorHAnsi" w:cstheme="majorHAnsi"/>
          <w:sz w:val="24"/>
          <w:szCs w:val="24"/>
        </w:rPr>
        <w:t>) State the number of each type of particle in its nucleus.</w:t>
      </w:r>
    </w:p>
    <w:p w14:paraId="2AE0EED8" w14:textId="5DDB6E05" w:rsidR="002F43D6" w:rsidRPr="002F43D6" w:rsidRDefault="002F43D6" w:rsidP="002F43D6">
      <w:pPr>
        <w:rPr>
          <w:rFonts w:asciiTheme="majorHAnsi" w:hAnsiTheme="majorHAnsi" w:cstheme="majorHAnsi"/>
          <w:sz w:val="24"/>
          <w:szCs w:val="24"/>
        </w:rPr>
      </w:pPr>
      <w:r w:rsidRPr="002F43D6">
        <w:rPr>
          <w:rFonts w:asciiTheme="majorHAnsi" w:hAnsiTheme="majorHAnsi" w:cstheme="majorHAnsi"/>
          <w:sz w:val="24"/>
          <w:szCs w:val="24"/>
        </w:rPr>
        <w:t xml:space="preserve">       </w:t>
      </w:r>
      <w:r w:rsidR="00A86D7C">
        <w:rPr>
          <w:rFonts w:asciiTheme="majorHAnsi" w:hAnsiTheme="majorHAnsi" w:cstheme="majorHAnsi"/>
          <w:sz w:val="24"/>
          <w:szCs w:val="24"/>
        </w:rPr>
        <w:t xml:space="preserve">   </w:t>
      </w:r>
      <w:r w:rsidRPr="002F43D6">
        <w:rPr>
          <w:rFonts w:asciiTheme="majorHAnsi" w:hAnsiTheme="majorHAnsi" w:cstheme="majorHAnsi"/>
          <w:sz w:val="24"/>
          <w:szCs w:val="24"/>
        </w:rPr>
        <w:t>ii) Determine the specific charge, in C kg</w:t>
      </w:r>
      <w:r w:rsidRPr="002F43D6">
        <w:rPr>
          <w:rFonts w:asciiTheme="majorHAnsi" w:hAnsiTheme="majorHAnsi" w:cstheme="majorHAnsi"/>
          <w:sz w:val="24"/>
          <w:szCs w:val="24"/>
          <w:vertAlign w:val="superscript"/>
        </w:rPr>
        <w:t>-1</w:t>
      </w:r>
      <w:r w:rsidRPr="002F43D6">
        <w:rPr>
          <w:rFonts w:asciiTheme="majorHAnsi" w:hAnsiTheme="majorHAnsi" w:cstheme="majorHAnsi"/>
          <w:sz w:val="24"/>
          <w:szCs w:val="24"/>
        </w:rPr>
        <w:t>, of its nucleus.</w:t>
      </w:r>
    </w:p>
    <w:p w14:paraId="49610B07" w14:textId="222AB6CA" w:rsidR="002F43D6" w:rsidRPr="002F43D6" w:rsidRDefault="002F43D6" w:rsidP="002F43D6">
      <w:pPr>
        <w:rPr>
          <w:rFonts w:asciiTheme="majorHAnsi" w:hAnsiTheme="majorHAnsi" w:cstheme="majorHAnsi"/>
          <w:sz w:val="24"/>
          <w:szCs w:val="24"/>
        </w:rPr>
      </w:pPr>
      <w:r w:rsidRPr="002F43D6">
        <w:rPr>
          <w:rFonts w:asciiTheme="majorHAnsi" w:hAnsiTheme="majorHAnsi" w:cstheme="majorHAnsi"/>
          <w:sz w:val="24"/>
          <w:szCs w:val="24"/>
        </w:rPr>
        <w:t xml:space="preserve">    b) </w:t>
      </w:r>
      <w:proofErr w:type="spellStart"/>
      <w:r w:rsidRPr="002F43D6">
        <w:rPr>
          <w:rFonts w:asciiTheme="majorHAnsi" w:hAnsiTheme="majorHAnsi" w:cstheme="majorHAnsi"/>
          <w:sz w:val="24"/>
          <w:szCs w:val="24"/>
        </w:rPr>
        <w:t>i</w:t>
      </w:r>
      <w:proofErr w:type="spellEnd"/>
      <w:r w:rsidRPr="002F43D6">
        <w:rPr>
          <w:rFonts w:asciiTheme="majorHAnsi" w:hAnsiTheme="majorHAnsi" w:cstheme="majorHAnsi"/>
          <w:sz w:val="24"/>
          <w:szCs w:val="24"/>
        </w:rPr>
        <w:t>) What is the charge, in C, of an atom of N from which a single electron has been removed?</w:t>
      </w:r>
    </w:p>
    <w:p w14:paraId="2641D646" w14:textId="782392CC" w:rsidR="003A1D5B" w:rsidRPr="002F43D6" w:rsidRDefault="002F43D6" w:rsidP="00A86D7C">
      <w:pPr>
        <w:rPr>
          <w:rFonts w:asciiTheme="majorHAnsi" w:hAnsiTheme="majorHAnsi" w:cstheme="majorHAnsi"/>
          <w:sz w:val="24"/>
          <w:szCs w:val="24"/>
        </w:rPr>
      </w:pPr>
      <w:r w:rsidRPr="002F43D6">
        <w:rPr>
          <w:rFonts w:asciiTheme="majorHAnsi" w:hAnsiTheme="majorHAnsi" w:cstheme="majorHAnsi"/>
          <w:sz w:val="24"/>
          <w:szCs w:val="24"/>
        </w:rPr>
        <w:t xml:space="preserve">       ii) What name is used to describe an atom from which an electron has been removed?</w:t>
      </w:r>
    </w:p>
    <w:p w14:paraId="33221295" w14:textId="782392CC" w:rsidR="002F43D6" w:rsidRPr="002F43D6" w:rsidRDefault="002F43D6" w:rsidP="00A86D7C">
      <w:pPr>
        <w:pStyle w:val="TxBrp10"/>
        <w:tabs>
          <w:tab w:val="left" w:pos="0"/>
        </w:tabs>
        <w:spacing w:line="240" w:lineRule="auto"/>
        <w:ind w:left="0"/>
        <w:jc w:val="both"/>
        <w:rPr>
          <w:rFonts w:asciiTheme="majorHAnsi" w:hAnsiTheme="majorHAnsi" w:cstheme="majorHAnsi"/>
          <w:position w:val="22"/>
          <w:szCs w:val="24"/>
          <w:vertAlign w:val="subscript"/>
        </w:rPr>
      </w:pPr>
      <w:r w:rsidRPr="002F43D6">
        <w:rPr>
          <w:rFonts w:asciiTheme="majorHAnsi" w:hAnsiTheme="majorHAnsi" w:cstheme="majorHAnsi"/>
          <w:szCs w:val="24"/>
        </w:rPr>
        <w:t xml:space="preserve">4. a) Determine the  charge , in C, of a </w:t>
      </w:r>
      <m:oMath>
        <m:sPre>
          <m:sPrePr>
            <m:ctrlPr>
              <w:rPr>
                <w:rFonts w:ascii="Cambria Math" w:eastAsiaTheme="minorHAnsi" w:hAnsi="Cambria Math" w:cstheme="majorHAnsi"/>
                <w:i/>
                <w:szCs w:val="24"/>
              </w:rPr>
            </m:ctrlPr>
          </m:sPrePr>
          <m:sub>
            <m:r>
              <w:rPr>
                <w:rFonts w:ascii="Cambria Math" w:hAnsi="Cambria Math" w:cstheme="majorHAnsi"/>
                <w:szCs w:val="24"/>
              </w:rPr>
              <m:t>92</m:t>
            </m:r>
          </m:sub>
          <m:sup>
            <m:r>
              <w:rPr>
                <w:rFonts w:ascii="Cambria Math" w:hAnsi="Cambria Math" w:cstheme="majorHAnsi"/>
                <w:szCs w:val="24"/>
              </w:rPr>
              <m:t>239</m:t>
            </m:r>
          </m:sup>
          <m:e>
            <m:r>
              <w:rPr>
                <w:rFonts w:ascii="Cambria Math" w:hAnsi="Cambria Math" w:cstheme="majorHAnsi"/>
                <w:szCs w:val="24"/>
              </w:rPr>
              <m:t>U</m:t>
            </m:r>
          </m:e>
        </m:sPre>
      </m:oMath>
      <w:r w:rsidRPr="002F43D6">
        <w:rPr>
          <w:rFonts w:asciiTheme="majorHAnsi" w:hAnsiTheme="majorHAnsi" w:cstheme="majorHAnsi"/>
          <w:szCs w:val="24"/>
        </w:rPr>
        <w:t xml:space="preserve"> nucleus. </w:t>
      </w:r>
      <w:r w:rsidRPr="002F43D6">
        <w:rPr>
          <w:rFonts w:asciiTheme="majorHAnsi" w:hAnsiTheme="majorHAnsi" w:cstheme="majorHAnsi"/>
          <w:position w:val="22"/>
          <w:szCs w:val="24"/>
          <w:vertAlign w:val="subscript"/>
        </w:rPr>
        <w:t xml:space="preserve">                                                                                                                                                                                                                                                      </w:t>
      </w:r>
    </w:p>
    <w:p w14:paraId="1C1E4AC1" w14:textId="2C5D33E6" w:rsidR="002F43D6" w:rsidRPr="002F43D6" w:rsidRDefault="002F43D6" w:rsidP="00A86D7C">
      <w:pPr>
        <w:tabs>
          <w:tab w:val="center" w:pos="4253"/>
          <w:tab w:val="right" w:pos="8222"/>
        </w:tabs>
        <w:ind w:left="227" w:hanging="227"/>
        <w:jc w:val="both"/>
        <w:rPr>
          <w:rFonts w:asciiTheme="majorHAnsi" w:hAnsiTheme="majorHAnsi" w:cstheme="majorHAnsi"/>
          <w:sz w:val="24"/>
          <w:szCs w:val="24"/>
        </w:rPr>
      </w:pPr>
      <w:r w:rsidRPr="002F43D6">
        <w:rPr>
          <w:rFonts w:asciiTheme="majorHAnsi" w:hAnsiTheme="majorHAnsi" w:cstheme="majorHAnsi"/>
          <w:sz w:val="24"/>
          <w:szCs w:val="24"/>
        </w:rPr>
        <w:t xml:space="preserve">    b) A positive ion with a U nucleus has charge of +4.8 x 10</w:t>
      </w:r>
      <w:r w:rsidRPr="002F43D6">
        <w:rPr>
          <w:rFonts w:asciiTheme="majorHAnsi" w:hAnsiTheme="majorHAnsi" w:cstheme="majorHAnsi"/>
          <w:sz w:val="24"/>
          <w:szCs w:val="24"/>
          <w:vertAlign w:val="superscript"/>
        </w:rPr>
        <w:t>-19</w:t>
      </w:r>
      <w:r w:rsidRPr="002F43D6">
        <w:rPr>
          <w:rFonts w:asciiTheme="majorHAnsi" w:hAnsiTheme="majorHAnsi" w:cstheme="majorHAnsi"/>
          <w:sz w:val="24"/>
          <w:szCs w:val="24"/>
        </w:rPr>
        <w:t xml:space="preserve"> C.  Determine how</w:t>
      </w:r>
      <w:r w:rsidR="00A86D7C">
        <w:rPr>
          <w:rFonts w:asciiTheme="majorHAnsi" w:hAnsiTheme="majorHAnsi" w:cstheme="majorHAnsi"/>
          <w:sz w:val="24"/>
          <w:szCs w:val="24"/>
        </w:rPr>
        <w:t xml:space="preserve"> </w:t>
      </w:r>
      <w:r w:rsidRPr="002F43D6">
        <w:rPr>
          <w:rFonts w:asciiTheme="majorHAnsi" w:hAnsiTheme="majorHAnsi" w:cstheme="majorHAnsi"/>
          <w:sz w:val="24"/>
          <w:szCs w:val="24"/>
        </w:rPr>
        <w:t>many electrons are in this ion.</w:t>
      </w:r>
    </w:p>
    <w:p w14:paraId="51268D80" w14:textId="4B8475DC" w:rsidR="002F43D6" w:rsidRPr="002F43D6" w:rsidRDefault="002F43D6" w:rsidP="002F43D6">
      <w:pPr>
        <w:tabs>
          <w:tab w:val="center" w:pos="4253"/>
          <w:tab w:val="right" w:pos="8222"/>
        </w:tabs>
        <w:jc w:val="both"/>
        <w:rPr>
          <w:rFonts w:asciiTheme="majorHAnsi" w:hAnsiTheme="majorHAnsi" w:cstheme="majorHAnsi"/>
          <w:sz w:val="24"/>
          <w:szCs w:val="24"/>
        </w:rPr>
      </w:pPr>
      <w:r w:rsidRPr="002F43D6">
        <w:rPr>
          <w:rFonts w:asciiTheme="majorHAnsi" w:hAnsiTheme="majorHAnsi" w:cstheme="majorHAnsi"/>
          <w:spacing w:val="2"/>
          <w:sz w:val="24"/>
          <w:szCs w:val="24"/>
        </w:rPr>
        <w:t>5</w:t>
      </w:r>
      <w:r w:rsidRPr="002F43D6">
        <w:rPr>
          <w:rFonts w:asciiTheme="majorHAnsi" w:hAnsiTheme="majorHAnsi" w:cstheme="majorHAnsi"/>
          <w:sz w:val="24"/>
          <w:szCs w:val="24"/>
        </w:rPr>
        <w:t xml:space="preserve">. A radioactive isotope of carbon is represented by   </w:t>
      </w:r>
      <m:oMath>
        <m:sPre>
          <m:sPrePr>
            <m:ctrlPr>
              <w:rPr>
                <w:rFonts w:ascii="Cambria Math" w:hAnsi="Cambria Math" w:cstheme="majorHAnsi"/>
                <w:i/>
                <w:sz w:val="24"/>
                <w:szCs w:val="24"/>
              </w:rPr>
            </m:ctrlPr>
          </m:sPrePr>
          <m:sub>
            <m:r>
              <w:rPr>
                <w:rFonts w:ascii="Cambria Math" w:hAnsi="Cambria Math" w:cstheme="majorHAnsi"/>
                <w:sz w:val="24"/>
                <w:szCs w:val="24"/>
              </w:rPr>
              <m:t>6</m:t>
            </m:r>
          </m:sub>
          <m:sup>
            <m:r>
              <w:rPr>
                <w:rFonts w:ascii="Cambria Math" w:hAnsi="Cambria Math" w:cstheme="majorHAnsi"/>
                <w:sz w:val="24"/>
                <w:szCs w:val="24"/>
              </w:rPr>
              <m:t>16</m:t>
            </m:r>
          </m:sup>
          <m:e>
            <m:r>
              <w:rPr>
                <w:rFonts w:ascii="Cambria Math" w:hAnsi="Cambria Math" w:cstheme="majorHAnsi"/>
                <w:sz w:val="24"/>
                <w:szCs w:val="24"/>
              </w:rPr>
              <m:t>C</m:t>
            </m:r>
          </m:e>
        </m:sPre>
      </m:oMath>
    </w:p>
    <w:p w14:paraId="736406B9" w14:textId="1F46AA3D" w:rsidR="002F43D6" w:rsidRPr="002F43D6" w:rsidRDefault="002F43D6" w:rsidP="002F43D6">
      <w:pPr>
        <w:rPr>
          <w:rFonts w:asciiTheme="majorHAnsi" w:hAnsiTheme="majorHAnsi" w:cstheme="majorHAnsi"/>
          <w:spacing w:val="2"/>
          <w:sz w:val="24"/>
          <w:szCs w:val="24"/>
        </w:rPr>
      </w:pPr>
      <w:r w:rsidRPr="002F43D6">
        <w:rPr>
          <w:rFonts w:asciiTheme="majorHAnsi" w:hAnsiTheme="majorHAnsi" w:cstheme="majorHAnsi"/>
          <w:sz w:val="24"/>
          <w:szCs w:val="24"/>
        </w:rPr>
        <w:t xml:space="preserve">    a) </w:t>
      </w:r>
      <w:r w:rsidRPr="002F43D6">
        <w:rPr>
          <w:rFonts w:asciiTheme="majorHAnsi" w:hAnsiTheme="majorHAnsi" w:cstheme="majorHAnsi"/>
          <w:spacing w:val="2"/>
          <w:sz w:val="24"/>
          <w:szCs w:val="24"/>
        </w:rPr>
        <w:t>Using the same notation, give the isotope of carbon that has two fewer</w:t>
      </w:r>
      <w:r w:rsidR="009C7F8A">
        <w:rPr>
          <w:rFonts w:asciiTheme="majorHAnsi" w:hAnsiTheme="majorHAnsi" w:cstheme="majorHAnsi"/>
          <w:spacing w:val="2"/>
          <w:sz w:val="24"/>
          <w:szCs w:val="24"/>
        </w:rPr>
        <w:t xml:space="preserve"> </w:t>
      </w:r>
      <w:r w:rsidRPr="002F43D6">
        <w:rPr>
          <w:rFonts w:asciiTheme="majorHAnsi" w:hAnsiTheme="majorHAnsi" w:cstheme="majorHAnsi"/>
          <w:spacing w:val="2"/>
          <w:sz w:val="24"/>
          <w:szCs w:val="24"/>
        </w:rPr>
        <w:t>neutrons.</w:t>
      </w:r>
    </w:p>
    <w:p w14:paraId="508A1338" w14:textId="0A3CE968" w:rsidR="002F43D6" w:rsidRPr="002F43D6" w:rsidRDefault="002F43D6" w:rsidP="002F43D6">
      <w:pPr>
        <w:rPr>
          <w:rFonts w:asciiTheme="majorHAnsi" w:hAnsiTheme="majorHAnsi" w:cstheme="majorHAnsi"/>
          <w:spacing w:val="2"/>
          <w:sz w:val="24"/>
          <w:szCs w:val="24"/>
        </w:rPr>
      </w:pPr>
      <w:r w:rsidRPr="002F43D6">
        <w:rPr>
          <w:rFonts w:asciiTheme="majorHAnsi" w:hAnsiTheme="majorHAnsi" w:cstheme="majorHAnsi"/>
          <w:spacing w:val="2"/>
          <w:sz w:val="24"/>
          <w:szCs w:val="24"/>
        </w:rPr>
        <w:t xml:space="preserve">    b) Calculate the charge on the ion formed when two electrons are removed from</w:t>
      </w:r>
      <w:r w:rsidR="00D52E96">
        <w:rPr>
          <w:rFonts w:asciiTheme="majorHAnsi" w:hAnsiTheme="majorHAnsi" w:cstheme="majorHAnsi"/>
          <w:spacing w:val="2"/>
          <w:sz w:val="24"/>
          <w:szCs w:val="24"/>
        </w:rPr>
        <w:t xml:space="preserve"> </w:t>
      </w:r>
      <w:r w:rsidRPr="002F43D6">
        <w:rPr>
          <w:rFonts w:asciiTheme="majorHAnsi" w:hAnsiTheme="majorHAnsi" w:cstheme="majorHAnsi"/>
          <w:spacing w:val="2"/>
          <w:sz w:val="24"/>
          <w:szCs w:val="24"/>
        </w:rPr>
        <w:t xml:space="preserve">an atom of </w:t>
      </w:r>
      <w:r w:rsidRPr="002F43D6">
        <w:rPr>
          <w:rFonts w:asciiTheme="majorHAnsi" w:hAnsiTheme="majorHAnsi" w:cstheme="majorHAnsi"/>
          <w:sz w:val="24"/>
          <w:szCs w:val="24"/>
        </w:rPr>
        <w:t xml:space="preserve"> </w:t>
      </w:r>
      <w:r w:rsidRPr="002F43D6">
        <w:rPr>
          <w:rFonts w:asciiTheme="majorHAnsi" w:hAnsiTheme="majorHAnsi" w:cstheme="majorHAnsi"/>
          <w:spacing w:val="2"/>
          <w:sz w:val="24"/>
          <w:szCs w:val="24"/>
        </w:rPr>
        <w:t>C-16.</w:t>
      </w:r>
    </w:p>
    <w:p w14:paraId="0F62BD10" w14:textId="286A8CC7" w:rsidR="002F43D6" w:rsidRPr="003A1D5B" w:rsidRDefault="002F43D6" w:rsidP="002F43D6">
      <w:pPr>
        <w:rPr>
          <w:rFonts w:asciiTheme="majorHAnsi" w:hAnsiTheme="majorHAnsi" w:cstheme="majorHAnsi"/>
          <w:spacing w:val="2"/>
          <w:sz w:val="24"/>
          <w:szCs w:val="24"/>
        </w:rPr>
      </w:pPr>
      <w:r w:rsidRPr="002F43D6">
        <w:rPr>
          <w:rFonts w:asciiTheme="majorHAnsi" w:hAnsiTheme="majorHAnsi" w:cstheme="majorHAnsi"/>
          <w:spacing w:val="2"/>
          <w:sz w:val="24"/>
          <w:szCs w:val="24"/>
        </w:rPr>
        <w:t xml:space="preserve">    c) Calculate the value of the specific charge for the nucleus of an atom o</w:t>
      </w:r>
      <w:r w:rsidR="003A1D5B">
        <w:rPr>
          <w:rFonts w:asciiTheme="majorHAnsi" w:hAnsiTheme="majorHAnsi" w:cstheme="majorHAnsi"/>
          <w:spacing w:val="2"/>
          <w:sz w:val="24"/>
          <w:szCs w:val="24"/>
        </w:rPr>
        <w:t xml:space="preserve">f </w:t>
      </w:r>
      <w:r w:rsidRPr="002F43D6">
        <w:rPr>
          <w:rFonts w:asciiTheme="majorHAnsi" w:hAnsiTheme="majorHAnsi" w:cstheme="majorHAnsi"/>
          <w:spacing w:val="2"/>
          <w:sz w:val="24"/>
          <w:szCs w:val="24"/>
        </w:rPr>
        <w:t>C-16</w:t>
      </w:r>
      <w:r w:rsidR="003A1D5B">
        <w:rPr>
          <w:rFonts w:asciiTheme="majorHAnsi" w:hAnsiTheme="majorHAnsi" w:cstheme="majorHAnsi"/>
          <w:i/>
          <w:iCs/>
          <w:sz w:val="24"/>
          <w:szCs w:val="24"/>
        </w:rPr>
        <w:t xml:space="preserve">. </w:t>
      </w:r>
    </w:p>
    <w:p w14:paraId="599EA367" w14:textId="001437D0" w:rsidR="002F43D6" w:rsidRPr="002F43D6" w:rsidRDefault="002F43D6" w:rsidP="002F43D6">
      <w:pPr>
        <w:rPr>
          <w:rFonts w:asciiTheme="majorHAnsi" w:hAnsiTheme="majorHAnsi" w:cstheme="majorHAnsi"/>
          <w:sz w:val="24"/>
          <w:szCs w:val="24"/>
        </w:rPr>
      </w:pPr>
      <w:r w:rsidRPr="002F43D6">
        <w:rPr>
          <w:rFonts w:asciiTheme="majorHAnsi" w:hAnsiTheme="majorHAnsi" w:cstheme="majorHAnsi"/>
          <w:sz w:val="24"/>
          <w:szCs w:val="24"/>
        </w:rPr>
        <w:t>6</w:t>
      </w:r>
      <w:r w:rsidR="003A1D5B">
        <w:rPr>
          <w:rFonts w:asciiTheme="majorHAnsi" w:hAnsiTheme="majorHAnsi" w:cstheme="majorHAnsi"/>
          <w:sz w:val="24"/>
          <w:szCs w:val="24"/>
        </w:rPr>
        <w:t xml:space="preserve">  </w:t>
      </w:r>
      <w:r w:rsidRPr="002F43D6">
        <w:rPr>
          <w:rFonts w:asciiTheme="majorHAnsi" w:hAnsiTheme="majorHAnsi" w:cstheme="majorHAnsi"/>
          <w:sz w:val="24"/>
          <w:szCs w:val="24"/>
        </w:rPr>
        <w:t>a) Calculate the mass of an ion with a specific charge of 1.20 x 10</w:t>
      </w:r>
      <w:r w:rsidRPr="002F43D6">
        <w:rPr>
          <w:rFonts w:asciiTheme="majorHAnsi" w:hAnsiTheme="majorHAnsi" w:cstheme="majorHAnsi"/>
          <w:sz w:val="24"/>
          <w:szCs w:val="24"/>
          <w:vertAlign w:val="superscript"/>
        </w:rPr>
        <w:t>7</w:t>
      </w:r>
      <w:r w:rsidRPr="002F43D6">
        <w:rPr>
          <w:rFonts w:asciiTheme="majorHAnsi" w:hAnsiTheme="majorHAnsi" w:cstheme="majorHAnsi"/>
          <w:sz w:val="24"/>
          <w:szCs w:val="24"/>
        </w:rPr>
        <w:t xml:space="preserve"> C kg</w:t>
      </w:r>
      <w:r w:rsidRPr="002F43D6">
        <w:rPr>
          <w:rFonts w:asciiTheme="majorHAnsi" w:hAnsiTheme="majorHAnsi" w:cstheme="majorHAnsi"/>
          <w:sz w:val="24"/>
          <w:szCs w:val="24"/>
          <w:vertAlign w:val="superscript"/>
        </w:rPr>
        <w:t>-1</w:t>
      </w:r>
      <w:r w:rsidRPr="002F43D6">
        <w:rPr>
          <w:rFonts w:asciiTheme="majorHAnsi" w:hAnsiTheme="majorHAnsi" w:cstheme="majorHAnsi"/>
          <w:sz w:val="24"/>
          <w:szCs w:val="24"/>
        </w:rPr>
        <w:t xml:space="preserve"> and a negative charge of </w:t>
      </w:r>
      <w:r w:rsidR="003A1D5B">
        <w:rPr>
          <w:rFonts w:asciiTheme="majorHAnsi" w:hAnsiTheme="majorHAnsi" w:cstheme="majorHAnsi"/>
          <w:sz w:val="24"/>
          <w:szCs w:val="24"/>
        </w:rPr>
        <w:t xml:space="preserve">           </w:t>
      </w:r>
      <w:r w:rsidRPr="002F43D6">
        <w:rPr>
          <w:rFonts w:asciiTheme="majorHAnsi" w:hAnsiTheme="majorHAnsi" w:cstheme="majorHAnsi"/>
          <w:sz w:val="24"/>
          <w:szCs w:val="24"/>
        </w:rPr>
        <w:t>-3.2 x 10</w:t>
      </w:r>
      <w:r w:rsidRPr="002F43D6">
        <w:rPr>
          <w:rFonts w:asciiTheme="majorHAnsi" w:hAnsiTheme="majorHAnsi" w:cstheme="majorHAnsi"/>
          <w:sz w:val="24"/>
          <w:szCs w:val="24"/>
          <w:vertAlign w:val="superscript"/>
        </w:rPr>
        <w:t>-19</w:t>
      </w:r>
      <w:r w:rsidRPr="002F43D6">
        <w:rPr>
          <w:rFonts w:asciiTheme="majorHAnsi" w:hAnsiTheme="majorHAnsi" w:cstheme="majorHAnsi"/>
          <w:sz w:val="24"/>
          <w:szCs w:val="24"/>
        </w:rPr>
        <w:t xml:space="preserve"> C.</w:t>
      </w:r>
    </w:p>
    <w:p w14:paraId="35EF7F82" w14:textId="77777777" w:rsidR="002F43D6" w:rsidRPr="002F43D6" w:rsidRDefault="002F43D6" w:rsidP="002F43D6">
      <w:pPr>
        <w:numPr>
          <w:ilvl w:val="0"/>
          <w:numId w:val="30"/>
        </w:numPr>
        <w:spacing w:after="0" w:line="240" w:lineRule="auto"/>
        <w:rPr>
          <w:rFonts w:asciiTheme="majorHAnsi" w:hAnsiTheme="majorHAnsi" w:cstheme="majorHAnsi"/>
          <w:sz w:val="24"/>
          <w:szCs w:val="24"/>
        </w:rPr>
      </w:pPr>
      <w:r w:rsidRPr="002F43D6">
        <w:rPr>
          <w:rFonts w:asciiTheme="majorHAnsi" w:hAnsiTheme="majorHAnsi" w:cstheme="majorHAnsi"/>
          <w:sz w:val="24"/>
          <w:szCs w:val="24"/>
        </w:rPr>
        <w:t>The ion has eight protons in its nucleus. Calculate its number of electrons and neutrons.</w:t>
      </w:r>
    </w:p>
    <w:p w14:paraId="75A5EE76" w14:textId="77777777" w:rsidR="002F43D6" w:rsidRDefault="002F43D6" w:rsidP="002F43D6">
      <w:pPr>
        <w:tabs>
          <w:tab w:val="left" w:pos="709"/>
        </w:tabs>
        <w:spacing w:after="0" w:line="240" w:lineRule="auto"/>
        <w:rPr>
          <w:rFonts w:asciiTheme="majorHAnsi" w:hAnsiTheme="majorHAnsi" w:cstheme="majorHAnsi"/>
        </w:rPr>
      </w:pPr>
    </w:p>
    <w:p w14:paraId="215B19DC" w14:textId="3EFBE2DD" w:rsidR="006B675E" w:rsidRDefault="006B675E" w:rsidP="00055D7B">
      <w:pPr>
        <w:tabs>
          <w:tab w:val="left" w:pos="709"/>
        </w:tabs>
        <w:spacing w:after="0" w:line="240" w:lineRule="auto"/>
        <w:ind w:left="440"/>
        <w:rPr>
          <w:rFonts w:asciiTheme="majorHAnsi" w:hAnsiTheme="majorHAnsi" w:cstheme="majorHAnsi"/>
        </w:rPr>
      </w:pPr>
    </w:p>
    <w:p w14:paraId="77991E31" w14:textId="77777777" w:rsidR="00BF3F6C" w:rsidRPr="00BF3F6C" w:rsidRDefault="00BF3F6C" w:rsidP="00BF3F6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BF3F6C">
        <w:rPr>
          <w:rFonts w:asciiTheme="majorHAnsi" w:hAnsiTheme="majorHAnsi" w:cstheme="majorHAnsi"/>
          <w:b/>
          <w:bCs/>
          <w:color w:val="000000"/>
          <w:sz w:val="27"/>
          <w:szCs w:val="27"/>
        </w:rPr>
        <w:t>Q1.</w:t>
      </w:r>
    </w:p>
    <w:p w14:paraId="48282DD2" w14:textId="30A35424" w:rsidR="00BF3F6C" w:rsidRPr="00BF3F6C" w:rsidRDefault="00BF3F6C" w:rsidP="00BF3F6C">
      <w:pPr>
        <w:widowControl w:val="0"/>
        <w:autoSpaceDE w:val="0"/>
        <w:autoSpaceDN w:val="0"/>
        <w:adjustRightInd w:val="0"/>
        <w:spacing w:after="0" w:line="240" w:lineRule="auto"/>
        <w:ind w:left="1134" w:right="567" w:hanging="567"/>
        <w:rPr>
          <w:rFonts w:asciiTheme="majorHAnsi" w:hAnsiTheme="majorHAnsi" w:cstheme="majorHAnsi"/>
        </w:rPr>
      </w:pPr>
      <w:r w:rsidRPr="00BF3F6C">
        <w:rPr>
          <w:rFonts w:asciiTheme="majorHAnsi" w:hAnsiTheme="majorHAnsi" w:cstheme="majorHAnsi"/>
        </w:rPr>
        <w:t xml:space="preserve">(a)     An ion of plutonium </w:t>
      </w:r>
      <w:r w:rsidRPr="00BF3F6C">
        <w:rPr>
          <w:rFonts w:asciiTheme="majorHAnsi" w:hAnsiTheme="majorHAnsi" w:cstheme="majorHAnsi"/>
          <w:noProof/>
        </w:rPr>
        <w:drawing>
          <wp:inline distT="0" distB="0" distL="0" distR="0" wp14:anchorId="5C7B9295" wp14:editId="098439A0">
            <wp:extent cx="198120" cy="231775"/>
            <wp:effectExtent l="0" t="0" r="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8120" cy="231775"/>
                    </a:xfrm>
                    <a:prstGeom prst="rect">
                      <a:avLst/>
                    </a:prstGeom>
                    <a:noFill/>
                    <a:ln>
                      <a:noFill/>
                    </a:ln>
                  </pic:spPr>
                </pic:pic>
              </a:graphicData>
            </a:graphic>
          </wp:inline>
        </w:drawing>
      </w:r>
      <w:r w:rsidRPr="00BF3F6C">
        <w:rPr>
          <w:rFonts w:asciiTheme="majorHAnsi" w:hAnsiTheme="majorHAnsi" w:cstheme="majorHAnsi"/>
        </w:rPr>
        <w:t>Pu has an overall charge of +1.6 × 10</w:t>
      </w:r>
      <w:r w:rsidRPr="00BF3F6C">
        <w:rPr>
          <w:rFonts w:asciiTheme="majorHAnsi" w:hAnsiTheme="majorHAnsi" w:cstheme="majorHAnsi"/>
          <w:sz w:val="20"/>
          <w:szCs w:val="20"/>
          <w:vertAlign w:val="superscript"/>
        </w:rPr>
        <w:t>–19</w:t>
      </w:r>
      <w:r w:rsidRPr="00BF3F6C">
        <w:rPr>
          <w:rFonts w:asciiTheme="majorHAnsi" w:hAnsiTheme="majorHAnsi" w:cstheme="majorHAnsi"/>
        </w:rPr>
        <w:t>C.</w:t>
      </w:r>
    </w:p>
    <w:p w14:paraId="48729A0B"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For this ion state the number of</w:t>
      </w:r>
    </w:p>
    <w:p w14:paraId="6F8C8025"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w:t>
      </w:r>
      <w:proofErr w:type="spellStart"/>
      <w:r w:rsidRPr="00BF3F6C">
        <w:rPr>
          <w:rFonts w:asciiTheme="majorHAnsi" w:hAnsiTheme="majorHAnsi" w:cstheme="majorHAnsi"/>
        </w:rPr>
        <w:t>i</w:t>
      </w:r>
      <w:proofErr w:type="spellEnd"/>
      <w:r w:rsidRPr="00BF3F6C">
        <w:rPr>
          <w:rFonts w:asciiTheme="majorHAnsi" w:hAnsiTheme="majorHAnsi" w:cstheme="majorHAnsi"/>
        </w:rPr>
        <w:t>)      protons ____________________</w:t>
      </w:r>
    </w:p>
    <w:p w14:paraId="7C1CF7B6"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(ii)     neutrons ____________________</w:t>
      </w:r>
    </w:p>
    <w:p w14:paraId="7E57ED16"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(iii)     electrons ____________________</w:t>
      </w:r>
    </w:p>
    <w:p w14:paraId="0E2F5B75"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(3)</w:t>
      </w:r>
    </w:p>
    <w:p w14:paraId="49D451B9" w14:textId="77777777" w:rsidR="00BF3F6C" w:rsidRPr="00BF3F6C" w:rsidRDefault="00BF3F6C" w:rsidP="00BF3F6C">
      <w:pPr>
        <w:widowControl w:val="0"/>
        <w:autoSpaceDE w:val="0"/>
        <w:autoSpaceDN w:val="0"/>
        <w:adjustRightInd w:val="0"/>
        <w:spacing w:before="240" w:after="0" w:line="240" w:lineRule="auto"/>
        <w:ind w:left="1134" w:right="567" w:hanging="567"/>
        <w:rPr>
          <w:rFonts w:asciiTheme="majorHAnsi" w:hAnsiTheme="majorHAnsi" w:cstheme="majorHAnsi"/>
        </w:rPr>
      </w:pPr>
      <w:r w:rsidRPr="00BF3F6C">
        <w:rPr>
          <w:rFonts w:asciiTheme="majorHAnsi" w:hAnsiTheme="majorHAnsi" w:cstheme="majorHAnsi"/>
        </w:rPr>
        <w:lastRenderedPageBreak/>
        <w:t xml:space="preserve">(b)     Plutonium has several </w:t>
      </w:r>
      <w:r w:rsidRPr="00BF3F6C">
        <w:rPr>
          <w:rFonts w:asciiTheme="majorHAnsi" w:hAnsiTheme="majorHAnsi" w:cstheme="majorHAnsi"/>
          <w:i/>
          <w:iCs/>
        </w:rPr>
        <w:t>isotopes</w:t>
      </w:r>
      <w:r w:rsidRPr="00BF3F6C">
        <w:rPr>
          <w:rFonts w:asciiTheme="majorHAnsi" w:hAnsiTheme="majorHAnsi" w:cstheme="majorHAnsi"/>
        </w:rPr>
        <w:t>.</w:t>
      </w:r>
    </w:p>
    <w:p w14:paraId="71500537"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Explain the meaning of the word isotopes.</w:t>
      </w:r>
    </w:p>
    <w:p w14:paraId="25E4F51C"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___________________________________________________________________</w:t>
      </w:r>
    </w:p>
    <w:p w14:paraId="5B9BFCD3"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___________________________________________________________________</w:t>
      </w:r>
    </w:p>
    <w:p w14:paraId="0A3F19B3"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___________________________________________________________________</w:t>
      </w:r>
    </w:p>
    <w:p w14:paraId="31C9A2D9"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(2)</w:t>
      </w:r>
    </w:p>
    <w:p w14:paraId="1F7928DD"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(Total 5 marks)</w:t>
      </w:r>
    </w:p>
    <w:p w14:paraId="06216B73" w14:textId="77777777" w:rsidR="00BF3F6C" w:rsidRPr="00BF3F6C" w:rsidRDefault="00BF3F6C" w:rsidP="00BF3F6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BF3F6C">
        <w:rPr>
          <w:rFonts w:asciiTheme="majorHAnsi" w:hAnsiTheme="majorHAnsi" w:cstheme="majorHAnsi"/>
          <w:b/>
          <w:bCs/>
          <w:color w:val="000000"/>
          <w:sz w:val="27"/>
          <w:szCs w:val="27"/>
        </w:rPr>
        <w:t>Q2.</w:t>
      </w:r>
    </w:p>
    <w:p w14:paraId="4B23C0FE" w14:textId="77777777" w:rsidR="00BF3F6C" w:rsidRPr="00BF3F6C" w:rsidRDefault="00BF3F6C" w:rsidP="00BF3F6C">
      <w:pPr>
        <w:widowControl w:val="0"/>
        <w:autoSpaceDE w:val="0"/>
        <w:autoSpaceDN w:val="0"/>
        <w:adjustRightInd w:val="0"/>
        <w:spacing w:after="0" w:line="240" w:lineRule="auto"/>
        <w:ind w:left="1134" w:right="567" w:hanging="567"/>
        <w:rPr>
          <w:rFonts w:asciiTheme="majorHAnsi" w:hAnsiTheme="majorHAnsi" w:cstheme="majorHAnsi"/>
        </w:rPr>
      </w:pPr>
      <w:r w:rsidRPr="00BF3F6C">
        <w:rPr>
          <w:rFonts w:asciiTheme="majorHAnsi" w:hAnsiTheme="majorHAnsi" w:cstheme="majorHAnsi"/>
        </w:rPr>
        <w:t xml:space="preserve">(a)     The nucleus of a particular atom has a </w:t>
      </w:r>
      <w:r w:rsidRPr="00BF3F6C">
        <w:rPr>
          <w:rFonts w:asciiTheme="majorHAnsi" w:hAnsiTheme="majorHAnsi" w:cstheme="majorHAnsi"/>
          <w:i/>
          <w:iCs/>
        </w:rPr>
        <w:t>nucleon number</w:t>
      </w:r>
      <w:r w:rsidRPr="00BF3F6C">
        <w:rPr>
          <w:rFonts w:asciiTheme="majorHAnsi" w:hAnsiTheme="majorHAnsi" w:cstheme="majorHAnsi"/>
        </w:rPr>
        <w:t xml:space="preserve"> of 14 and a </w:t>
      </w:r>
      <w:r w:rsidRPr="00BF3F6C">
        <w:rPr>
          <w:rFonts w:asciiTheme="majorHAnsi" w:hAnsiTheme="majorHAnsi" w:cstheme="majorHAnsi"/>
          <w:i/>
          <w:iCs/>
        </w:rPr>
        <w:t>proton number</w:t>
      </w:r>
      <w:r w:rsidRPr="00BF3F6C">
        <w:rPr>
          <w:rFonts w:asciiTheme="majorHAnsi" w:hAnsiTheme="majorHAnsi" w:cstheme="majorHAnsi"/>
        </w:rPr>
        <w:t xml:space="preserve"> of 6.</w:t>
      </w:r>
    </w:p>
    <w:p w14:paraId="35AF9C2D"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w:t>
      </w:r>
      <w:proofErr w:type="spellStart"/>
      <w:r w:rsidRPr="00BF3F6C">
        <w:rPr>
          <w:rFonts w:asciiTheme="majorHAnsi" w:hAnsiTheme="majorHAnsi" w:cstheme="majorHAnsi"/>
        </w:rPr>
        <w:t>i</w:t>
      </w:r>
      <w:proofErr w:type="spellEnd"/>
      <w:r w:rsidRPr="00BF3F6C">
        <w:rPr>
          <w:rFonts w:asciiTheme="majorHAnsi" w:hAnsiTheme="majorHAnsi" w:cstheme="majorHAnsi"/>
        </w:rPr>
        <w:t>)      State what is meant by nucleon number and proton number.</w:t>
      </w:r>
    </w:p>
    <w:p w14:paraId="2D074443"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nucleon number ________________________________________________</w:t>
      </w:r>
    </w:p>
    <w:p w14:paraId="0AD296FC"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4BF6F074"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5B7360BD"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proton number __________________________________________________</w:t>
      </w:r>
    </w:p>
    <w:p w14:paraId="74532140"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342F985A"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20F4712A"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(1)</w:t>
      </w:r>
    </w:p>
    <w:p w14:paraId="5CA62223"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(ii)     Calculate the number of neutrons in the nucleus of this atom.</w:t>
      </w:r>
    </w:p>
    <w:p w14:paraId="6C78764C"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 </w:t>
      </w:r>
    </w:p>
    <w:p w14:paraId="645F3CCA"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 </w:t>
      </w:r>
    </w:p>
    <w:p w14:paraId="34AC02E6" w14:textId="77777777" w:rsidR="00BF3F6C" w:rsidRPr="00BF3F6C" w:rsidRDefault="00BF3F6C" w:rsidP="00BF3F6C">
      <w:pPr>
        <w:widowControl w:val="0"/>
        <w:autoSpaceDE w:val="0"/>
        <w:autoSpaceDN w:val="0"/>
        <w:adjustRightInd w:val="0"/>
        <w:spacing w:before="240" w:after="0" w:line="240" w:lineRule="auto"/>
        <w:ind w:right="567"/>
        <w:jc w:val="right"/>
        <w:rPr>
          <w:rFonts w:asciiTheme="majorHAnsi" w:hAnsiTheme="majorHAnsi" w:cstheme="majorHAnsi"/>
        </w:rPr>
      </w:pPr>
      <w:r w:rsidRPr="00BF3F6C">
        <w:rPr>
          <w:rFonts w:asciiTheme="majorHAnsi" w:hAnsiTheme="majorHAnsi" w:cstheme="majorHAnsi"/>
        </w:rPr>
        <w:t>answer = ____________________</w:t>
      </w:r>
    </w:p>
    <w:p w14:paraId="45F81283"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(1)</w:t>
      </w:r>
    </w:p>
    <w:p w14:paraId="58EB0713"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(iii)    Calculate the specific charge of the nucleus.</w:t>
      </w:r>
    </w:p>
    <w:p w14:paraId="4B7B5BCA"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 </w:t>
      </w:r>
    </w:p>
    <w:p w14:paraId="567D1FD6"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 </w:t>
      </w:r>
    </w:p>
    <w:p w14:paraId="193B2B36" w14:textId="77777777" w:rsidR="00BF3F6C" w:rsidRPr="00BF3F6C" w:rsidRDefault="00BF3F6C" w:rsidP="00BF3F6C">
      <w:pPr>
        <w:widowControl w:val="0"/>
        <w:autoSpaceDE w:val="0"/>
        <w:autoSpaceDN w:val="0"/>
        <w:adjustRightInd w:val="0"/>
        <w:spacing w:before="240" w:after="0" w:line="240" w:lineRule="auto"/>
        <w:ind w:right="567"/>
        <w:jc w:val="right"/>
        <w:rPr>
          <w:rFonts w:asciiTheme="majorHAnsi" w:hAnsiTheme="majorHAnsi" w:cstheme="majorHAnsi"/>
          <w:sz w:val="20"/>
          <w:szCs w:val="20"/>
          <w:vertAlign w:val="superscript"/>
        </w:rPr>
      </w:pPr>
      <w:r w:rsidRPr="00BF3F6C">
        <w:rPr>
          <w:rFonts w:asciiTheme="majorHAnsi" w:hAnsiTheme="majorHAnsi" w:cstheme="majorHAnsi"/>
        </w:rPr>
        <w:t xml:space="preserve">answer = ____________________ </w:t>
      </w:r>
      <w:proofErr w:type="spellStart"/>
      <w:r w:rsidRPr="00BF3F6C">
        <w:rPr>
          <w:rFonts w:asciiTheme="majorHAnsi" w:hAnsiTheme="majorHAnsi" w:cstheme="majorHAnsi"/>
        </w:rPr>
        <w:t>Ckg</w:t>
      </w:r>
      <w:proofErr w:type="spellEnd"/>
      <w:r w:rsidRPr="00BF3F6C">
        <w:rPr>
          <w:rFonts w:asciiTheme="majorHAnsi" w:hAnsiTheme="majorHAnsi" w:cstheme="majorHAnsi"/>
          <w:sz w:val="20"/>
          <w:szCs w:val="20"/>
          <w:vertAlign w:val="superscript"/>
        </w:rPr>
        <w:t>–1</w:t>
      </w:r>
    </w:p>
    <w:p w14:paraId="0DF581A0"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(3)</w:t>
      </w:r>
    </w:p>
    <w:p w14:paraId="1E7A83C9" w14:textId="77777777" w:rsidR="00BF3F6C" w:rsidRPr="00BF3F6C" w:rsidRDefault="00BF3F6C" w:rsidP="00BF3F6C">
      <w:pPr>
        <w:widowControl w:val="0"/>
        <w:autoSpaceDE w:val="0"/>
        <w:autoSpaceDN w:val="0"/>
        <w:adjustRightInd w:val="0"/>
        <w:spacing w:before="240" w:after="0" w:line="240" w:lineRule="auto"/>
        <w:ind w:left="1134" w:right="567" w:hanging="567"/>
        <w:rPr>
          <w:rFonts w:asciiTheme="majorHAnsi" w:hAnsiTheme="majorHAnsi" w:cstheme="majorHAnsi"/>
        </w:rPr>
      </w:pPr>
      <w:r w:rsidRPr="00BF3F6C">
        <w:rPr>
          <w:rFonts w:asciiTheme="majorHAnsi" w:hAnsiTheme="majorHAnsi" w:cstheme="majorHAnsi"/>
        </w:rPr>
        <w:t>(b)     The specific charge of the nucleus of another isotope of the element is 4.8 × 10</w:t>
      </w:r>
      <w:r w:rsidRPr="00BF3F6C">
        <w:rPr>
          <w:rFonts w:asciiTheme="majorHAnsi" w:hAnsiTheme="majorHAnsi" w:cstheme="majorHAnsi"/>
          <w:sz w:val="20"/>
          <w:szCs w:val="20"/>
          <w:vertAlign w:val="superscript"/>
        </w:rPr>
        <w:t>7</w:t>
      </w:r>
      <w:r w:rsidRPr="00BF3F6C">
        <w:rPr>
          <w:rFonts w:asciiTheme="majorHAnsi" w:hAnsiTheme="majorHAnsi" w:cstheme="majorHAnsi"/>
        </w:rPr>
        <w:t xml:space="preserve"> </w:t>
      </w:r>
      <w:proofErr w:type="spellStart"/>
      <w:r w:rsidRPr="00BF3F6C">
        <w:rPr>
          <w:rFonts w:asciiTheme="majorHAnsi" w:hAnsiTheme="majorHAnsi" w:cstheme="majorHAnsi"/>
        </w:rPr>
        <w:t>Ckg</w:t>
      </w:r>
      <w:proofErr w:type="spellEnd"/>
      <w:r w:rsidRPr="00BF3F6C">
        <w:rPr>
          <w:rFonts w:asciiTheme="majorHAnsi" w:hAnsiTheme="majorHAnsi" w:cstheme="majorHAnsi"/>
          <w:sz w:val="20"/>
          <w:szCs w:val="20"/>
          <w:vertAlign w:val="superscript"/>
        </w:rPr>
        <w:t>–1</w:t>
      </w:r>
      <w:r w:rsidRPr="00BF3F6C">
        <w:rPr>
          <w:rFonts w:asciiTheme="majorHAnsi" w:hAnsiTheme="majorHAnsi" w:cstheme="majorHAnsi"/>
        </w:rPr>
        <w:t>.</w:t>
      </w:r>
    </w:p>
    <w:p w14:paraId="5D1E7362"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w:t>
      </w:r>
      <w:proofErr w:type="spellStart"/>
      <w:r w:rsidRPr="00BF3F6C">
        <w:rPr>
          <w:rFonts w:asciiTheme="majorHAnsi" w:hAnsiTheme="majorHAnsi" w:cstheme="majorHAnsi"/>
        </w:rPr>
        <w:t>i</w:t>
      </w:r>
      <w:proofErr w:type="spellEnd"/>
      <w:r w:rsidRPr="00BF3F6C">
        <w:rPr>
          <w:rFonts w:asciiTheme="majorHAnsi" w:hAnsiTheme="majorHAnsi" w:cstheme="majorHAnsi"/>
        </w:rPr>
        <w:t>)      State what is meant by an isotope.</w:t>
      </w:r>
    </w:p>
    <w:p w14:paraId="743D6DBC"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73A7BE27"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0536DDED"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24EC7509"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(2)</w:t>
      </w:r>
    </w:p>
    <w:p w14:paraId="1E52ACFE"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lastRenderedPageBreak/>
        <w:t>(ii)     Calculate the number of neutrons in this isotope.</w:t>
      </w:r>
    </w:p>
    <w:p w14:paraId="64C35421"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 </w:t>
      </w:r>
    </w:p>
    <w:p w14:paraId="347F573F"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 </w:t>
      </w:r>
    </w:p>
    <w:p w14:paraId="1442DCE3" w14:textId="77777777" w:rsidR="00BF3F6C" w:rsidRPr="00BF3F6C" w:rsidRDefault="00BF3F6C" w:rsidP="00BF3F6C">
      <w:pPr>
        <w:widowControl w:val="0"/>
        <w:autoSpaceDE w:val="0"/>
        <w:autoSpaceDN w:val="0"/>
        <w:adjustRightInd w:val="0"/>
        <w:spacing w:before="240" w:after="0" w:line="240" w:lineRule="auto"/>
        <w:ind w:right="567"/>
        <w:jc w:val="right"/>
        <w:rPr>
          <w:rFonts w:asciiTheme="majorHAnsi" w:hAnsiTheme="majorHAnsi" w:cstheme="majorHAnsi"/>
        </w:rPr>
      </w:pPr>
      <w:r w:rsidRPr="00BF3F6C">
        <w:rPr>
          <w:rFonts w:asciiTheme="majorHAnsi" w:hAnsiTheme="majorHAnsi" w:cstheme="majorHAnsi"/>
        </w:rPr>
        <w:t>answer = ____________________</w:t>
      </w:r>
    </w:p>
    <w:p w14:paraId="6420B180"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(3)</w:t>
      </w:r>
    </w:p>
    <w:p w14:paraId="55466ED0"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(Total 10 marks)</w:t>
      </w:r>
    </w:p>
    <w:p w14:paraId="0A16104F" w14:textId="77777777" w:rsidR="00BF3F6C" w:rsidRPr="00BF3F6C" w:rsidRDefault="00BF3F6C" w:rsidP="00BF3F6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BF3F6C">
        <w:rPr>
          <w:rFonts w:asciiTheme="majorHAnsi" w:hAnsiTheme="majorHAnsi" w:cstheme="majorHAnsi"/>
          <w:b/>
          <w:bCs/>
          <w:color w:val="000000"/>
          <w:sz w:val="27"/>
          <w:szCs w:val="27"/>
        </w:rPr>
        <w:t>Q3.</w:t>
      </w:r>
    </w:p>
    <w:p w14:paraId="0B7C6C03" w14:textId="77777777" w:rsidR="00BF3F6C" w:rsidRPr="00BF3F6C" w:rsidRDefault="00BF3F6C" w:rsidP="00BF3F6C">
      <w:pPr>
        <w:widowControl w:val="0"/>
        <w:autoSpaceDE w:val="0"/>
        <w:autoSpaceDN w:val="0"/>
        <w:adjustRightInd w:val="0"/>
        <w:spacing w:after="0" w:line="240" w:lineRule="auto"/>
        <w:ind w:left="1134" w:right="567" w:hanging="567"/>
        <w:rPr>
          <w:rFonts w:asciiTheme="majorHAnsi" w:hAnsiTheme="majorHAnsi" w:cstheme="majorHAnsi"/>
        </w:rPr>
      </w:pPr>
      <w:r w:rsidRPr="00BF3F6C">
        <w:rPr>
          <w:rFonts w:asciiTheme="majorHAnsi" w:hAnsiTheme="majorHAnsi" w:cstheme="majorHAnsi"/>
        </w:rPr>
        <w:t>(a)     State what is meant by the specific charge of a nucleus and give an appropriate unit for this quantity.</w:t>
      </w:r>
    </w:p>
    <w:p w14:paraId="3F48633E"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___________________________________________________________________</w:t>
      </w:r>
    </w:p>
    <w:p w14:paraId="5714052F"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___________________________________________________________________</w:t>
      </w:r>
    </w:p>
    <w:p w14:paraId="3617B6BD"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___________________________________________________________________</w:t>
      </w:r>
    </w:p>
    <w:p w14:paraId="46CA4242"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___________________________________________________________________</w:t>
      </w:r>
    </w:p>
    <w:p w14:paraId="585CB066" w14:textId="77777777" w:rsidR="00BF3F6C" w:rsidRPr="00BF3F6C" w:rsidRDefault="00BF3F6C" w:rsidP="00BF3F6C">
      <w:pPr>
        <w:widowControl w:val="0"/>
        <w:autoSpaceDE w:val="0"/>
        <w:autoSpaceDN w:val="0"/>
        <w:adjustRightInd w:val="0"/>
        <w:spacing w:before="240" w:after="0" w:line="240" w:lineRule="auto"/>
        <w:ind w:right="567"/>
        <w:jc w:val="right"/>
        <w:rPr>
          <w:rFonts w:asciiTheme="majorHAnsi" w:hAnsiTheme="majorHAnsi" w:cstheme="majorHAnsi"/>
        </w:rPr>
      </w:pPr>
      <w:r w:rsidRPr="00BF3F6C">
        <w:rPr>
          <w:rFonts w:asciiTheme="majorHAnsi" w:hAnsiTheme="majorHAnsi" w:cstheme="majorHAnsi"/>
        </w:rPr>
        <w:t>unit: ____________________</w:t>
      </w:r>
    </w:p>
    <w:p w14:paraId="76E80B66"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(2)</w:t>
      </w:r>
    </w:p>
    <w:p w14:paraId="3F0A39CC" w14:textId="77777777" w:rsidR="00BF3F6C" w:rsidRPr="00BF3F6C" w:rsidRDefault="00BF3F6C" w:rsidP="00BF3F6C">
      <w:pPr>
        <w:widowControl w:val="0"/>
        <w:autoSpaceDE w:val="0"/>
        <w:autoSpaceDN w:val="0"/>
        <w:adjustRightInd w:val="0"/>
        <w:spacing w:before="240" w:after="0" w:line="240" w:lineRule="auto"/>
        <w:ind w:left="1134" w:right="567" w:hanging="567"/>
        <w:rPr>
          <w:rFonts w:asciiTheme="majorHAnsi" w:hAnsiTheme="majorHAnsi" w:cstheme="majorHAnsi"/>
        </w:rPr>
      </w:pPr>
      <w:r w:rsidRPr="00BF3F6C">
        <w:rPr>
          <w:rFonts w:asciiTheme="majorHAnsi" w:hAnsiTheme="majorHAnsi" w:cstheme="majorHAnsi"/>
        </w:rPr>
        <w:t>(b)     Nucleus X has the same nucleon number as nucleus Y. The specific charge of X is 1.25 times greater than that of Y.</w:t>
      </w:r>
    </w:p>
    <w:p w14:paraId="065816C3"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w:t>
      </w:r>
      <w:proofErr w:type="spellStart"/>
      <w:r w:rsidRPr="00BF3F6C">
        <w:rPr>
          <w:rFonts w:asciiTheme="majorHAnsi" w:hAnsiTheme="majorHAnsi" w:cstheme="majorHAnsi"/>
        </w:rPr>
        <w:t>i</w:t>
      </w:r>
      <w:proofErr w:type="spellEnd"/>
      <w:r w:rsidRPr="00BF3F6C">
        <w:rPr>
          <w:rFonts w:asciiTheme="majorHAnsi" w:hAnsiTheme="majorHAnsi" w:cstheme="majorHAnsi"/>
        </w:rPr>
        <w:t>)      Explain, in terms of protons and neutrons, why the specific charge of X is greater than that of Y.</w:t>
      </w:r>
    </w:p>
    <w:p w14:paraId="7C6DED89"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203E918A"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1B621CD9"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1DF96FC6"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0541C897"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(2)</w:t>
      </w:r>
    </w:p>
    <w:p w14:paraId="47B8EB2C" w14:textId="144095E8"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 xml:space="preserve">(ii)     Nucleus X is </w:t>
      </w:r>
      <w:r w:rsidRPr="00BF3F6C">
        <w:rPr>
          <w:rFonts w:asciiTheme="majorHAnsi" w:hAnsiTheme="majorHAnsi" w:cstheme="majorHAnsi"/>
          <w:noProof/>
        </w:rPr>
        <w:drawing>
          <wp:inline distT="0" distB="0" distL="0" distR="0" wp14:anchorId="0BB34635" wp14:editId="1D95BB56">
            <wp:extent cx="245745" cy="198120"/>
            <wp:effectExtent l="0" t="0" r="1905"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5745" cy="198120"/>
                    </a:xfrm>
                    <a:prstGeom prst="rect">
                      <a:avLst/>
                    </a:prstGeom>
                    <a:noFill/>
                    <a:ln>
                      <a:noFill/>
                    </a:ln>
                  </pic:spPr>
                </pic:pic>
              </a:graphicData>
            </a:graphic>
          </wp:inline>
        </w:drawing>
      </w:r>
      <w:r w:rsidRPr="00BF3F6C">
        <w:rPr>
          <w:rFonts w:asciiTheme="majorHAnsi" w:hAnsiTheme="majorHAnsi" w:cstheme="majorHAnsi"/>
        </w:rPr>
        <w:t>. Deduce the number of protons and the number of neutrons in nucleus Y.</w:t>
      </w:r>
    </w:p>
    <w:p w14:paraId="1C22D82B"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 </w:t>
      </w:r>
    </w:p>
    <w:p w14:paraId="7FCBB3A6"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 </w:t>
      </w:r>
    </w:p>
    <w:p w14:paraId="44B7D2D4"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 </w:t>
      </w:r>
    </w:p>
    <w:p w14:paraId="5B1FDBAA"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 </w:t>
      </w:r>
    </w:p>
    <w:p w14:paraId="703B01FD"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 </w:t>
      </w:r>
    </w:p>
    <w:p w14:paraId="22C84312" w14:textId="77777777" w:rsidR="00BF3F6C" w:rsidRPr="00BF3F6C" w:rsidRDefault="00BF3F6C" w:rsidP="00BF3F6C">
      <w:pPr>
        <w:widowControl w:val="0"/>
        <w:autoSpaceDE w:val="0"/>
        <w:autoSpaceDN w:val="0"/>
        <w:adjustRightInd w:val="0"/>
        <w:spacing w:before="240" w:after="0" w:line="240" w:lineRule="auto"/>
        <w:ind w:right="567"/>
        <w:jc w:val="right"/>
        <w:rPr>
          <w:rFonts w:asciiTheme="majorHAnsi" w:hAnsiTheme="majorHAnsi" w:cstheme="majorHAnsi"/>
        </w:rPr>
      </w:pPr>
      <w:r w:rsidRPr="00BF3F6C">
        <w:rPr>
          <w:rFonts w:asciiTheme="majorHAnsi" w:hAnsiTheme="majorHAnsi" w:cstheme="majorHAnsi"/>
        </w:rPr>
        <w:t>number of protons ____________________</w:t>
      </w:r>
    </w:p>
    <w:p w14:paraId="77C1BC43" w14:textId="77777777" w:rsidR="00BF3F6C" w:rsidRPr="00BF3F6C" w:rsidRDefault="00BF3F6C" w:rsidP="00BF3F6C">
      <w:pPr>
        <w:widowControl w:val="0"/>
        <w:autoSpaceDE w:val="0"/>
        <w:autoSpaceDN w:val="0"/>
        <w:adjustRightInd w:val="0"/>
        <w:spacing w:before="240" w:after="0" w:line="240" w:lineRule="auto"/>
        <w:ind w:right="567"/>
        <w:jc w:val="right"/>
        <w:rPr>
          <w:rFonts w:asciiTheme="majorHAnsi" w:hAnsiTheme="majorHAnsi" w:cstheme="majorHAnsi"/>
        </w:rPr>
      </w:pPr>
      <w:r w:rsidRPr="00BF3F6C">
        <w:rPr>
          <w:rFonts w:asciiTheme="majorHAnsi" w:hAnsiTheme="majorHAnsi" w:cstheme="majorHAnsi"/>
        </w:rPr>
        <w:t>number of neutrons ____________________</w:t>
      </w:r>
    </w:p>
    <w:p w14:paraId="5E60556B"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(4)</w:t>
      </w:r>
    </w:p>
    <w:p w14:paraId="30B9C61C"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(Total 8 marks)</w:t>
      </w:r>
    </w:p>
    <w:p w14:paraId="61F1EAA6" w14:textId="77777777" w:rsidR="00BF3F6C" w:rsidRPr="00BF3F6C" w:rsidRDefault="00BF3F6C" w:rsidP="00BF3F6C">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BF3F6C">
        <w:rPr>
          <w:rFonts w:asciiTheme="majorHAnsi" w:hAnsiTheme="majorHAnsi" w:cstheme="majorHAnsi"/>
          <w:b/>
          <w:bCs/>
          <w:color w:val="000000"/>
          <w:sz w:val="27"/>
          <w:szCs w:val="27"/>
        </w:rPr>
        <w:lastRenderedPageBreak/>
        <w:t>Q4.</w:t>
      </w:r>
    </w:p>
    <w:p w14:paraId="18C3D147" w14:textId="77777777" w:rsidR="00BF3F6C" w:rsidRPr="00BF3F6C" w:rsidRDefault="00BF3F6C" w:rsidP="00BF3F6C">
      <w:pPr>
        <w:widowControl w:val="0"/>
        <w:autoSpaceDE w:val="0"/>
        <w:autoSpaceDN w:val="0"/>
        <w:adjustRightInd w:val="0"/>
        <w:spacing w:after="0" w:line="240" w:lineRule="auto"/>
        <w:ind w:left="1134" w:right="567" w:hanging="567"/>
        <w:rPr>
          <w:rFonts w:asciiTheme="majorHAnsi" w:hAnsiTheme="majorHAnsi" w:cstheme="majorHAnsi"/>
        </w:rPr>
      </w:pPr>
      <w:r w:rsidRPr="00BF3F6C">
        <w:rPr>
          <w:rFonts w:asciiTheme="majorHAnsi" w:hAnsiTheme="majorHAnsi" w:cstheme="majorHAnsi"/>
        </w:rPr>
        <w:t>(a)     Explain what is meant by an isotope.</w:t>
      </w:r>
    </w:p>
    <w:p w14:paraId="2B4044A5"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___________________________________________________________________</w:t>
      </w:r>
    </w:p>
    <w:p w14:paraId="5B963C17"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___________________________________________________________________</w:t>
      </w:r>
    </w:p>
    <w:p w14:paraId="2D8C2981"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___________________________________________________________________</w:t>
      </w:r>
    </w:p>
    <w:p w14:paraId="752109F5" w14:textId="77777777" w:rsidR="00BF3F6C" w:rsidRPr="00BF3F6C" w:rsidRDefault="00BF3F6C" w:rsidP="00BF3F6C">
      <w:pPr>
        <w:widowControl w:val="0"/>
        <w:autoSpaceDE w:val="0"/>
        <w:autoSpaceDN w:val="0"/>
        <w:adjustRightInd w:val="0"/>
        <w:spacing w:before="240" w:after="0" w:line="240" w:lineRule="auto"/>
        <w:ind w:left="1134" w:right="567"/>
        <w:rPr>
          <w:rFonts w:asciiTheme="majorHAnsi" w:hAnsiTheme="majorHAnsi" w:cstheme="majorHAnsi"/>
        </w:rPr>
      </w:pPr>
      <w:r w:rsidRPr="00BF3F6C">
        <w:rPr>
          <w:rFonts w:asciiTheme="majorHAnsi" w:hAnsiTheme="majorHAnsi" w:cstheme="majorHAnsi"/>
        </w:rPr>
        <w:t>___________________________________________________________________</w:t>
      </w:r>
    </w:p>
    <w:p w14:paraId="0F8802E1"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(2)</w:t>
      </w:r>
    </w:p>
    <w:p w14:paraId="6FE3236A" w14:textId="77777777" w:rsidR="00BF3F6C" w:rsidRPr="00BF3F6C" w:rsidRDefault="00BF3F6C" w:rsidP="00BF3F6C">
      <w:pPr>
        <w:widowControl w:val="0"/>
        <w:autoSpaceDE w:val="0"/>
        <w:autoSpaceDN w:val="0"/>
        <w:adjustRightInd w:val="0"/>
        <w:spacing w:before="240" w:after="0" w:line="240" w:lineRule="auto"/>
        <w:ind w:left="1134" w:right="567" w:hanging="567"/>
        <w:rPr>
          <w:rFonts w:asciiTheme="majorHAnsi" w:hAnsiTheme="majorHAnsi" w:cstheme="majorHAnsi"/>
        </w:rPr>
      </w:pPr>
      <w:r w:rsidRPr="00BF3F6C">
        <w:rPr>
          <w:rFonts w:asciiTheme="majorHAnsi" w:hAnsiTheme="majorHAnsi" w:cstheme="majorHAnsi"/>
        </w:rPr>
        <w:t>(b)     The incomplete table shows information for two isotopes of uranium.</w:t>
      </w:r>
    </w:p>
    <w:p w14:paraId="77D283C1" w14:textId="77777777" w:rsidR="00BF3F6C" w:rsidRPr="00BF3F6C" w:rsidRDefault="00BF3F6C" w:rsidP="00BF3F6C">
      <w:pPr>
        <w:widowControl w:val="0"/>
        <w:autoSpaceDE w:val="0"/>
        <w:autoSpaceDN w:val="0"/>
        <w:adjustRightInd w:val="0"/>
        <w:spacing w:after="0" w:line="240" w:lineRule="auto"/>
        <w:rPr>
          <w:rFonts w:asciiTheme="majorHAnsi" w:hAnsiTheme="majorHAnsi" w:cstheme="majorHAnsi"/>
        </w:rPr>
      </w:pPr>
      <w:r w:rsidRPr="00BF3F6C">
        <w:rPr>
          <w:rFonts w:asciiTheme="majorHAnsi" w:hAnsiTheme="majorHAnsi" w:cstheme="majorHAnsi"/>
        </w:rPr>
        <w:t> </w:t>
      </w:r>
    </w:p>
    <w:tbl>
      <w:tblPr>
        <w:tblW w:w="0" w:type="auto"/>
        <w:tblInd w:w="783" w:type="dxa"/>
        <w:tblLayout w:type="fixed"/>
        <w:tblCellMar>
          <w:left w:w="0" w:type="dxa"/>
          <w:right w:w="0" w:type="dxa"/>
        </w:tblCellMar>
        <w:tblLook w:val="0000" w:firstRow="0" w:lastRow="0" w:firstColumn="0" w:lastColumn="0" w:noHBand="0" w:noVBand="0"/>
      </w:tblPr>
      <w:tblGrid>
        <w:gridCol w:w="1892"/>
        <w:gridCol w:w="2402"/>
        <w:gridCol w:w="2402"/>
        <w:gridCol w:w="2193"/>
      </w:tblGrid>
      <w:tr w:rsidR="00BF3F6C" w:rsidRPr="00BF3F6C" w14:paraId="57731597" w14:textId="77777777" w:rsidTr="002E31CE">
        <w:tblPrEx>
          <w:tblCellMar>
            <w:top w:w="0" w:type="dxa"/>
            <w:left w:w="0" w:type="dxa"/>
            <w:bottom w:w="0" w:type="dxa"/>
            <w:right w:w="0" w:type="dxa"/>
          </w:tblCellMar>
        </w:tblPrEx>
        <w:tc>
          <w:tcPr>
            <w:tcW w:w="1892"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21572D4" w14:textId="77777777" w:rsidR="00BF3F6C" w:rsidRPr="00BF3F6C" w:rsidRDefault="00BF3F6C" w:rsidP="002E31CE">
            <w:pPr>
              <w:widowControl w:val="0"/>
              <w:autoSpaceDE w:val="0"/>
              <w:autoSpaceDN w:val="0"/>
              <w:adjustRightInd w:val="0"/>
              <w:spacing w:before="120" w:after="120" w:line="240" w:lineRule="auto"/>
              <w:jc w:val="center"/>
              <w:rPr>
                <w:rFonts w:asciiTheme="majorHAnsi" w:hAnsiTheme="majorHAnsi" w:cstheme="majorHAnsi"/>
              </w:rPr>
            </w:pPr>
            <w:r w:rsidRPr="00BF3F6C">
              <w:rPr>
                <w:rFonts w:asciiTheme="majorHAnsi" w:hAnsiTheme="majorHAnsi" w:cstheme="majorHAnsi"/>
              </w:rPr>
              <w:t> </w:t>
            </w:r>
          </w:p>
        </w:tc>
        <w:tc>
          <w:tcPr>
            <w:tcW w:w="2402" w:type="dxa"/>
            <w:tcBorders>
              <w:top w:val="single" w:sz="8" w:space="0" w:color="000000"/>
              <w:left w:val="nil"/>
              <w:bottom w:val="single" w:sz="8" w:space="0" w:color="000000"/>
              <w:right w:val="single" w:sz="8" w:space="0" w:color="000000"/>
            </w:tcBorders>
            <w:tcMar>
              <w:left w:w="108" w:type="dxa"/>
              <w:right w:w="108" w:type="dxa"/>
            </w:tcMar>
            <w:vAlign w:val="center"/>
          </w:tcPr>
          <w:p w14:paraId="6BE3289F" w14:textId="77777777" w:rsidR="00BF3F6C" w:rsidRPr="00BF3F6C" w:rsidRDefault="00BF3F6C" w:rsidP="002E31CE">
            <w:pPr>
              <w:widowControl w:val="0"/>
              <w:autoSpaceDE w:val="0"/>
              <w:autoSpaceDN w:val="0"/>
              <w:adjustRightInd w:val="0"/>
              <w:spacing w:before="120" w:after="120" w:line="240" w:lineRule="auto"/>
              <w:jc w:val="center"/>
              <w:rPr>
                <w:rFonts w:asciiTheme="majorHAnsi" w:hAnsiTheme="majorHAnsi" w:cstheme="majorHAnsi"/>
                <w:b/>
                <w:bCs/>
              </w:rPr>
            </w:pPr>
            <w:r w:rsidRPr="00BF3F6C">
              <w:rPr>
                <w:rFonts w:asciiTheme="majorHAnsi" w:hAnsiTheme="majorHAnsi" w:cstheme="majorHAnsi"/>
                <w:b/>
                <w:bCs/>
              </w:rPr>
              <w:t>number of protons</w:t>
            </w:r>
          </w:p>
        </w:tc>
        <w:tc>
          <w:tcPr>
            <w:tcW w:w="2402" w:type="dxa"/>
            <w:tcBorders>
              <w:top w:val="single" w:sz="8" w:space="0" w:color="000000"/>
              <w:left w:val="nil"/>
              <w:bottom w:val="single" w:sz="8" w:space="0" w:color="000000"/>
              <w:right w:val="single" w:sz="8" w:space="0" w:color="000000"/>
            </w:tcBorders>
            <w:tcMar>
              <w:left w:w="108" w:type="dxa"/>
              <w:right w:w="108" w:type="dxa"/>
            </w:tcMar>
            <w:vAlign w:val="center"/>
          </w:tcPr>
          <w:p w14:paraId="049A5466" w14:textId="77777777" w:rsidR="00BF3F6C" w:rsidRPr="00BF3F6C" w:rsidRDefault="00BF3F6C" w:rsidP="002E31CE">
            <w:pPr>
              <w:widowControl w:val="0"/>
              <w:autoSpaceDE w:val="0"/>
              <w:autoSpaceDN w:val="0"/>
              <w:adjustRightInd w:val="0"/>
              <w:spacing w:before="120" w:after="120" w:line="240" w:lineRule="auto"/>
              <w:jc w:val="center"/>
              <w:rPr>
                <w:rFonts w:asciiTheme="majorHAnsi" w:hAnsiTheme="majorHAnsi" w:cstheme="majorHAnsi"/>
                <w:b/>
                <w:bCs/>
              </w:rPr>
            </w:pPr>
            <w:r w:rsidRPr="00BF3F6C">
              <w:rPr>
                <w:rFonts w:asciiTheme="majorHAnsi" w:hAnsiTheme="majorHAnsi" w:cstheme="majorHAnsi"/>
                <w:b/>
                <w:bCs/>
              </w:rPr>
              <w:t>number of neutrons</w:t>
            </w:r>
          </w:p>
        </w:tc>
        <w:tc>
          <w:tcPr>
            <w:tcW w:w="2193" w:type="dxa"/>
            <w:tcBorders>
              <w:top w:val="single" w:sz="8" w:space="0" w:color="000000"/>
              <w:left w:val="nil"/>
              <w:bottom w:val="single" w:sz="8" w:space="0" w:color="000000"/>
              <w:right w:val="single" w:sz="8" w:space="0" w:color="000000"/>
            </w:tcBorders>
            <w:tcMar>
              <w:left w:w="108" w:type="dxa"/>
              <w:right w:w="108" w:type="dxa"/>
            </w:tcMar>
            <w:vAlign w:val="center"/>
          </w:tcPr>
          <w:p w14:paraId="2FA4919E" w14:textId="77777777" w:rsidR="00BF3F6C" w:rsidRPr="00BF3F6C" w:rsidRDefault="00BF3F6C" w:rsidP="002E31CE">
            <w:pPr>
              <w:widowControl w:val="0"/>
              <w:autoSpaceDE w:val="0"/>
              <w:autoSpaceDN w:val="0"/>
              <w:adjustRightInd w:val="0"/>
              <w:spacing w:before="120" w:after="120" w:line="240" w:lineRule="auto"/>
              <w:jc w:val="center"/>
              <w:rPr>
                <w:rFonts w:asciiTheme="majorHAnsi" w:hAnsiTheme="majorHAnsi" w:cstheme="majorHAnsi"/>
                <w:b/>
                <w:bCs/>
              </w:rPr>
            </w:pPr>
            <w:r w:rsidRPr="00BF3F6C">
              <w:rPr>
                <w:rFonts w:asciiTheme="majorHAnsi" w:hAnsiTheme="majorHAnsi" w:cstheme="majorHAnsi"/>
                <w:b/>
                <w:bCs/>
              </w:rPr>
              <w:t>specific charge of nucleus/</w:t>
            </w:r>
          </w:p>
        </w:tc>
      </w:tr>
      <w:tr w:rsidR="00BF3F6C" w:rsidRPr="00BF3F6C" w14:paraId="407538BE" w14:textId="77777777" w:rsidTr="002E31CE">
        <w:tblPrEx>
          <w:tblCellMar>
            <w:top w:w="0" w:type="dxa"/>
            <w:left w:w="0" w:type="dxa"/>
            <w:bottom w:w="0" w:type="dxa"/>
            <w:right w:w="0" w:type="dxa"/>
          </w:tblCellMar>
        </w:tblPrEx>
        <w:tc>
          <w:tcPr>
            <w:tcW w:w="1892" w:type="dxa"/>
            <w:tcBorders>
              <w:top w:val="nil"/>
              <w:left w:val="single" w:sz="8" w:space="0" w:color="000000"/>
              <w:bottom w:val="single" w:sz="8" w:space="0" w:color="000000"/>
              <w:right w:val="single" w:sz="8" w:space="0" w:color="000000"/>
            </w:tcBorders>
            <w:tcMar>
              <w:left w:w="108" w:type="dxa"/>
              <w:right w:w="108" w:type="dxa"/>
            </w:tcMar>
          </w:tcPr>
          <w:p w14:paraId="75102EB9" w14:textId="77777777" w:rsidR="00BF3F6C" w:rsidRPr="00BF3F6C" w:rsidRDefault="00BF3F6C" w:rsidP="002E31CE">
            <w:pPr>
              <w:widowControl w:val="0"/>
              <w:autoSpaceDE w:val="0"/>
              <w:autoSpaceDN w:val="0"/>
              <w:adjustRightInd w:val="0"/>
              <w:spacing w:before="120" w:after="120" w:line="240" w:lineRule="auto"/>
              <w:rPr>
                <w:rFonts w:asciiTheme="majorHAnsi" w:hAnsiTheme="majorHAnsi" w:cstheme="majorHAnsi"/>
              </w:rPr>
            </w:pPr>
            <w:r w:rsidRPr="00BF3F6C">
              <w:rPr>
                <w:rFonts w:asciiTheme="majorHAnsi" w:hAnsiTheme="majorHAnsi" w:cstheme="majorHAnsi"/>
              </w:rPr>
              <w:t>first isotope</w:t>
            </w:r>
          </w:p>
        </w:tc>
        <w:tc>
          <w:tcPr>
            <w:tcW w:w="2402" w:type="dxa"/>
            <w:tcBorders>
              <w:top w:val="nil"/>
              <w:left w:val="nil"/>
              <w:bottom w:val="single" w:sz="8" w:space="0" w:color="000000"/>
              <w:right w:val="single" w:sz="8" w:space="0" w:color="000000"/>
            </w:tcBorders>
            <w:tcMar>
              <w:left w:w="108" w:type="dxa"/>
              <w:right w:w="108" w:type="dxa"/>
            </w:tcMar>
          </w:tcPr>
          <w:p w14:paraId="08DD6C7E" w14:textId="77777777" w:rsidR="00BF3F6C" w:rsidRPr="00BF3F6C" w:rsidRDefault="00BF3F6C" w:rsidP="002E31CE">
            <w:pPr>
              <w:widowControl w:val="0"/>
              <w:autoSpaceDE w:val="0"/>
              <w:autoSpaceDN w:val="0"/>
              <w:adjustRightInd w:val="0"/>
              <w:spacing w:before="120" w:after="120" w:line="240" w:lineRule="auto"/>
              <w:jc w:val="center"/>
              <w:rPr>
                <w:rFonts w:asciiTheme="majorHAnsi" w:hAnsiTheme="majorHAnsi" w:cstheme="majorHAnsi"/>
              </w:rPr>
            </w:pPr>
            <w:r w:rsidRPr="00BF3F6C">
              <w:rPr>
                <w:rFonts w:asciiTheme="majorHAnsi" w:hAnsiTheme="majorHAnsi" w:cstheme="majorHAnsi"/>
              </w:rPr>
              <w:t>92</w:t>
            </w:r>
          </w:p>
        </w:tc>
        <w:tc>
          <w:tcPr>
            <w:tcW w:w="2402" w:type="dxa"/>
            <w:tcBorders>
              <w:top w:val="nil"/>
              <w:left w:val="nil"/>
              <w:bottom w:val="single" w:sz="8" w:space="0" w:color="000000"/>
              <w:right w:val="single" w:sz="8" w:space="0" w:color="000000"/>
            </w:tcBorders>
            <w:tcMar>
              <w:left w:w="108" w:type="dxa"/>
              <w:right w:w="108" w:type="dxa"/>
            </w:tcMar>
          </w:tcPr>
          <w:p w14:paraId="3197C5DC" w14:textId="77777777" w:rsidR="00BF3F6C" w:rsidRPr="00BF3F6C" w:rsidRDefault="00BF3F6C" w:rsidP="002E31CE">
            <w:pPr>
              <w:widowControl w:val="0"/>
              <w:autoSpaceDE w:val="0"/>
              <w:autoSpaceDN w:val="0"/>
              <w:adjustRightInd w:val="0"/>
              <w:spacing w:before="120" w:after="120" w:line="240" w:lineRule="auto"/>
              <w:jc w:val="center"/>
              <w:rPr>
                <w:rFonts w:asciiTheme="majorHAnsi" w:hAnsiTheme="majorHAnsi" w:cstheme="majorHAnsi"/>
              </w:rPr>
            </w:pPr>
            <w:r w:rsidRPr="00BF3F6C">
              <w:rPr>
                <w:rFonts w:asciiTheme="majorHAnsi" w:hAnsiTheme="majorHAnsi" w:cstheme="majorHAnsi"/>
              </w:rPr>
              <w:t>143</w:t>
            </w:r>
          </w:p>
        </w:tc>
        <w:tc>
          <w:tcPr>
            <w:tcW w:w="2193" w:type="dxa"/>
            <w:tcBorders>
              <w:top w:val="nil"/>
              <w:left w:val="nil"/>
              <w:bottom w:val="single" w:sz="8" w:space="0" w:color="000000"/>
              <w:right w:val="single" w:sz="8" w:space="0" w:color="000000"/>
            </w:tcBorders>
            <w:tcMar>
              <w:left w:w="108" w:type="dxa"/>
              <w:right w:w="108" w:type="dxa"/>
            </w:tcMar>
          </w:tcPr>
          <w:p w14:paraId="268E6995" w14:textId="77777777" w:rsidR="00BF3F6C" w:rsidRPr="00BF3F6C" w:rsidRDefault="00BF3F6C" w:rsidP="002E31CE">
            <w:pPr>
              <w:widowControl w:val="0"/>
              <w:autoSpaceDE w:val="0"/>
              <w:autoSpaceDN w:val="0"/>
              <w:adjustRightInd w:val="0"/>
              <w:spacing w:before="120" w:after="120" w:line="240" w:lineRule="auto"/>
              <w:jc w:val="center"/>
              <w:rPr>
                <w:rFonts w:asciiTheme="majorHAnsi" w:hAnsiTheme="majorHAnsi" w:cstheme="majorHAnsi"/>
              </w:rPr>
            </w:pPr>
            <w:r w:rsidRPr="00BF3F6C">
              <w:rPr>
                <w:rFonts w:asciiTheme="majorHAnsi" w:hAnsiTheme="majorHAnsi" w:cstheme="majorHAnsi"/>
              </w:rPr>
              <w:t> </w:t>
            </w:r>
          </w:p>
        </w:tc>
      </w:tr>
      <w:tr w:rsidR="00BF3F6C" w:rsidRPr="00BF3F6C" w14:paraId="01EED53D" w14:textId="77777777" w:rsidTr="002E31CE">
        <w:tblPrEx>
          <w:tblCellMar>
            <w:top w:w="0" w:type="dxa"/>
            <w:left w:w="0" w:type="dxa"/>
            <w:bottom w:w="0" w:type="dxa"/>
            <w:right w:w="0" w:type="dxa"/>
          </w:tblCellMar>
        </w:tblPrEx>
        <w:tc>
          <w:tcPr>
            <w:tcW w:w="1892" w:type="dxa"/>
            <w:tcBorders>
              <w:top w:val="nil"/>
              <w:left w:val="single" w:sz="8" w:space="0" w:color="000000"/>
              <w:bottom w:val="single" w:sz="8" w:space="0" w:color="000000"/>
              <w:right w:val="single" w:sz="8" w:space="0" w:color="000000"/>
            </w:tcBorders>
            <w:tcMar>
              <w:left w:w="108" w:type="dxa"/>
              <w:right w:w="108" w:type="dxa"/>
            </w:tcMar>
          </w:tcPr>
          <w:p w14:paraId="6C0EB307" w14:textId="77777777" w:rsidR="00BF3F6C" w:rsidRPr="00BF3F6C" w:rsidRDefault="00BF3F6C" w:rsidP="002E31CE">
            <w:pPr>
              <w:widowControl w:val="0"/>
              <w:autoSpaceDE w:val="0"/>
              <w:autoSpaceDN w:val="0"/>
              <w:adjustRightInd w:val="0"/>
              <w:spacing w:before="120" w:after="120" w:line="240" w:lineRule="auto"/>
              <w:rPr>
                <w:rFonts w:asciiTheme="majorHAnsi" w:hAnsiTheme="majorHAnsi" w:cstheme="majorHAnsi"/>
              </w:rPr>
            </w:pPr>
            <w:r w:rsidRPr="00BF3F6C">
              <w:rPr>
                <w:rFonts w:asciiTheme="majorHAnsi" w:hAnsiTheme="majorHAnsi" w:cstheme="majorHAnsi"/>
              </w:rPr>
              <w:t>second isotope</w:t>
            </w:r>
          </w:p>
        </w:tc>
        <w:tc>
          <w:tcPr>
            <w:tcW w:w="2402" w:type="dxa"/>
            <w:tcBorders>
              <w:top w:val="nil"/>
              <w:left w:val="nil"/>
              <w:bottom w:val="single" w:sz="8" w:space="0" w:color="000000"/>
              <w:right w:val="single" w:sz="8" w:space="0" w:color="000000"/>
            </w:tcBorders>
            <w:tcMar>
              <w:left w:w="108" w:type="dxa"/>
              <w:right w:w="108" w:type="dxa"/>
            </w:tcMar>
          </w:tcPr>
          <w:p w14:paraId="0AF703DD" w14:textId="77777777" w:rsidR="00BF3F6C" w:rsidRPr="00BF3F6C" w:rsidRDefault="00BF3F6C" w:rsidP="002E31CE">
            <w:pPr>
              <w:widowControl w:val="0"/>
              <w:autoSpaceDE w:val="0"/>
              <w:autoSpaceDN w:val="0"/>
              <w:adjustRightInd w:val="0"/>
              <w:spacing w:before="120" w:after="120" w:line="240" w:lineRule="auto"/>
              <w:jc w:val="center"/>
              <w:rPr>
                <w:rFonts w:asciiTheme="majorHAnsi" w:hAnsiTheme="majorHAnsi" w:cstheme="majorHAnsi"/>
              </w:rPr>
            </w:pPr>
            <w:r w:rsidRPr="00BF3F6C">
              <w:rPr>
                <w:rFonts w:asciiTheme="majorHAnsi" w:hAnsiTheme="majorHAnsi" w:cstheme="majorHAnsi"/>
              </w:rPr>
              <w:t> </w:t>
            </w:r>
          </w:p>
        </w:tc>
        <w:tc>
          <w:tcPr>
            <w:tcW w:w="2402" w:type="dxa"/>
            <w:tcBorders>
              <w:top w:val="nil"/>
              <w:left w:val="nil"/>
              <w:bottom w:val="single" w:sz="8" w:space="0" w:color="000000"/>
              <w:right w:val="single" w:sz="8" w:space="0" w:color="000000"/>
            </w:tcBorders>
            <w:tcMar>
              <w:left w:w="108" w:type="dxa"/>
              <w:right w:w="108" w:type="dxa"/>
            </w:tcMar>
          </w:tcPr>
          <w:p w14:paraId="415BF38D" w14:textId="77777777" w:rsidR="00BF3F6C" w:rsidRPr="00BF3F6C" w:rsidRDefault="00BF3F6C" w:rsidP="002E31CE">
            <w:pPr>
              <w:widowControl w:val="0"/>
              <w:autoSpaceDE w:val="0"/>
              <w:autoSpaceDN w:val="0"/>
              <w:adjustRightInd w:val="0"/>
              <w:spacing w:before="120" w:after="120" w:line="240" w:lineRule="auto"/>
              <w:jc w:val="center"/>
              <w:rPr>
                <w:rFonts w:asciiTheme="majorHAnsi" w:hAnsiTheme="majorHAnsi" w:cstheme="majorHAnsi"/>
              </w:rPr>
            </w:pPr>
            <w:r w:rsidRPr="00BF3F6C">
              <w:rPr>
                <w:rFonts w:asciiTheme="majorHAnsi" w:hAnsiTheme="majorHAnsi" w:cstheme="majorHAnsi"/>
              </w:rPr>
              <w:t> </w:t>
            </w:r>
          </w:p>
        </w:tc>
        <w:tc>
          <w:tcPr>
            <w:tcW w:w="2193" w:type="dxa"/>
            <w:tcBorders>
              <w:top w:val="nil"/>
              <w:left w:val="nil"/>
              <w:bottom w:val="single" w:sz="8" w:space="0" w:color="000000"/>
              <w:right w:val="single" w:sz="8" w:space="0" w:color="000000"/>
            </w:tcBorders>
            <w:tcMar>
              <w:left w:w="108" w:type="dxa"/>
              <w:right w:w="108" w:type="dxa"/>
            </w:tcMar>
          </w:tcPr>
          <w:p w14:paraId="7F9B3FE3" w14:textId="77777777" w:rsidR="00BF3F6C" w:rsidRPr="00BF3F6C" w:rsidRDefault="00BF3F6C" w:rsidP="002E31CE">
            <w:pPr>
              <w:widowControl w:val="0"/>
              <w:autoSpaceDE w:val="0"/>
              <w:autoSpaceDN w:val="0"/>
              <w:adjustRightInd w:val="0"/>
              <w:spacing w:before="120" w:after="120" w:line="240" w:lineRule="auto"/>
              <w:jc w:val="center"/>
              <w:rPr>
                <w:rFonts w:asciiTheme="majorHAnsi" w:hAnsiTheme="majorHAnsi" w:cstheme="majorHAnsi"/>
                <w:sz w:val="20"/>
                <w:szCs w:val="20"/>
                <w:vertAlign w:val="superscript"/>
              </w:rPr>
            </w:pPr>
            <w:r w:rsidRPr="00BF3F6C">
              <w:rPr>
                <w:rFonts w:asciiTheme="majorHAnsi" w:hAnsiTheme="majorHAnsi" w:cstheme="majorHAnsi"/>
              </w:rPr>
              <w:t>3.7 × 10</w:t>
            </w:r>
            <w:r w:rsidRPr="00BF3F6C">
              <w:rPr>
                <w:rFonts w:asciiTheme="majorHAnsi" w:hAnsiTheme="majorHAnsi" w:cstheme="majorHAnsi"/>
                <w:sz w:val="20"/>
                <w:szCs w:val="20"/>
                <w:vertAlign w:val="superscript"/>
              </w:rPr>
              <w:t>7</w:t>
            </w:r>
          </w:p>
        </w:tc>
      </w:tr>
    </w:tbl>
    <w:p w14:paraId="42773CAF"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w:t>
      </w:r>
      <w:proofErr w:type="spellStart"/>
      <w:r w:rsidRPr="00BF3F6C">
        <w:rPr>
          <w:rFonts w:asciiTheme="majorHAnsi" w:hAnsiTheme="majorHAnsi" w:cstheme="majorHAnsi"/>
        </w:rPr>
        <w:t>i</w:t>
      </w:r>
      <w:proofErr w:type="spellEnd"/>
      <w:r w:rsidRPr="00BF3F6C">
        <w:rPr>
          <w:rFonts w:asciiTheme="majorHAnsi" w:hAnsiTheme="majorHAnsi" w:cstheme="majorHAnsi"/>
        </w:rPr>
        <w:t>)      Write the unit for the specific charge in the heading of the last column of the table.</w:t>
      </w:r>
    </w:p>
    <w:p w14:paraId="735FCFE7"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(1)</w:t>
      </w:r>
    </w:p>
    <w:p w14:paraId="3DB7C8F4"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(ii)     In the above table write down the number of protons in the second isotope in the table.</w:t>
      </w:r>
    </w:p>
    <w:p w14:paraId="4EA5122E"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(1)</w:t>
      </w:r>
    </w:p>
    <w:p w14:paraId="2DB74AE0"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(iii)     Calculate the specific charge of the first isotope and write this in the table.</w:t>
      </w:r>
    </w:p>
    <w:p w14:paraId="6BC036E2"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48066F31"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39E484A4"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0EC15941"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2A89C5A4"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(3)</w:t>
      </w:r>
    </w:p>
    <w:p w14:paraId="026FF2CF" w14:textId="77777777" w:rsidR="00BF3F6C" w:rsidRPr="00BF3F6C" w:rsidRDefault="00BF3F6C" w:rsidP="00BF3F6C">
      <w:pPr>
        <w:widowControl w:val="0"/>
        <w:autoSpaceDE w:val="0"/>
        <w:autoSpaceDN w:val="0"/>
        <w:adjustRightInd w:val="0"/>
        <w:spacing w:before="240" w:after="0" w:line="240" w:lineRule="auto"/>
        <w:ind w:left="1701" w:right="567" w:hanging="567"/>
        <w:rPr>
          <w:rFonts w:asciiTheme="majorHAnsi" w:hAnsiTheme="majorHAnsi" w:cstheme="majorHAnsi"/>
        </w:rPr>
      </w:pPr>
      <w:r w:rsidRPr="00BF3F6C">
        <w:rPr>
          <w:rFonts w:asciiTheme="majorHAnsi" w:hAnsiTheme="majorHAnsi" w:cstheme="majorHAnsi"/>
        </w:rPr>
        <w:t>(iv)    Calculate the number of neutrons in the second isotope and put this number in the table</w:t>
      </w:r>
    </w:p>
    <w:p w14:paraId="1BC29497"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12CB30D7"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181D5344"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38102328"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5E218BFF" w14:textId="77777777" w:rsidR="00BF3F6C" w:rsidRPr="00BF3F6C" w:rsidRDefault="00BF3F6C" w:rsidP="00BF3F6C">
      <w:pPr>
        <w:widowControl w:val="0"/>
        <w:autoSpaceDE w:val="0"/>
        <w:autoSpaceDN w:val="0"/>
        <w:adjustRightInd w:val="0"/>
        <w:spacing w:before="240" w:after="0" w:line="240" w:lineRule="auto"/>
        <w:ind w:left="1701" w:right="567"/>
        <w:rPr>
          <w:rFonts w:asciiTheme="majorHAnsi" w:hAnsiTheme="majorHAnsi" w:cstheme="majorHAnsi"/>
        </w:rPr>
      </w:pPr>
      <w:r w:rsidRPr="00BF3F6C">
        <w:rPr>
          <w:rFonts w:asciiTheme="majorHAnsi" w:hAnsiTheme="majorHAnsi" w:cstheme="majorHAnsi"/>
        </w:rPr>
        <w:t>______________________________________________________________</w:t>
      </w:r>
    </w:p>
    <w:p w14:paraId="4804A701"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(3)</w:t>
      </w:r>
    </w:p>
    <w:p w14:paraId="7587A462" w14:textId="77777777" w:rsidR="00BF3F6C" w:rsidRPr="00BF3F6C" w:rsidRDefault="00BF3F6C" w:rsidP="00BF3F6C">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BF3F6C">
        <w:rPr>
          <w:rFonts w:asciiTheme="majorHAnsi" w:hAnsiTheme="majorHAnsi" w:cstheme="majorHAnsi"/>
          <w:b/>
          <w:bCs/>
          <w:sz w:val="20"/>
          <w:szCs w:val="20"/>
        </w:rPr>
        <w:t>(Total 10 marks)</w:t>
      </w:r>
    </w:p>
    <w:p w14:paraId="0899CADE" w14:textId="0F0869B6" w:rsidR="006B675E" w:rsidRDefault="006B675E" w:rsidP="00C432DB">
      <w:pPr>
        <w:tabs>
          <w:tab w:val="left" w:pos="709"/>
        </w:tabs>
        <w:spacing w:after="0" w:line="240" w:lineRule="auto"/>
        <w:rPr>
          <w:rFonts w:asciiTheme="majorHAnsi" w:hAnsiTheme="majorHAnsi" w:cstheme="majorHAnsi"/>
        </w:rPr>
      </w:pPr>
    </w:p>
    <w:p w14:paraId="50CC3465" w14:textId="4502F942" w:rsidR="006B675E" w:rsidRDefault="006B675E" w:rsidP="00055D7B">
      <w:pPr>
        <w:tabs>
          <w:tab w:val="left" w:pos="709"/>
        </w:tabs>
        <w:spacing w:after="0" w:line="240" w:lineRule="auto"/>
        <w:ind w:left="440"/>
        <w:rPr>
          <w:rFonts w:asciiTheme="majorHAnsi" w:hAnsiTheme="majorHAnsi" w:cstheme="majorHAnsi"/>
        </w:rPr>
      </w:pPr>
    </w:p>
    <w:p w14:paraId="7AFB77D5" w14:textId="77777777" w:rsidR="006B675E" w:rsidRPr="002113EF" w:rsidRDefault="006B675E" w:rsidP="00BF3F6C">
      <w:pPr>
        <w:tabs>
          <w:tab w:val="left" w:pos="709"/>
        </w:tabs>
        <w:spacing w:after="0" w:line="240" w:lineRule="auto"/>
        <w:rPr>
          <w:rFonts w:asciiTheme="majorHAnsi" w:hAnsiTheme="majorHAnsi" w:cstheme="majorHAnsi"/>
        </w:rPr>
      </w:pPr>
    </w:p>
    <w:p w14:paraId="2D00AA34" w14:textId="6EA09E5A" w:rsidR="00924F19" w:rsidRPr="00901BD7" w:rsidRDefault="00924F19" w:rsidP="00901BD7">
      <w:pPr>
        <w:suppressLineNumbers/>
        <w:spacing w:after="0" w:line="240" w:lineRule="auto"/>
        <w:rPr>
          <w:rFonts w:asciiTheme="majorHAnsi" w:hAnsiTheme="majorHAnsi" w:cstheme="majorHAnsi"/>
          <w:b/>
          <w:i/>
          <w:iCs/>
          <w:sz w:val="28"/>
          <w:szCs w:val="28"/>
        </w:rPr>
      </w:pPr>
    </w:p>
    <w:p w14:paraId="235A4C29" w14:textId="15CC713B" w:rsidR="0066149C" w:rsidRPr="00736C4B" w:rsidRDefault="00012B5C" w:rsidP="00136820">
      <w:pPr>
        <w:pStyle w:val="Heading1"/>
        <w:spacing w:line="240" w:lineRule="auto"/>
        <w:rPr>
          <w:rFonts w:asciiTheme="majorHAnsi" w:hAnsiTheme="majorHAnsi" w:cstheme="majorHAnsi"/>
          <w:bCs/>
          <w:i/>
          <w:iCs/>
          <w:sz w:val="22"/>
        </w:rPr>
      </w:pPr>
      <w:r w:rsidRPr="00736C4B">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17632" behindDoc="0" locked="0" layoutInCell="1" allowOverlap="1" wp14:anchorId="1D04E701" wp14:editId="67B4D58B">
                <wp:simplePos x="0" y="0"/>
                <wp:positionH relativeFrom="margin">
                  <wp:align>left</wp:align>
                </wp:positionH>
                <wp:positionV relativeFrom="paragraph">
                  <wp:posOffset>551</wp:posOffset>
                </wp:positionV>
                <wp:extent cx="6615430" cy="525145"/>
                <wp:effectExtent l="0" t="0" r="13970" b="27305"/>
                <wp:wrapSquare wrapText="bothSides"/>
                <wp:docPr id="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E2FED6E" w14:textId="068F9A8F" w:rsidR="00012B5C" w:rsidRPr="00431747" w:rsidRDefault="00012B5C" w:rsidP="00012B5C">
                            <w:pPr>
                              <w:jc w:val="center"/>
                              <w:rPr>
                                <w:sz w:val="52"/>
                                <w:szCs w:val="52"/>
                              </w:rPr>
                            </w:pPr>
                            <w:r>
                              <w:rPr>
                                <w:sz w:val="52"/>
                                <w:szCs w:val="52"/>
                              </w:rPr>
                              <w:t>Particles and an</w:t>
                            </w:r>
                            <w:r w:rsidR="00122127">
                              <w:rPr>
                                <w:sz w:val="52"/>
                                <w:szCs w:val="52"/>
                              </w:rPr>
                              <w:t>tiparticles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04E701" id="_x0000_s1033" type="#_x0000_t202" style="position:absolute;margin-left:0;margin-top:.05pt;width:520.9pt;height:41.35pt;z-index:2517176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A13W5dJgIAAEwEAAAOAAAAAAAAAAAAAAAAAC4CAABkcnMvZTJvRG9jLnht&#10;bFBLAQItABQABgAIAAAAIQCvOrY62gAAAAUBAAAPAAAAAAAAAAAAAAAAAIAEAABkcnMvZG93bnJl&#10;di54bWxQSwUGAAAAAAQABADzAAAAhwUAAAAA&#10;">
                <v:textbox>
                  <w:txbxContent>
                    <w:p w14:paraId="7E2FED6E" w14:textId="068F9A8F" w:rsidR="00012B5C" w:rsidRPr="00431747" w:rsidRDefault="00012B5C" w:rsidP="00012B5C">
                      <w:pPr>
                        <w:jc w:val="center"/>
                        <w:rPr>
                          <w:sz w:val="52"/>
                          <w:szCs w:val="52"/>
                        </w:rPr>
                      </w:pPr>
                      <w:r>
                        <w:rPr>
                          <w:sz w:val="52"/>
                          <w:szCs w:val="52"/>
                        </w:rPr>
                        <w:t>Particles and an</w:t>
                      </w:r>
                      <w:r w:rsidR="00122127">
                        <w:rPr>
                          <w:sz w:val="52"/>
                          <w:szCs w:val="52"/>
                        </w:rPr>
                        <w:t>tiparticles</w:t>
                      </w:r>
                    </w:p>
                  </w:txbxContent>
                </v:textbox>
                <w10:wrap type="square" anchorx="margin"/>
              </v:shape>
            </w:pict>
          </mc:Fallback>
        </mc:AlternateContent>
      </w:r>
      <w:r w:rsidR="0066149C" w:rsidRPr="00736C4B">
        <w:rPr>
          <w:rFonts w:asciiTheme="majorHAnsi" w:hAnsiTheme="majorHAnsi" w:cstheme="majorHAnsi"/>
          <w:bCs/>
          <w:i/>
          <w:iCs/>
          <w:sz w:val="28"/>
          <w:szCs w:val="28"/>
        </w:rPr>
        <w:t xml:space="preserve"> </w:t>
      </w:r>
      <w:r w:rsidR="0066149C" w:rsidRPr="00736C4B">
        <w:rPr>
          <w:rFonts w:asciiTheme="majorHAnsi" w:hAnsiTheme="majorHAnsi" w:cstheme="majorHAnsi"/>
          <w:bCs/>
          <w:i/>
          <w:iCs/>
          <w:sz w:val="28"/>
          <w:szCs w:val="28"/>
        </w:rPr>
        <w:t>Antimatter</w:t>
      </w:r>
    </w:p>
    <w:p w14:paraId="5A2881C8"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 xml:space="preserve">British Physicist Paul Dirac predicted a particle of equal mass to an electron but of opposite charge (positive). This particle is called a positron and is the electron’s </w:t>
      </w:r>
      <w:r w:rsidRPr="00136820">
        <w:rPr>
          <w:rFonts w:asciiTheme="majorHAnsi" w:hAnsiTheme="majorHAnsi" w:cstheme="majorHAnsi"/>
          <w:i/>
        </w:rPr>
        <w:t>antiparticle</w:t>
      </w:r>
      <w:r w:rsidRPr="00136820">
        <w:rPr>
          <w:rFonts w:asciiTheme="majorHAnsi" w:hAnsiTheme="majorHAnsi" w:cstheme="majorHAnsi"/>
        </w:rPr>
        <w:t>.</w:t>
      </w:r>
    </w:p>
    <w:p w14:paraId="5F07BB08"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 xml:space="preserve">Every particles has its own antiparticle. An antiparticle has the same mass as the particle version but has opposite charge. An antiproton has a negative charge, an antielectron has a positive </w:t>
      </w:r>
      <w:proofErr w:type="gramStart"/>
      <w:r w:rsidRPr="00136820">
        <w:rPr>
          <w:rFonts w:asciiTheme="majorHAnsi" w:hAnsiTheme="majorHAnsi" w:cstheme="majorHAnsi"/>
        </w:rPr>
        <w:t>charge</w:t>
      </w:r>
      <w:proofErr w:type="gramEnd"/>
      <w:r w:rsidRPr="00136820">
        <w:rPr>
          <w:rFonts w:asciiTheme="majorHAnsi" w:hAnsiTheme="majorHAnsi" w:cstheme="majorHAnsi"/>
        </w:rPr>
        <w:t xml:space="preserve"> but an antineutron is also uncharged like the particle version.</w:t>
      </w:r>
    </w:p>
    <w:p w14:paraId="469F18E4"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American Physicist Carl Anderson observed the positron in a cloud chamber, backing up Dirac’s theory.</w:t>
      </w:r>
    </w:p>
    <w:p w14:paraId="608ACDC0" w14:textId="77777777" w:rsidR="0066149C" w:rsidRPr="00136820" w:rsidRDefault="0066149C" w:rsidP="00136820">
      <w:pPr>
        <w:tabs>
          <w:tab w:val="left" w:pos="5060"/>
        </w:tabs>
        <w:spacing w:after="0" w:line="240" w:lineRule="auto"/>
        <w:ind w:left="440"/>
        <w:jc w:val="center"/>
        <w:rPr>
          <w:rFonts w:asciiTheme="majorHAnsi" w:hAnsiTheme="majorHAnsi" w:cstheme="majorHAnsi"/>
          <w:i/>
        </w:rPr>
      </w:pPr>
      <w:proofErr w:type="spellStart"/>
      <w:r w:rsidRPr="00136820">
        <w:rPr>
          <w:rFonts w:asciiTheme="majorHAnsi" w:hAnsiTheme="majorHAnsi" w:cstheme="majorHAnsi"/>
          <w:i/>
        </w:rPr>
        <w:t>Anti particles</w:t>
      </w:r>
      <w:proofErr w:type="spellEnd"/>
      <w:r w:rsidRPr="00136820">
        <w:rPr>
          <w:rFonts w:asciiTheme="majorHAnsi" w:hAnsiTheme="majorHAnsi" w:cstheme="majorHAnsi"/>
          <w:i/>
        </w:rPr>
        <w:t xml:space="preserve"> have opposite Charge, Baryon Number, Lepton Number and Strangeness.</w:t>
      </w:r>
    </w:p>
    <w:p w14:paraId="4804204E" w14:textId="77777777" w:rsidR="0066149C" w:rsidRPr="00136820" w:rsidRDefault="0066149C" w:rsidP="00136820">
      <w:pPr>
        <w:tabs>
          <w:tab w:val="left" w:pos="5060"/>
        </w:tabs>
        <w:spacing w:after="0" w:line="240" w:lineRule="auto"/>
        <w:ind w:left="440"/>
        <w:jc w:val="center"/>
        <w:rPr>
          <w:rFonts w:asciiTheme="majorHAnsi" w:hAnsiTheme="majorHAnsi" w:cstheme="majorHAnsi"/>
        </w:rPr>
      </w:pPr>
      <w:r w:rsidRPr="00136820">
        <w:rPr>
          <w:rFonts w:asciiTheme="majorHAnsi" w:hAnsiTheme="majorHAnsi" w:cstheme="majorHAnsi"/>
          <w:i/>
        </w:rPr>
        <w:t>If they are made from quarks the antiparticle is made from antiquarks</w:t>
      </w:r>
    </w:p>
    <w:p w14:paraId="61583D34" w14:textId="77777777" w:rsidR="0066149C" w:rsidRPr="00E96942" w:rsidRDefault="0066149C" w:rsidP="00136820">
      <w:pPr>
        <w:pStyle w:val="Heading1"/>
        <w:spacing w:line="240" w:lineRule="auto"/>
        <w:rPr>
          <w:rFonts w:asciiTheme="majorHAnsi" w:hAnsiTheme="majorHAnsi" w:cstheme="majorHAnsi"/>
          <w:bCs/>
          <w:i/>
          <w:iCs/>
          <w:sz w:val="22"/>
        </w:rPr>
      </w:pPr>
      <w:r w:rsidRPr="00E96942">
        <w:rPr>
          <w:rFonts w:asciiTheme="majorHAnsi" w:hAnsiTheme="majorHAnsi" w:cstheme="majorHAnsi"/>
          <w:bCs/>
          <w:i/>
          <w:iCs/>
          <w:sz w:val="28"/>
          <w:szCs w:val="28"/>
        </w:rPr>
        <w:t>Annihilation</w:t>
      </w:r>
    </w:p>
    <w:p w14:paraId="1130F12D" w14:textId="23780FFA"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noProof/>
        </w:rPr>
        <w:drawing>
          <wp:anchor distT="0" distB="0" distL="114300" distR="114300" simplePos="0" relativeHeight="251719680" behindDoc="1" locked="0" layoutInCell="1" allowOverlap="1" wp14:anchorId="16153552" wp14:editId="3F866FB4">
            <wp:simplePos x="0" y="0"/>
            <wp:positionH relativeFrom="column">
              <wp:posOffset>4660900</wp:posOffset>
            </wp:positionH>
            <wp:positionV relativeFrom="paragraph">
              <wp:posOffset>66040</wp:posOffset>
            </wp:positionV>
            <wp:extent cx="2216785" cy="758825"/>
            <wp:effectExtent l="0" t="0" r="0" b="3175"/>
            <wp:wrapTight wrapText="bothSides">
              <wp:wrapPolygon edited="0">
                <wp:start x="0" y="0"/>
                <wp:lineTo x="0" y="21148"/>
                <wp:lineTo x="21346" y="21148"/>
                <wp:lineTo x="21346" y="0"/>
                <wp:lineTo x="0" y="0"/>
              </wp:wrapPolygon>
            </wp:wrapTight>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16785" cy="758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6820">
        <w:rPr>
          <w:rFonts w:asciiTheme="majorHAnsi" w:hAnsiTheme="majorHAnsi" w:cstheme="majorHAnsi"/>
        </w:rPr>
        <w:t xml:space="preserve">Whenever a particle and its antiparticle meet they annihilate each other. Annihilation is the process by which mass is converted into energy, particle and antiparticle are transformed into two photons of energy.  </w:t>
      </w:r>
    </w:p>
    <w:p w14:paraId="1DA0F370"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Mass and energy are interchangeable and can be converted from one to the other. Einstein linked energy and mass with the equation:</w:t>
      </w:r>
      <w:r w:rsidRPr="00136820">
        <w:rPr>
          <w:rFonts w:asciiTheme="majorHAnsi" w:hAnsiTheme="majorHAnsi" w:cstheme="majorHAnsi"/>
        </w:rPr>
        <w:tab/>
      </w:r>
      <w:r w:rsidRPr="00136820">
        <w:rPr>
          <w:rFonts w:asciiTheme="majorHAnsi" w:hAnsiTheme="majorHAnsi" w:cstheme="majorHAnsi"/>
          <w:position w:val="-6"/>
        </w:rPr>
        <w:object w:dxaOrig="859" w:dyaOrig="320" w14:anchorId="68765D47">
          <v:shape id="_x0000_i1184" type="#_x0000_t75" style="width:42.95pt;height:16pt" o:ole="" o:bordertopcolor="this" o:borderleftcolor="this" o:borderbottomcolor="this" o:borderrightcolor="this">
            <v:imagedata r:id="rId23" o:title=""/>
            <w10:bordertop type="single" width="4"/>
            <w10:borderleft type="single" width="4"/>
            <w10:borderbottom type="single" width="4"/>
            <w10:borderright type="single" width="4"/>
          </v:shape>
          <o:OLEObject Type="Embed" ProgID="Equation.3" ShapeID="_x0000_i1184" DrawAspect="Content" ObjectID="_1653010828" r:id="rId24"/>
        </w:object>
      </w:r>
    </w:p>
    <w:p w14:paraId="42A7C9FB"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 xml:space="preserve">You can think of it like money; whether you have dollars or pounds you would still have the same amount of money. </w:t>
      </w:r>
      <w:proofErr w:type="gramStart"/>
      <w:r w:rsidRPr="00136820">
        <w:rPr>
          <w:rFonts w:asciiTheme="majorHAnsi" w:hAnsiTheme="majorHAnsi" w:cstheme="majorHAnsi"/>
        </w:rPr>
        <w:t>So</w:t>
      </w:r>
      <w:proofErr w:type="gramEnd"/>
      <w:r w:rsidRPr="00136820">
        <w:rPr>
          <w:rFonts w:asciiTheme="majorHAnsi" w:hAnsiTheme="majorHAnsi" w:cstheme="majorHAnsi"/>
        </w:rPr>
        <w:t xml:space="preserve"> whether you have mass or energy you still have the same amount.</w:t>
      </w:r>
    </w:p>
    <w:p w14:paraId="39FC8829"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The law of conservation of energy can now be referred to as the conservation of mass-energy.</w:t>
      </w:r>
    </w:p>
    <w:p w14:paraId="28006EE7" w14:textId="77777777" w:rsidR="0066149C" w:rsidRPr="00136820" w:rsidRDefault="0066149C" w:rsidP="00136820">
      <w:pPr>
        <w:tabs>
          <w:tab w:val="left" w:pos="5060"/>
        </w:tabs>
        <w:spacing w:after="0" w:line="240" w:lineRule="auto"/>
        <w:ind w:left="440"/>
        <w:jc w:val="center"/>
        <w:rPr>
          <w:rFonts w:asciiTheme="majorHAnsi" w:hAnsiTheme="majorHAnsi" w:cstheme="majorHAnsi"/>
        </w:rPr>
      </w:pPr>
      <w:r w:rsidRPr="00136820">
        <w:rPr>
          <w:rFonts w:asciiTheme="majorHAnsi" w:hAnsiTheme="majorHAnsi" w:cstheme="majorHAnsi"/>
          <w:i/>
        </w:rPr>
        <w:t>The total mass-energy before is equal to the total mass-energy after</w:t>
      </w:r>
      <w:r w:rsidRPr="00136820">
        <w:rPr>
          <w:rFonts w:asciiTheme="majorHAnsi" w:hAnsiTheme="majorHAnsi" w:cstheme="majorHAnsi"/>
        </w:rPr>
        <w:t>.</w:t>
      </w:r>
    </w:p>
    <w:p w14:paraId="33AB5DE0" w14:textId="77777777" w:rsidR="0066149C" w:rsidRPr="0011746E" w:rsidRDefault="0066149C" w:rsidP="00136820">
      <w:pPr>
        <w:pStyle w:val="Heading1"/>
        <w:spacing w:line="240" w:lineRule="auto"/>
        <w:rPr>
          <w:rFonts w:asciiTheme="majorHAnsi" w:hAnsiTheme="majorHAnsi" w:cstheme="majorHAnsi"/>
          <w:bCs/>
          <w:i/>
          <w:iCs/>
          <w:sz w:val="22"/>
        </w:rPr>
      </w:pPr>
      <w:r w:rsidRPr="0011746E">
        <w:rPr>
          <w:rFonts w:asciiTheme="majorHAnsi" w:hAnsiTheme="majorHAnsi" w:cstheme="majorHAnsi"/>
          <w:bCs/>
          <w:i/>
          <w:iCs/>
          <w:sz w:val="22"/>
        </w:rPr>
        <w:t xml:space="preserve">Photon </w:t>
      </w:r>
    </w:p>
    <w:p w14:paraId="503D1891"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Max Planck had the idea that light could be released in ‘chunks’ or packets of energy. Einstein named these wave-packets photons. The energy carried by a photon is given by the equation:</w:t>
      </w:r>
    </w:p>
    <w:p w14:paraId="52E4435F" w14:textId="77777777" w:rsidR="0066149C" w:rsidRPr="00136820" w:rsidRDefault="0066149C" w:rsidP="00136820">
      <w:pPr>
        <w:tabs>
          <w:tab w:val="left" w:pos="1980"/>
          <w:tab w:val="left" w:pos="5060"/>
        </w:tabs>
        <w:spacing w:after="0" w:line="240" w:lineRule="auto"/>
        <w:ind w:left="440"/>
        <w:rPr>
          <w:rFonts w:asciiTheme="majorHAnsi" w:hAnsiTheme="majorHAnsi" w:cstheme="majorHAnsi"/>
        </w:rPr>
      </w:pPr>
      <w:r w:rsidRPr="00136820">
        <w:rPr>
          <w:rFonts w:asciiTheme="majorHAnsi" w:hAnsiTheme="majorHAnsi" w:cstheme="majorHAnsi"/>
        </w:rPr>
        <w:tab/>
      </w:r>
      <w:r w:rsidRPr="00136820">
        <w:rPr>
          <w:rFonts w:asciiTheme="majorHAnsi" w:hAnsiTheme="majorHAnsi" w:cstheme="majorHAnsi"/>
          <w:position w:val="-10"/>
        </w:rPr>
        <w:object w:dxaOrig="720" w:dyaOrig="320" w14:anchorId="1FE564C1">
          <v:shape id="_x0000_i1178" type="#_x0000_t75" style="width:36pt;height:16pt" o:ole="">
            <v:imagedata r:id="rId25" o:title=""/>
            <w10:bordertop type="single" width="4"/>
            <w10:borderleft type="single" width="4"/>
            <w10:borderbottom type="single" width="4"/>
            <w10:borderright type="single" width="4"/>
          </v:shape>
          <o:OLEObject Type="Embed" ProgID="Equation.3" ShapeID="_x0000_i1178" DrawAspect="Content" ObjectID="_1653010829" r:id="rId26"/>
        </w:object>
      </w:r>
      <w:r w:rsidRPr="00136820">
        <w:rPr>
          <w:rFonts w:asciiTheme="majorHAnsi" w:hAnsiTheme="majorHAnsi" w:cstheme="majorHAnsi"/>
        </w:rPr>
        <w:t xml:space="preserve"> </w:t>
      </w:r>
      <w:r w:rsidRPr="00136820">
        <w:rPr>
          <w:rFonts w:asciiTheme="majorHAnsi" w:hAnsiTheme="majorHAnsi" w:cstheme="majorHAnsi"/>
        </w:rPr>
        <w:tab/>
        <w:t xml:space="preserve">Since </w:t>
      </w:r>
      <w:r w:rsidRPr="00136820">
        <w:rPr>
          <w:rFonts w:asciiTheme="majorHAnsi" w:hAnsiTheme="majorHAnsi" w:cstheme="majorHAnsi"/>
          <w:position w:val="-10"/>
        </w:rPr>
        <w:object w:dxaOrig="680" w:dyaOrig="320" w14:anchorId="3E571289">
          <v:shape id="_x0000_i1179" type="#_x0000_t75" style="width:34pt;height:16pt" o:ole="">
            <v:imagedata r:id="rId27" o:title=""/>
          </v:shape>
          <o:OLEObject Type="Embed" ProgID="Equation.3" ShapeID="_x0000_i1179" DrawAspect="Content" ObjectID="_1653010830" r:id="rId28"/>
        </w:object>
      </w:r>
      <w:r w:rsidRPr="00136820">
        <w:rPr>
          <w:rFonts w:asciiTheme="majorHAnsi" w:hAnsiTheme="majorHAnsi" w:cstheme="majorHAnsi"/>
        </w:rPr>
        <w:t xml:space="preserve"> we can also write this as:</w:t>
      </w:r>
      <w:r w:rsidRPr="00136820">
        <w:rPr>
          <w:rFonts w:asciiTheme="majorHAnsi" w:hAnsiTheme="majorHAnsi" w:cstheme="majorHAnsi"/>
          <w:position w:val="-24"/>
        </w:rPr>
        <w:object w:dxaOrig="760" w:dyaOrig="620" w14:anchorId="2D6EE41E">
          <v:shape id="_x0000_i1180" type="#_x0000_t75" style="width:38pt;height:31pt" o:ole="">
            <v:imagedata r:id="rId29" o:title=""/>
            <w10:bordertop type="single" width="4"/>
            <w10:borderleft type="single" width="4"/>
            <w10:borderbottom type="single" width="4"/>
            <w10:borderright type="single" width="4"/>
          </v:shape>
          <o:OLEObject Type="Embed" ProgID="Equation.3" ShapeID="_x0000_i1180" DrawAspect="Content" ObjectID="_1653010831" r:id="rId30"/>
        </w:object>
      </w:r>
    </w:p>
    <w:p w14:paraId="19F98568" w14:textId="77777777" w:rsidR="0066149C" w:rsidRPr="00136820" w:rsidRDefault="0066149C" w:rsidP="00136820">
      <w:pPr>
        <w:pStyle w:val="Heading1"/>
        <w:spacing w:line="240" w:lineRule="auto"/>
        <w:rPr>
          <w:rFonts w:asciiTheme="majorHAnsi" w:hAnsiTheme="majorHAnsi" w:cstheme="majorHAnsi"/>
          <w:b w:val="0"/>
          <w:sz w:val="22"/>
        </w:rPr>
      </w:pPr>
      <w:r w:rsidRPr="00136820">
        <w:rPr>
          <w:rFonts w:asciiTheme="majorHAnsi" w:hAnsiTheme="majorHAnsi" w:cstheme="majorHAnsi"/>
          <w:b w:val="0"/>
          <w:sz w:val="22"/>
        </w:rPr>
        <w:t>How is there anything at all?</w:t>
      </w:r>
    </w:p>
    <w:p w14:paraId="147F9DDB"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 xml:space="preserve">When the Big Bang happened matter and antimatter was produced and sent out expanding in all directions. A short time after this there was an imbalance in the amount of matter and antimatter. Since there was more matter all the antimatter was annihilated leaving matter to form protons, atoms and everything around us. </w:t>
      </w:r>
    </w:p>
    <w:p w14:paraId="7ED7A170" w14:textId="40D3E86E" w:rsidR="0066149C" w:rsidRPr="0011746E" w:rsidRDefault="0066149C" w:rsidP="00136820">
      <w:pPr>
        <w:pStyle w:val="Heading1"/>
        <w:spacing w:line="240" w:lineRule="auto"/>
        <w:rPr>
          <w:rFonts w:asciiTheme="majorHAnsi" w:hAnsiTheme="majorHAnsi" w:cstheme="majorHAnsi"/>
          <w:bCs/>
          <w:i/>
          <w:iCs/>
          <w:sz w:val="22"/>
        </w:rPr>
      </w:pPr>
      <w:r w:rsidRPr="0011746E">
        <w:rPr>
          <w:rFonts w:asciiTheme="majorHAnsi" w:hAnsiTheme="majorHAnsi" w:cstheme="majorHAnsi"/>
          <w:bCs/>
          <w:i/>
          <w:iCs/>
          <w:noProof/>
        </w:rPr>
        <w:drawing>
          <wp:anchor distT="0" distB="0" distL="114300" distR="114300" simplePos="0" relativeHeight="251720704" behindDoc="1" locked="0" layoutInCell="1" allowOverlap="1" wp14:anchorId="46AB3EF0" wp14:editId="0E67D7F1">
            <wp:simplePos x="0" y="0"/>
            <wp:positionH relativeFrom="column">
              <wp:posOffset>4565650</wp:posOffset>
            </wp:positionH>
            <wp:positionV relativeFrom="paragraph">
              <wp:posOffset>119380</wp:posOffset>
            </wp:positionV>
            <wp:extent cx="2312035" cy="594995"/>
            <wp:effectExtent l="0" t="0" r="0" b="0"/>
            <wp:wrapTight wrapText="bothSides">
              <wp:wrapPolygon edited="0">
                <wp:start x="0" y="0"/>
                <wp:lineTo x="0" y="20747"/>
                <wp:lineTo x="21357" y="20747"/>
                <wp:lineTo x="21357" y="0"/>
                <wp:lineTo x="0" y="0"/>
              </wp:wrapPolygon>
            </wp:wrapTight>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12035" cy="594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1746E">
        <w:rPr>
          <w:rFonts w:asciiTheme="majorHAnsi" w:hAnsiTheme="majorHAnsi" w:cstheme="majorHAnsi"/>
          <w:bCs/>
          <w:i/>
          <w:iCs/>
          <w:sz w:val="28"/>
          <w:szCs w:val="28"/>
        </w:rPr>
        <w:t>Pair Production</w:t>
      </w:r>
    </w:p>
    <w:p w14:paraId="31593F72"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Pair production is the opposite process to annihilation, energy is converted into mass. A single photon of energy is converted into a particle-antiparticle pair. (This happens to obey the conservation laws)</w:t>
      </w:r>
    </w:p>
    <w:p w14:paraId="47E3D8B2"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This can only happen if the photon has enough mass-energy to “pay for the mass”.</w:t>
      </w:r>
    </w:p>
    <w:p w14:paraId="0AFD0E2B" w14:textId="77777777" w:rsidR="0066149C" w:rsidRPr="00136820" w:rsidRDefault="0066149C" w:rsidP="00136820">
      <w:pPr>
        <w:tabs>
          <w:tab w:val="left" w:pos="5060"/>
        </w:tabs>
        <w:spacing w:after="0" w:line="240" w:lineRule="auto"/>
        <w:ind w:left="426"/>
        <w:rPr>
          <w:rFonts w:asciiTheme="majorHAnsi" w:hAnsiTheme="majorHAnsi" w:cstheme="majorHAnsi"/>
        </w:rPr>
      </w:pPr>
      <w:r w:rsidRPr="00136820">
        <w:rPr>
          <w:rFonts w:asciiTheme="majorHAnsi" w:hAnsiTheme="majorHAnsi" w:cstheme="majorHAnsi"/>
        </w:rPr>
        <w:t>Let us image mass and energy as the same thing, if two particles needed 10 “bits” and the photon had 8 bits there is not enough for pair production to occur.</w:t>
      </w:r>
    </w:p>
    <w:p w14:paraId="29153182" w14:textId="50A4F195" w:rsidR="0066149C" w:rsidRPr="00136820" w:rsidRDefault="0066149C" w:rsidP="00136820">
      <w:pPr>
        <w:tabs>
          <w:tab w:val="left" w:pos="5060"/>
        </w:tabs>
        <w:spacing w:after="0" w:line="240" w:lineRule="auto"/>
        <w:ind w:left="426"/>
        <w:rPr>
          <w:rFonts w:asciiTheme="majorHAnsi" w:hAnsiTheme="majorHAnsi" w:cstheme="majorHAnsi"/>
        </w:rPr>
      </w:pPr>
      <w:r w:rsidRPr="00136820">
        <w:rPr>
          <w:rFonts w:asciiTheme="majorHAnsi" w:hAnsiTheme="majorHAnsi" w:cstheme="majorHAnsi"/>
          <w:noProof/>
        </w:rPr>
        <w:drawing>
          <wp:anchor distT="0" distB="0" distL="114300" distR="114300" simplePos="0" relativeHeight="251721728" behindDoc="1" locked="0" layoutInCell="1" allowOverlap="1" wp14:anchorId="329A6736" wp14:editId="1745178B">
            <wp:simplePos x="0" y="0"/>
            <wp:positionH relativeFrom="column">
              <wp:posOffset>5727700</wp:posOffset>
            </wp:positionH>
            <wp:positionV relativeFrom="paragraph">
              <wp:posOffset>31115</wp:posOffset>
            </wp:positionV>
            <wp:extent cx="1080770" cy="1201420"/>
            <wp:effectExtent l="0" t="0" r="5080" b="0"/>
            <wp:wrapTight wrapText="bothSides">
              <wp:wrapPolygon edited="0">
                <wp:start x="0" y="0"/>
                <wp:lineTo x="0" y="21235"/>
                <wp:lineTo x="21321" y="21235"/>
                <wp:lineTo x="21321" y="0"/>
                <wp:lineTo x="0" y="0"/>
              </wp:wrapPolygon>
            </wp:wrapTight>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080770" cy="12014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6820">
        <w:rPr>
          <w:rFonts w:asciiTheme="majorHAnsi" w:hAnsiTheme="majorHAnsi" w:cstheme="majorHAnsi"/>
        </w:rPr>
        <w:t>If two particles needed 10 bits to make and the photon had 16 bits the particle-antiparticle pair is made and the left over is converted into their kinetic energy.</w:t>
      </w:r>
    </w:p>
    <w:p w14:paraId="2D19104F" w14:textId="77777777" w:rsidR="0066149C" w:rsidRPr="00136820" w:rsidRDefault="0066149C" w:rsidP="00136820">
      <w:pPr>
        <w:tabs>
          <w:tab w:val="left" w:pos="5060"/>
        </w:tabs>
        <w:spacing w:after="0" w:line="240" w:lineRule="auto"/>
        <w:ind w:left="440"/>
        <w:rPr>
          <w:rFonts w:asciiTheme="majorHAnsi" w:hAnsiTheme="majorHAnsi" w:cstheme="majorHAnsi"/>
        </w:rPr>
      </w:pPr>
    </w:p>
    <w:p w14:paraId="35937680" w14:textId="7A41F0E6"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 xml:space="preserve">If pair production occurs in a magnetic field the particle and antiparticle will move in circles of opposite direction but only if they are charged. </w:t>
      </w:r>
    </w:p>
    <w:p w14:paraId="7535D122" w14:textId="77777777" w:rsidR="0066149C" w:rsidRPr="00136820" w:rsidRDefault="0066149C" w:rsidP="00136820">
      <w:pPr>
        <w:tabs>
          <w:tab w:val="left" w:pos="5060"/>
        </w:tabs>
        <w:spacing w:after="0" w:line="240" w:lineRule="auto"/>
        <w:ind w:left="440"/>
        <w:rPr>
          <w:rFonts w:asciiTheme="majorHAnsi" w:hAnsiTheme="majorHAnsi" w:cstheme="majorHAnsi"/>
        </w:rPr>
      </w:pPr>
    </w:p>
    <w:p w14:paraId="2CA4EDE1"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 xml:space="preserve">Pair production can occur spontaneously but must occur near a nucleus which recoils to help conserve momentum. It can also be made to happen by colliding particles. At CERN protons are accelerated and fired into each other. If they have enough kinetic energy when they collide particle-antiparticle pair may be created from the energy. </w:t>
      </w:r>
    </w:p>
    <w:p w14:paraId="4E469333"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The following are examples of the reactions that have occurred:</w:t>
      </w:r>
    </w:p>
    <w:p w14:paraId="0489E9CB" w14:textId="77777777" w:rsidR="0066149C" w:rsidRPr="00136820" w:rsidRDefault="0066149C" w:rsidP="00136820">
      <w:pPr>
        <w:tabs>
          <w:tab w:val="left" w:pos="4111"/>
          <w:tab w:val="left" w:pos="7655"/>
        </w:tabs>
        <w:spacing w:after="0" w:line="240" w:lineRule="auto"/>
        <w:ind w:left="440"/>
        <w:rPr>
          <w:rFonts w:asciiTheme="majorHAnsi" w:hAnsiTheme="majorHAnsi" w:cstheme="majorHAnsi"/>
        </w:rPr>
      </w:pPr>
      <w:r w:rsidRPr="00136820">
        <w:rPr>
          <w:rFonts w:asciiTheme="majorHAnsi" w:hAnsiTheme="majorHAnsi" w:cstheme="majorHAnsi"/>
          <w:position w:val="-10"/>
        </w:rPr>
        <w:object w:dxaOrig="2240" w:dyaOrig="380" w14:anchorId="12321E48">
          <v:shape id="_x0000_i1181" type="#_x0000_t75" style="width:112pt;height:19pt" o:ole="">
            <v:imagedata r:id="rId33" o:title=""/>
          </v:shape>
          <o:OLEObject Type="Embed" ProgID="Equation.3" ShapeID="_x0000_i1181" DrawAspect="Content" ObjectID="_1653010832" r:id="rId34"/>
        </w:object>
      </w:r>
      <w:r w:rsidRPr="00136820">
        <w:rPr>
          <w:rFonts w:asciiTheme="majorHAnsi" w:hAnsiTheme="majorHAnsi" w:cstheme="majorHAnsi"/>
        </w:rPr>
        <w:t xml:space="preserve">   </w:t>
      </w:r>
      <w:r w:rsidRPr="00136820">
        <w:rPr>
          <w:rFonts w:asciiTheme="majorHAnsi" w:hAnsiTheme="majorHAnsi" w:cstheme="majorHAnsi"/>
        </w:rPr>
        <w:tab/>
      </w:r>
      <w:r w:rsidRPr="00136820">
        <w:rPr>
          <w:rFonts w:asciiTheme="majorHAnsi" w:hAnsiTheme="majorHAnsi" w:cstheme="majorHAnsi"/>
          <w:position w:val="-10"/>
        </w:rPr>
        <w:object w:dxaOrig="2439" w:dyaOrig="360" w14:anchorId="27C0594B">
          <v:shape id="_x0000_i1182" type="#_x0000_t75" style="width:121.95pt;height:18pt" o:ole="">
            <v:imagedata r:id="rId35" o:title=""/>
          </v:shape>
          <o:OLEObject Type="Embed" ProgID="Equation.3" ShapeID="_x0000_i1182" DrawAspect="Content" ObjectID="_1653010833" r:id="rId36"/>
        </w:object>
      </w:r>
      <w:r w:rsidRPr="00136820">
        <w:rPr>
          <w:rFonts w:asciiTheme="majorHAnsi" w:hAnsiTheme="majorHAnsi" w:cstheme="majorHAnsi"/>
        </w:rPr>
        <w:t xml:space="preserve">   </w:t>
      </w:r>
      <w:r w:rsidRPr="00136820">
        <w:rPr>
          <w:rFonts w:asciiTheme="majorHAnsi" w:hAnsiTheme="majorHAnsi" w:cstheme="majorHAnsi"/>
        </w:rPr>
        <w:tab/>
      </w:r>
      <w:r w:rsidRPr="00136820">
        <w:rPr>
          <w:rFonts w:asciiTheme="majorHAnsi" w:hAnsiTheme="majorHAnsi" w:cstheme="majorHAnsi"/>
          <w:position w:val="-10"/>
        </w:rPr>
        <w:object w:dxaOrig="2160" w:dyaOrig="380" w14:anchorId="192E6160">
          <v:shape id="_x0000_i1183" type="#_x0000_t75" style="width:108pt;height:19pt" o:ole="">
            <v:imagedata r:id="rId37" o:title=""/>
          </v:shape>
          <o:OLEObject Type="Embed" ProgID="Equation.3" ShapeID="_x0000_i1183" DrawAspect="Content" ObjectID="_1653010834" r:id="rId38"/>
        </w:object>
      </w:r>
    </w:p>
    <w:p w14:paraId="39DAB131" w14:textId="77777777" w:rsidR="0066149C" w:rsidRPr="00136820" w:rsidRDefault="0066149C" w:rsidP="00136820">
      <w:pPr>
        <w:tabs>
          <w:tab w:val="left" w:pos="5060"/>
        </w:tabs>
        <w:spacing w:after="0" w:line="240" w:lineRule="auto"/>
        <w:ind w:left="440"/>
        <w:rPr>
          <w:rFonts w:asciiTheme="majorHAnsi" w:hAnsiTheme="majorHAnsi" w:cstheme="majorHAnsi"/>
        </w:rPr>
      </w:pPr>
      <w:r w:rsidRPr="00136820">
        <w:rPr>
          <w:rFonts w:asciiTheme="majorHAnsi" w:hAnsiTheme="majorHAnsi" w:cstheme="majorHAnsi"/>
        </w:rPr>
        <w:t>In all we can see that the conservation laws of particle physics are obeyed.</w:t>
      </w:r>
    </w:p>
    <w:p w14:paraId="289821AC" w14:textId="2BF5D355" w:rsidR="00924F19" w:rsidRDefault="00924F19" w:rsidP="0066149C">
      <w:pPr>
        <w:pStyle w:val="Number2"/>
        <w:numPr>
          <w:ilvl w:val="0"/>
          <w:numId w:val="0"/>
        </w:numPr>
      </w:pPr>
    </w:p>
    <w:p w14:paraId="10B920F3" w14:textId="2931BF2E" w:rsidR="00DE6B0C" w:rsidRDefault="00DE6B0C" w:rsidP="0066149C">
      <w:pPr>
        <w:pStyle w:val="Number2"/>
        <w:numPr>
          <w:ilvl w:val="0"/>
          <w:numId w:val="0"/>
        </w:numPr>
      </w:pPr>
    </w:p>
    <w:p w14:paraId="7F6D06EF" w14:textId="77777777" w:rsidR="00DE6B0C" w:rsidRPr="009A2AB2" w:rsidRDefault="00DE6B0C" w:rsidP="00DE6B0C">
      <w:pPr>
        <w:pStyle w:val="TAPMain"/>
        <w:rPr>
          <w:rFonts w:asciiTheme="majorHAnsi" w:hAnsiTheme="majorHAnsi" w:cstheme="majorHAnsi"/>
          <w:i/>
          <w:iCs/>
          <w:sz w:val="32"/>
          <w:szCs w:val="32"/>
        </w:rPr>
      </w:pPr>
      <w:r w:rsidRPr="009A2AB2">
        <w:rPr>
          <w:rFonts w:asciiTheme="majorHAnsi" w:hAnsiTheme="majorHAnsi" w:cstheme="majorHAnsi"/>
          <w:i/>
          <w:iCs/>
          <w:sz w:val="32"/>
          <w:szCs w:val="32"/>
        </w:rPr>
        <w:lastRenderedPageBreak/>
        <w:t>Creation and annihilation</w:t>
      </w:r>
    </w:p>
    <w:p w14:paraId="14B00997" w14:textId="77777777" w:rsidR="00DE6B0C" w:rsidRPr="009A2AB2" w:rsidRDefault="00DE6B0C" w:rsidP="00DE6B0C">
      <w:pPr>
        <w:pStyle w:val="TAPPara"/>
        <w:rPr>
          <w:rFonts w:asciiTheme="majorHAnsi" w:hAnsiTheme="majorHAnsi" w:cstheme="majorHAnsi"/>
        </w:rPr>
      </w:pPr>
    </w:p>
    <w:p w14:paraId="406C9596" w14:textId="77777777" w:rsidR="00DE6B0C" w:rsidRPr="009A2AB2" w:rsidRDefault="00DE6B0C" w:rsidP="00DE6B0C">
      <w:pPr>
        <w:pStyle w:val="TAPSub"/>
        <w:rPr>
          <w:rFonts w:asciiTheme="majorHAnsi" w:hAnsiTheme="majorHAnsi" w:cstheme="majorHAnsi"/>
          <w:position w:val="10"/>
          <w:szCs w:val="24"/>
        </w:rPr>
      </w:pPr>
      <w:r w:rsidRPr="009A2AB2">
        <w:rPr>
          <w:rFonts w:asciiTheme="majorHAnsi" w:hAnsiTheme="majorHAnsi" w:cstheme="majorHAnsi"/>
          <w:szCs w:val="24"/>
        </w:rPr>
        <w:t xml:space="preserve">Using </w:t>
      </w:r>
      <w:r w:rsidRPr="009A2AB2">
        <w:rPr>
          <w:rFonts w:asciiTheme="majorHAnsi" w:hAnsiTheme="majorHAnsi" w:cstheme="majorHAnsi"/>
          <w:i/>
          <w:iCs/>
          <w:szCs w:val="24"/>
        </w:rPr>
        <w:t>E</w:t>
      </w:r>
      <w:r w:rsidRPr="009A2AB2">
        <w:rPr>
          <w:rFonts w:asciiTheme="majorHAnsi" w:hAnsiTheme="majorHAnsi" w:cstheme="majorHAnsi"/>
          <w:position w:val="-6"/>
          <w:szCs w:val="24"/>
        </w:rPr>
        <w:t>rest</w:t>
      </w:r>
      <w:r w:rsidRPr="009A2AB2">
        <w:rPr>
          <w:rFonts w:asciiTheme="majorHAnsi" w:hAnsiTheme="majorHAnsi" w:cstheme="majorHAnsi"/>
          <w:szCs w:val="24"/>
        </w:rPr>
        <w:t xml:space="preserve"> = </w:t>
      </w:r>
      <w:r w:rsidRPr="009A2AB2">
        <w:rPr>
          <w:rFonts w:asciiTheme="majorHAnsi" w:hAnsiTheme="majorHAnsi" w:cstheme="majorHAnsi"/>
          <w:i/>
          <w:iCs/>
          <w:szCs w:val="24"/>
        </w:rPr>
        <w:t>m</w:t>
      </w:r>
      <w:r w:rsidRPr="009A2AB2">
        <w:rPr>
          <w:rFonts w:asciiTheme="majorHAnsi" w:hAnsiTheme="majorHAnsi" w:cstheme="majorHAnsi"/>
          <w:szCs w:val="24"/>
        </w:rPr>
        <w:t xml:space="preserve"> </w:t>
      </w:r>
      <w:r w:rsidRPr="009A2AB2">
        <w:rPr>
          <w:rFonts w:asciiTheme="majorHAnsi" w:hAnsiTheme="majorHAnsi" w:cstheme="majorHAnsi"/>
          <w:i/>
          <w:iCs/>
          <w:szCs w:val="24"/>
        </w:rPr>
        <w:t xml:space="preserve">c </w:t>
      </w:r>
      <w:r w:rsidRPr="009A2AB2">
        <w:rPr>
          <w:rFonts w:asciiTheme="majorHAnsi" w:hAnsiTheme="majorHAnsi" w:cstheme="majorHAnsi"/>
          <w:position w:val="10"/>
          <w:szCs w:val="24"/>
        </w:rPr>
        <w:t>2</w:t>
      </w:r>
    </w:p>
    <w:p w14:paraId="20B36A05" w14:textId="77777777" w:rsidR="00DE6B0C" w:rsidRPr="009A2AB2" w:rsidRDefault="00DE6B0C" w:rsidP="00DE6B0C">
      <w:pPr>
        <w:pStyle w:val="TAPPara"/>
        <w:rPr>
          <w:rFonts w:asciiTheme="majorHAnsi" w:hAnsiTheme="majorHAnsi" w:cstheme="majorHAnsi"/>
          <w:sz w:val="24"/>
          <w:szCs w:val="24"/>
        </w:rPr>
      </w:pPr>
      <w:r w:rsidRPr="009A2AB2">
        <w:rPr>
          <w:rFonts w:asciiTheme="majorHAnsi" w:hAnsiTheme="majorHAnsi" w:cstheme="majorHAnsi"/>
          <w:sz w:val="24"/>
          <w:szCs w:val="24"/>
        </w:rPr>
        <w:t xml:space="preserve">These questions give practice in using </w:t>
      </w:r>
      <w:r w:rsidRPr="009A2AB2">
        <w:rPr>
          <w:rFonts w:asciiTheme="majorHAnsi" w:hAnsiTheme="majorHAnsi" w:cstheme="majorHAnsi"/>
          <w:i/>
          <w:iCs/>
          <w:sz w:val="24"/>
          <w:szCs w:val="24"/>
        </w:rPr>
        <w:t>E</w:t>
      </w:r>
      <w:r w:rsidRPr="009A2AB2">
        <w:rPr>
          <w:rFonts w:asciiTheme="majorHAnsi" w:hAnsiTheme="majorHAnsi" w:cstheme="majorHAnsi"/>
          <w:position w:val="-6"/>
          <w:sz w:val="24"/>
          <w:szCs w:val="24"/>
        </w:rPr>
        <w:t>rest</w:t>
      </w:r>
      <w:r w:rsidRPr="009A2AB2">
        <w:rPr>
          <w:rFonts w:asciiTheme="majorHAnsi" w:hAnsiTheme="majorHAnsi" w:cstheme="majorHAnsi"/>
          <w:sz w:val="24"/>
          <w:szCs w:val="24"/>
        </w:rPr>
        <w:t xml:space="preserve"> = </w:t>
      </w:r>
      <w:r w:rsidRPr="009A2AB2">
        <w:rPr>
          <w:rFonts w:asciiTheme="majorHAnsi" w:hAnsiTheme="majorHAnsi" w:cstheme="majorHAnsi"/>
          <w:i/>
          <w:iCs/>
          <w:sz w:val="24"/>
          <w:szCs w:val="24"/>
        </w:rPr>
        <w:t>m</w:t>
      </w:r>
      <w:r w:rsidRPr="009A2AB2">
        <w:rPr>
          <w:rFonts w:asciiTheme="majorHAnsi" w:hAnsiTheme="majorHAnsi" w:cstheme="majorHAnsi"/>
          <w:sz w:val="24"/>
          <w:szCs w:val="24"/>
        </w:rPr>
        <w:t xml:space="preserve"> </w:t>
      </w:r>
      <w:r w:rsidRPr="009A2AB2">
        <w:rPr>
          <w:rFonts w:asciiTheme="majorHAnsi" w:hAnsiTheme="majorHAnsi" w:cstheme="majorHAnsi"/>
          <w:i/>
          <w:iCs/>
          <w:sz w:val="24"/>
          <w:szCs w:val="24"/>
        </w:rPr>
        <w:t xml:space="preserve">c </w:t>
      </w:r>
      <w:r w:rsidRPr="009A2AB2">
        <w:rPr>
          <w:rFonts w:asciiTheme="majorHAnsi" w:hAnsiTheme="majorHAnsi" w:cstheme="majorHAnsi"/>
          <w:position w:val="10"/>
          <w:sz w:val="24"/>
          <w:szCs w:val="24"/>
        </w:rPr>
        <w:t>2</w:t>
      </w:r>
      <w:r w:rsidRPr="009A2AB2">
        <w:rPr>
          <w:rFonts w:asciiTheme="majorHAnsi" w:hAnsiTheme="majorHAnsi" w:cstheme="majorHAnsi"/>
          <w:position w:val="6"/>
          <w:sz w:val="24"/>
          <w:szCs w:val="24"/>
        </w:rPr>
        <w:t xml:space="preserve"> </w:t>
      </w:r>
      <w:r w:rsidRPr="009A2AB2">
        <w:rPr>
          <w:rFonts w:asciiTheme="majorHAnsi" w:hAnsiTheme="majorHAnsi" w:cstheme="majorHAnsi"/>
          <w:sz w:val="24"/>
          <w:szCs w:val="24"/>
        </w:rPr>
        <w:t xml:space="preserve">to calculate photon energies and masses of particles created or annihilated. </w:t>
      </w:r>
    </w:p>
    <w:p w14:paraId="1DF70315" w14:textId="77777777" w:rsidR="00DE6B0C" w:rsidRPr="009A2AB2" w:rsidRDefault="00DE6B0C" w:rsidP="00DE6B0C">
      <w:pPr>
        <w:pStyle w:val="TAPPara"/>
        <w:rPr>
          <w:rFonts w:asciiTheme="majorHAnsi" w:hAnsiTheme="majorHAnsi" w:cstheme="majorHAnsi"/>
          <w:sz w:val="24"/>
          <w:szCs w:val="24"/>
        </w:rPr>
      </w:pPr>
    </w:p>
    <w:p w14:paraId="283DF820" w14:textId="77777777" w:rsidR="00DE6B0C" w:rsidRPr="009A2AB2" w:rsidRDefault="00DE6B0C" w:rsidP="00DE6B0C">
      <w:pPr>
        <w:pStyle w:val="TAPSub"/>
        <w:rPr>
          <w:rFonts w:asciiTheme="majorHAnsi" w:hAnsiTheme="majorHAnsi" w:cstheme="majorHAnsi"/>
          <w:szCs w:val="24"/>
        </w:rPr>
      </w:pPr>
      <w:r w:rsidRPr="009A2AB2">
        <w:rPr>
          <w:rFonts w:asciiTheme="majorHAnsi" w:hAnsiTheme="majorHAnsi" w:cstheme="majorHAnsi"/>
          <w:szCs w:val="24"/>
        </w:rPr>
        <w:t xml:space="preserve">Energy and mass </w:t>
      </w:r>
    </w:p>
    <w:p w14:paraId="6C649FA4" w14:textId="77777777" w:rsidR="00DE6B0C" w:rsidRPr="009A2AB2" w:rsidRDefault="00DE6B0C" w:rsidP="00DE6B0C">
      <w:pPr>
        <w:pStyle w:val="TAPPara"/>
        <w:rPr>
          <w:rFonts w:asciiTheme="majorHAnsi" w:hAnsiTheme="majorHAnsi" w:cstheme="majorHAnsi"/>
          <w:sz w:val="24"/>
          <w:szCs w:val="24"/>
        </w:rPr>
      </w:pPr>
      <w:r w:rsidRPr="009A2AB2">
        <w:rPr>
          <w:rFonts w:asciiTheme="majorHAnsi" w:hAnsiTheme="majorHAnsi" w:cstheme="majorHAnsi"/>
          <w:sz w:val="24"/>
          <w:szCs w:val="24"/>
        </w:rPr>
        <w:t xml:space="preserve">The energy of a particle at rest is all due to its mass. This energy is called the rest energy. The rest energy in joules of a particle with mass </w:t>
      </w:r>
      <w:r w:rsidRPr="009A2AB2">
        <w:rPr>
          <w:rFonts w:asciiTheme="majorHAnsi" w:hAnsiTheme="majorHAnsi" w:cstheme="majorHAnsi"/>
          <w:i/>
          <w:iCs/>
          <w:sz w:val="24"/>
          <w:szCs w:val="24"/>
        </w:rPr>
        <w:t>m</w:t>
      </w:r>
      <w:r w:rsidRPr="009A2AB2">
        <w:rPr>
          <w:rFonts w:asciiTheme="majorHAnsi" w:hAnsiTheme="majorHAnsi" w:cstheme="majorHAnsi"/>
          <w:sz w:val="24"/>
          <w:szCs w:val="24"/>
        </w:rPr>
        <w:t xml:space="preserve"> measured in kilograms is given by </w:t>
      </w:r>
    </w:p>
    <w:p w14:paraId="6B4D435F" w14:textId="77777777" w:rsidR="00DE6B0C" w:rsidRPr="009A2AB2" w:rsidRDefault="00DE6B0C" w:rsidP="00DE6B0C">
      <w:pPr>
        <w:pStyle w:val="TAPPara"/>
        <w:rPr>
          <w:rFonts w:asciiTheme="majorHAnsi" w:hAnsiTheme="majorHAnsi" w:cstheme="majorHAnsi"/>
          <w:sz w:val="24"/>
          <w:szCs w:val="24"/>
        </w:rPr>
      </w:pPr>
      <w:r w:rsidRPr="009A2AB2">
        <w:rPr>
          <w:rFonts w:asciiTheme="majorHAnsi" w:hAnsiTheme="majorHAnsi" w:cstheme="majorHAnsi"/>
          <w:i/>
          <w:iCs/>
          <w:sz w:val="24"/>
          <w:szCs w:val="24"/>
        </w:rPr>
        <w:t>E</w:t>
      </w:r>
      <w:r w:rsidRPr="009A2AB2">
        <w:rPr>
          <w:rFonts w:asciiTheme="majorHAnsi" w:hAnsiTheme="majorHAnsi" w:cstheme="majorHAnsi"/>
          <w:position w:val="-6"/>
          <w:sz w:val="24"/>
          <w:szCs w:val="24"/>
        </w:rPr>
        <w:t>rest</w:t>
      </w:r>
      <w:r w:rsidRPr="009A2AB2">
        <w:rPr>
          <w:rFonts w:asciiTheme="majorHAnsi" w:hAnsiTheme="majorHAnsi" w:cstheme="majorHAnsi"/>
          <w:sz w:val="24"/>
          <w:szCs w:val="24"/>
        </w:rPr>
        <w:t xml:space="preserve"> = </w:t>
      </w:r>
      <w:r w:rsidRPr="009A2AB2">
        <w:rPr>
          <w:rFonts w:asciiTheme="majorHAnsi" w:hAnsiTheme="majorHAnsi" w:cstheme="majorHAnsi"/>
          <w:i/>
          <w:iCs/>
          <w:sz w:val="24"/>
          <w:szCs w:val="24"/>
        </w:rPr>
        <w:t>m</w:t>
      </w:r>
      <w:r w:rsidRPr="009A2AB2">
        <w:rPr>
          <w:rFonts w:asciiTheme="majorHAnsi" w:hAnsiTheme="majorHAnsi" w:cstheme="majorHAnsi"/>
          <w:sz w:val="24"/>
          <w:szCs w:val="24"/>
        </w:rPr>
        <w:t xml:space="preserve"> </w:t>
      </w:r>
      <w:r w:rsidRPr="009A2AB2">
        <w:rPr>
          <w:rFonts w:asciiTheme="majorHAnsi" w:hAnsiTheme="majorHAnsi" w:cstheme="majorHAnsi"/>
          <w:i/>
          <w:iCs/>
          <w:sz w:val="24"/>
          <w:szCs w:val="24"/>
        </w:rPr>
        <w:t xml:space="preserve">c </w:t>
      </w:r>
      <w:r w:rsidRPr="009A2AB2">
        <w:rPr>
          <w:rFonts w:asciiTheme="majorHAnsi" w:hAnsiTheme="majorHAnsi" w:cstheme="majorHAnsi"/>
          <w:position w:val="10"/>
          <w:sz w:val="24"/>
          <w:szCs w:val="24"/>
        </w:rPr>
        <w:t>2</w:t>
      </w:r>
      <w:r w:rsidRPr="009A2AB2">
        <w:rPr>
          <w:rFonts w:asciiTheme="majorHAnsi" w:hAnsiTheme="majorHAnsi" w:cstheme="majorHAnsi"/>
          <w:sz w:val="24"/>
          <w:szCs w:val="24"/>
        </w:rPr>
        <w:t xml:space="preserve">, where </w:t>
      </w:r>
      <w:r w:rsidRPr="009A2AB2">
        <w:rPr>
          <w:rFonts w:asciiTheme="majorHAnsi" w:hAnsiTheme="majorHAnsi" w:cstheme="majorHAnsi"/>
          <w:i/>
          <w:iCs/>
          <w:sz w:val="24"/>
          <w:szCs w:val="24"/>
        </w:rPr>
        <w:t>c</w:t>
      </w:r>
      <w:r w:rsidRPr="009A2AB2">
        <w:rPr>
          <w:rFonts w:asciiTheme="majorHAnsi" w:hAnsiTheme="majorHAnsi" w:cstheme="majorHAnsi"/>
          <w:sz w:val="24"/>
          <w:szCs w:val="24"/>
        </w:rPr>
        <w:t xml:space="preserve"> is the speed of light in metres per second. An energy in joules can be converted to electron volts by dividing by 1.60 ´ 10</w:t>
      </w:r>
      <w:r w:rsidRPr="009A2AB2">
        <w:rPr>
          <w:rFonts w:asciiTheme="majorHAnsi" w:hAnsiTheme="majorHAnsi" w:cstheme="majorHAnsi"/>
          <w:position w:val="10"/>
          <w:sz w:val="24"/>
          <w:szCs w:val="24"/>
        </w:rPr>
        <w:t>–19</w:t>
      </w:r>
      <w:r w:rsidRPr="009A2AB2">
        <w:rPr>
          <w:rFonts w:asciiTheme="majorHAnsi" w:hAnsiTheme="majorHAnsi" w:cstheme="majorHAnsi"/>
          <w:sz w:val="24"/>
          <w:szCs w:val="24"/>
        </w:rPr>
        <w:t xml:space="preserve"> J eV</w:t>
      </w:r>
      <w:r w:rsidRPr="009A2AB2">
        <w:rPr>
          <w:rFonts w:asciiTheme="majorHAnsi" w:hAnsiTheme="majorHAnsi" w:cstheme="majorHAnsi"/>
          <w:position w:val="10"/>
          <w:sz w:val="24"/>
          <w:szCs w:val="24"/>
        </w:rPr>
        <w:t>–1</w:t>
      </w:r>
      <w:r w:rsidRPr="009A2AB2">
        <w:rPr>
          <w:rFonts w:asciiTheme="majorHAnsi" w:hAnsiTheme="majorHAnsi" w:cstheme="majorHAnsi"/>
          <w:sz w:val="24"/>
          <w:szCs w:val="24"/>
        </w:rPr>
        <w:t xml:space="preserve">.  </w:t>
      </w:r>
    </w:p>
    <w:p w14:paraId="0E1E89D4" w14:textId="77777777" w:rsidR="00DE6B0C" w:rsidRPr="009A2AB2" w:rsidRDefault="00DE6B0C" w:rsidP="00DE6B0C">
      <w:pPr>
        <w:pStyle w:val="TAPPara"/>
        <w:rPr>
          <w:rFonts w:asciiTheme="majorHAnsi" w:hAnsiTheme="majorHAnsi" w:cstheme="majorHAnsi"/>
          <w:sz w:val="24"/>
          <w:szCs w:val="24"/>
        </w:rPr>
      </w:pPr>
    </w:p>
    <w:p w14:paraId="449A364C" w14:textId="77777777" w:rsidR="00DE6B0C" w:rsidRPr="009A2AB2" w:rsidRDefault="00DE6B0C" w:rsidP="00DE6B0C">
      <w:pPr>
        <w:pStyle w:val="TAPPara"/>
        <w:rPr>
          <w:rFonts w:asciiTheme="majorHAnsi" w:hAnsiTheme="majorHAnsi" w:cstheme="majorHAnsi"/>
          <w:sz w:val="24"/>
          <w:szCs w:val="24"/>
        </w:rPr>
      </w:pPr>
      <w:r w:rsidRPr="009A2AB2">
        <w:rPr>
          <w:rFonts w:asciiTheme="majorHAnsi" w:hAnsiTheme="majorHAnsi" w:cstheme="majorHAnsi"/>
          <w:sz w:val="24"/>
          <w:szCs w:val="24"/>
        </w:rPr>
        <w:t>The mass of an electron or positron is 9.11 ´ 10</w:t>
      </w:r>
      <w:r w:rsidRPr="009A2AB2">
        <w:rPr>
          <w:rFonts w:asciiTheme="majorHAnsi" w:hAnsiTheme="majorHAnsi" w:cstheme="majorHAnsi"/>
          <w:position w:val="10"/>
          <w:sz w:val="24"/>
          <w:szCs w:val="24"/>
        </w:rPr>
        <w:t>–31</w:t>
      </w:r>
      <w:r w:rsidRPr="009A2AB2">
        <w:rPr>
          <w:rFonts w:asciiTheme="majorHAnsi" w:hAnsiTheme="majorHAnsi" w:cstheme="majorHAnsi"/>
          <w:sz w:val="24"/>
          <w:szCs w:val="24"/>
        </w:rPr>
        <w:t xml:space="preserve"> kg. The speed of light is 3.00 ´ 10</w:t>
      </w:r>
      <w:r w:rsidRPr="009A2AB2">
        <w:rPr>
          <w:rFonts w:asciiTheme="majorHAnsi" w:hAnsiTheme="majorHAnsi" w:cstheme="majorHAnsi"/>
          <w:position w:val="10"/>
          <w:sz w:val="24"/>
          <w:szCs w:val="24"/>
        </w:rPr>
        <w:t>8</w:t>
      </w:r>
      <w:r w:rsidRPr="009A2AB2">
        <w:rPr>
          <w:rFonts w:asciiTheme="majorHAnsi" w:hAnsiTheme="majorHAnsi" w:cstheme="majorHAnsi"/>
          <w:sz w:val="24"/>
          <w:szCs w:val="24"/>
        </w:rPr>
        <w:t xml:space="preserve"> m s</w:t>
      </w:r>
      <w:r w:rsidRPr="009A2AB2">
        <w:rPr>
          <w:rFonts w:asciiTheme="majorHAnsi" w:hAnsiTheme="majorHAnsi" w:cstheme="majorHAnsi"/>
          <w:position w:val="10"/>
          <w:sz w:val="24"/>
          <w:szCs w:val="24"/>
        </w:rPr>
        <w:t>–1</w:t>
      </w:r>
      <w:r w:rsidRPr="009A2AB2">
        <w:rPr>
          <w:rFonts w:asciiTheme="majorHAnsi" w:hAnsiTheme="majorHAnsi" w:cstheme="majorHAnsi"/>
          <w:sz w:val="24"/>
          <w:szCs w:val="24"/>
        </w:rPr>
        <w:t xml:space="preserve">. </w:t>
      </w:r>
    </w:p>
    <w:p w14:paraId="73705102" w14:textId="1241533A" w:rsidR="00DE6B0C" w:rsidRPr="009A2AB2" w:rsidRDefault="00DE6B0C" w:rsidP="00DE6B0C">
      <w:pPr>
        <w:pStyle w:val="TAPPara"/>
        <w:rPr>
          <w:rFonts w:asciiTheme="majorHAnsi" w:hAnsiTheme="majorHAnsi" w:cstheme="majorHAnsi"/>
          <w:sz w:val="24"/>
          <w:szCs w:val="24"/>
        </w:rPr>
      </w:pPr>
      <w:r w:rsidRPr="009A2AB2">
        <w:rPr>
          <w:rFonts w:asciiTheme="majorHAnsi" w:hAnsiTheme="majorHAnsi" w:cstheme="majorHAnsi"/>
          <w:sz w:val="24"/>
          <w:szCs w:val="24"/>
        </w:rPr>
        <w:t>1.</w:t>
      </w:r>
      <w:r w:rsidRPr="009A2AB2">
        <w:rPr>
          <w:rFonts w:asciiTheme="majorHAnsi" w:hAnsiTheme="majorHAnsi" w:cstheme="majorHAnsi"/>
          <w:sz w:val="24"/>
          <w:szCs w:val="24"/>
        </w:rPr>
        <w:tab/>
        <w:t>Show that the rest energy of an electron is 8.2 ´ 10</w:t>
      </w:r>
      <w:r w:rsidRPr="009A2AB2">
        <w:rPr>
          <w:rFonts w:asciiTheme="majorHAnsi" w:hAnsiTheme="majorHAnsi" w:cstheme="majorHAnsi"/>
          <w:position w:val="10"/>
          <w:sz w:val="24"/>
          <w:szCs w:val="24"/>
        </w:rPr>
        <w:t>–14</w:t>
      </w:r>
      <w:r w:rsidRPr="009A2AB2">
        <w:rPr>
          <w:rFonts w:asciiTheme="majorHAnsi" w:hAnsiTheme="majorHAnsi" w:cstheme="majorHAnsi"/>
          <w:sz w:val="24"/>
          <w:szCs w:val="24"/>
        </w:rPr>
        <w:t xml:space="preserve"> J. </w:t>
      </w:r>
    </w:p>
    <w:p w14:paraId="6D9240DF" w14:textId="03461530" w:rsidR="00DE6B0C" w:rsidRPr="009A2AB2" w:rsidRDefault="00DE6B0C" w:rsidP="00DE6B0C">
      <w:pPr>
        <w:pStyle w:val="TAPPara"/>
        <w:rPr>
          <w:rFonts w:asciiTheme="majorHAnsi" w:hAnsiTheme="majorHAnsi" w:cstheme="majorHAnsi"/>
          <w:sz w:val="24"/>
          <w:szCs w:val="24"/>
        </w:rPr>
      </w:pPr>
      <w:r w:rsidRPr="009A2AB2">
        <w:rPr>
          <w:rFonts w:asciiTheme="majorHAnsi" w:hAnsiTheme="majorHAnsi" w:cstheme="majorHAnsi"/>
          <w:sz w:val="24"/>
          <w:szCs w:val="24"/>
        </w:rPr>
        <w:t>2.</w:t>
      </w:r>
      <w:r w:rsidRPr="009A2AB2">
        <w:rPr>
          <w:rFonts w:asciiTheme="majorHAnsi" w:hAnsiTheme="majorHAnsi" w:cstheme="majorHAnsi"/>
          <w:sz w:val="24"/>
          <w:szCs w:val="24"/>
        </w:rPr>
        <w:tab/>
        <w:t>Use the answer to question 1 to show that the rest energy of an electron is 0.51 MeV.</w:t>
      </w:r>
    </w:p>
    <w:p w14:paraId="56C50C64" w14:textId="5D6917DF" w:rsidR="00DE6B0C" w:rsidRPr="009A2AB2" w:rsidRDefault="00DE6B0C" w:rsidP="00DE6B0C">
      <w:pPr>
        <w:pStyle w:val="TAPPara"/>
        <w:rPr>
          <w:rFonts w:asciiTheme="majorHAnsi" w:hAnsiTheme="majorHAnsi" w:cstheme="majorHAnsi"/>
          <w:sz w:val="24"/>
          <w:szCs w:val="24"/>
        </w:rPr>
      </w:pPr>
      <w:r w:rsidRPr="009A2AB2">
        <w:rPr>
          <w:rFonts w:asciiTheme="majorHAnsi" w:hAnsiTheme="majorHAnsi" w:cstheme="majorHAnsi"/>
          <w:sz w:val="24"/>
          <w:szCs w:val="24"/>
        </w:rPr>
        <w:t>3.</w:t>
      </w:r>
      <w:r w:rsidRPr="009A2AB2">
        <w:rPr>
          <w:rFonts w:asciiTheme="majorHAnsi" w:hAnsiTheme="majorHAnsi" w:cstheme="majorHAnsi"/>
          <w:sz w:val="24"/>
          <w:szCs w:val="24"/>
        </w:rPr>
        <w:tab/>
        <w:t xml:space="preserve">Write down the rest energy of a positron (antielectron). </w:t>
      </w:r>
    </w:p>
    <w:p w14:paraId="3C5E14FC" w14:textId="2EBB3C94" w:rsidR="00DE6B0C" w:rsidRPr="009A2AB2" w:rsidRDefault="00DE6B0C" w:rsidP="00AF6BB7">
      <w:pPr>
        <w:pStyle w:val="TAPPara"/>
        <w:ind w:left="720" w:hanging="720"/>
        <w:rPr>
          <w:rFonts w:asciiTheme="majorHAnsi" w:hAnsiTheme="majorHAnsi" w:cstheme="majorHAnsi"/>
          <w:sz w:val="24"/>
          <w:szCs w:val="24"/>
        </w:rPr>
      </w:pPr>
      <w:r w:rsidRPr="009A2AB2">
        <w:rPr>
          <w:rFonts w:asciiTheme="majorHAnsi" w:hAnsiTheme="majorHAnsi" w:cstheme="majorHAnsi"/>
          <w:sz w:val="24"/>
          <w:szCs w:val="24"/>
        </w:rPr>
        <w:t>4.</w:t>
      </w:r>
      <w:r w:rsidRPr="009A2AB2">
        <w:rPr>
          <w:rFonts w:asciiTheme="majorHAnsi" w:hAnsiTheme="majorHAnsi" w:cstheme="majorHAnsi"/>
          <w:sz w:val="24"/>
          <w:szCs w:val="24"/>
        </w:rPr>
        <w:tab/>
        <w:t xml:space="preserve">An electron and a positron which meet annihilate one another. By how much does the rest energy decrease in total? Express the answer in MeV. </w:t>
      </w:r>
    </w:p>
    <w:p w14:paraId="025552A3" w14:textId="389FDA34" w:rsidR="00DE6B0C" w:rsidRPr="009A2AB2" w:rsidRDefault="00DE6B0C" w:rsidP="00AF6BB7">
      <w:pPr>
        <w:pStyle w:val="TAPPara"/>
        <w:ind w:left="720" w:hanging="720"/>
        <w:rPr>
          <w:rFonts w:asciiTheme="majorHAnsi" w:hAnsiTheme="majorHAnsi" w:cstheme="majorHAnsi"/>
          <w:sz w:val="24"/>
          <w:szCs w:val="24"/>
        </w:rPr>
      </w:pPr>
      <w:r w:rsidRPr="009A2AB2">
        <w:rPr>
          <w:rFonts w:asciiTheme="majorHAnsi" w:hAnsiTheme="majorHAnsi" w:cstheme="majorHAnsi"/>
          <w:sz w:val="24"/>
          <w:szCs w:val="24"/>
        </w:rPr>
        <w:t>5.</w:t>
      </w:r>
      <w:r w:rsidRPr="009A2AB2">
        <w:rPr>
          <w:rFonts w:asciiTheme="majorHAnsi" w:hAnsiTheme="majorHAnsi" w:cstheme="majorHAnsi"/>
          <w:sz w:val="24"/>
          <w:szCs w:val="24"/>
        </w:rPr>
        <w:tab/>
        <w:t>The annihilation of an electron and a positron at rest produces a pair of identical gamma ray photons travelling in opposite directions. Write down in MeV the energy you expect each photon to have</w:t>
      </w:r>
    </w:p>
    <w:p w14:paraId="71614621" w14:textId="66842B6F" w:rsidR="00DE6B0C" w:rsidRPr="009A2AB2" w:rsidRDefault="00DE6B0C" w:rsidP="00AF6BB7">
      <w:pPr>
        <w:pStyle w:val="TAPPara"/>
        <w:ind w:left="720" w:hanging="720"/>
        <w:rPr>
          <w:rFonts w:asciiTheme="majorHAnsi" w:hAnsiTheme="majorHAnsi" w:cstheme="majorHAnsi"/>
          <w:sz w:val="24"/>
          <w:szCs w:val="24"/>
        </w:rPr>
      </w:pPr>
      <w:r w:rsidRPr="009A2AB2">
        <w:rPr>
          <w:rFonts w:asciiTheme="majorHAnsi" w:hAnsiTheme="majorHAnsi" w:cstheme="majorHAnsi"/>
          <w:sz w:val="24"/>
          <w:szCs w:val="24"/>
        </w:rPr>
        <w:t>6.</w:t>
      </w:r>
      <w:r w:rsidRPr="009A2AB2">
        <w:rPr>
          <w:rFonts w:asciiTheme="majorHAnsi" w:hAnsiTheme="majorHAnsi" w:cstheme="majorHAnsi"/>
          <w:sz w:val="24"/>
          <w:szCs w:val="24"/>
        </w:rPr>
        <w:tab/>
        <w:t xml:space="preserve">A single photon passing near a nucleus can create an electron–positron pair. Their rest energy comes from the energy of the photon. Write down the smallest photon energy that can produce one such pair. </w:t>
      </w:r>
    </w:p>
    <w:p w14:paraId="1CC363A8" w14:textId="7847532E" w:rsidR="00DE6B0C" w:rsidRPr="009A2AB2" w:rsidRDefault="00DE6B0C" w:rsidP="00AF6BB7">
      <w:pPr>
        <w:pStyle w:val="TAPPara"/>
        <w:ind w:left="720" w:hanging="720"/>
        <w:rPr>
          <w:rFonts w:asciiTheme="majorHAnsi" w:hAnsiTheme="majorHAnsi" w:cstheme="majorHAnsi"/>
          <w:sz w:val="24"/>
          <w:szCs w:val="24"/>
        </w:rPr>
      </w:pPr>
      <w:r w:rsidRPr="009A2AB2">
        <w:rPr>
          <w:rFonts w:asciiTheme="majorHAnsi" w:hAnsiTheme="majorHAnsi" w:cstheme="majorHAnsi"/>
          <w:sz w:val="24"/>
          <w:szCs w:val="24"/>
        </w:rPr>
        <w:t>7.</w:t>
      </w:r>
      <w:r w:rsidRPr="009A2AB2">
        <w:rPr>
          <w:rFonts w:asciiTheme="majorHAnsi" w:hAnsiTheme="majorHAnsi" w:cstheme="majorHAnsi"/>
          <w:sz w:val="24"/>
          <w:szCs w:val="24"/>
        </w:rPr>
        <w:tab/>
        <w:t xml:space="preserve">Cosmic rays can send high-energy photons through the atmosphere. What approximately is the maximum number of electron–positron pairs that a 10 GeV photon can create? </w:t>
      </w:r>
    </w:p>
    <w:p w14:paraId="4774AC1B" w14:textId="13A68661" w:rsidR="00DE6B0C" w:rsidRPr="009A2AB2" w:rsidRDefault="00DE6B0C" w:rsidP="00AF6BB7">
      <w:pPr>
        <w:pStyle w:val="TAPPara"/>
        <w:ind w:left="720" w:hanging="720"/>
        <w:rPr>
          <w:rFonts w:asciiTheme="majorHAnsi" w:hAnsiTheme="majorHAnsi" w:cstheme="majorHAnsi"/>
          <w:sz w:val="24"/>
          <w:szCs w:val="24"/>
        </w:rPr>
      </w:pPr>
      <w:r w:rsidRPr="009A2AB2">
        <w:rPr>
          <w:rFonts w:asciiTheme="majorHAnsi" w:hAnsiTheme="majorHAnsi" w:cstheme="majorHAnsi"/>
          <w:sz w:val="24"/>
          <w:szCs w:val="24"/>
        </w:rPr>
        <w:t>8.</w:t>
      </w:r>
      <w:r w:rsidRPr="009A2AB2">
        <w:rPr>
          <w:rFonts w:asciiTheme="majorHAnsi" w:hAnsiTheme="majorHAnsi" w:cstheme="majorHAnsi"/>
          <w:sz w:val="24"/>
          <w:szCs w:val="24"/>
        </w:rPr>
        <w:tab/>
        <w:t xml:space="preserve">The isotope </w:t>
      </w:r>
      <w:r w:rsidRPr="009A2AB2">
        <w:rPr>
          <w:rFonts w:asciiTheme="majorHAnsi" w:hAnsiTheme="majorHAnsi" w:cstheme="majorHAnsi"/>
          <w:sz w:val="24"/>
          <w:szCs w:val="24"/>
        </w:rPr>
        <w:object w:dxaOrig="518" w:dyaOrig="338" w14:anchorId="02F15D7C">
          <v:shape id="_x0000_i1586" type="#_x0000_t75" style="width:25.9pt;height:16.9pt" o:ole="">
            <v:imagedata r:id="rId39" o:title=""/>
          </v:shape>
          <o:OLEObject Type="Embed" ProgID="Equation.3" ShapeID="_x0000_i1586" DrawAspect="Content" ObjectID="_1653010835" r:id="rId40"/>
        </w:object>
      </w:r>
      <w:r w:rsidRPr="009A2AB2">
        <w:rPr>
          <w:rFonts w:asciiTheme="majorHAnsi" w:hAnsiTheme="majorHAnsi" w:cstheme="majorHAnsi"/>
          <w:sz w:val="24"/>
          <w:szCs w:val="24"/>
        </w:rPr>
        <w:t xml:space="preserve"> is stable. The light isotope </w:t>
      </w:r>
      <w:r w:rsidRPr="009A2AB2">
        <w:rPr>
          <w:rFonts w:asciiTheme="majorHAnsi" w:hAnsiTheme="majorHAnsi" w:cstheme="majorHAnsi"/>
          <w:sz w:val="24"/>
          <w:szCs w:val="24"/>
        </w:rPr>
        <w:object w:dxaOrig="518" w:dyaOrig="338" w14:anchorId="009C18B8">
          <v:shape id="_x0000_i1587" type="#_x0000_t75" style="width:25.9pt;height:16.9pt" o:ole="">
            <v:imagedata r:id="rId41" o:title=""/>
          </v:shape>
          <o:OLEObject Type="Embed" ProgID="Equation.3" ShapeID="_x0000_i1587" DrawAspect="Content" ObjectID="_1653010836" r:id="rId42"/>
        </w:object>
      </w:r>
      <w:r w:rsidRPr="009A2AB2">
        <w:rPr>
          <w:rFonts w:asciiTheme="majorHAnsi" w:hAnsiTheme="majorHAnsi" w:cstheme="majorHAnsi"/>
          <w:sz w:val="24"/>
          <w:szCs w:val="24"/>
        </w:rPr>
        <w:t xml:space="preserve"> emits positrons and gamma rays including a photon of energy 1.28 MeV. How can decays of this nucleus result in both </w:t>
      </w:r>
      <w:r w:rsidRPr="009A2AB2">
        <w:rPr>
          <w:rFonts w:asciiTheme="majorHAnsi" w:hAnsiTheme="majorHAnsi" w:cstheme="majorHAnsi"/>
          <w:sz w:val="24"/>
          <w:szCs w:val="24"/>
        </w:rPr>
        <w:tab/>
        <w:t xml:space="preserve">annihilation and creation of electron–positron pairs? </w:t>
      </w:r>
    </w:p>
    <w:p w14:paraId="33E1CFD8" w14:textId="5D04AB44" w:rsidR="00DE6B0C" w:rsidRPr="009A2AB2" w:rsidRDefault="00DE6B0C" w:rsidP="00AF6BB7">
      <w:pPr>
        <w:pStyle w:val="TAPPara"/>
        <w:ind w:left="720" w:hanging="720"/>
        <w:rPr>
          <w:rFonts w:asciiTheme="majorHAnsi" w:hAnsiTheme="majorHAnsi" w:cstheme="majorHAnsi"/>
          <w:sz w:val="24"/>
          <w:szCs w:val="24"/>
        </w:rPr>
      </w:pPr>
      <w:r w:rsidRPr="009A2AB2">
        <w:rPr>
          <w:rFonts w:asciiTheme="majorHAnsi" w:hAnsiTheme="majorHAnsi" w:cstheme="majorHAnsi"/>
          <w:sz w:val="24"/>
          <w:szCs w:val="24"/>
        </w:rPr>
        <w:t>9.</w:t>
      </w:r>
      <w:r w:rsidRPr="009A2AB2">
        <w:rPr>
          <w:rFonts w:asciiTheme="majorHAnsi" w:hAnsiTheme="majorHAnsi" w:cstheme="majorHAnsi"/>
          <w:sz w:val="24"/>
          <w:szCs w:val="24"/>
        </w:rPr>
        <w:tab/>
        <w:t xml:space="preserve">A photon can create particle–antiparticle pairs of greater mass than electrons and positrons. Approximately what energy must a photon have to create a proton–antiproton pair? (The mass of a proton is 2000 times the mass of an electron). </w:t>
      </w:r>
    </w:p>
    <w:p w14:paraId="78EF605D" w14:textId="77777777" w:rsidR="00DE6B0C" w:rsidRPr="009A2AB2" w:rsidRDefault="00DE6B0C" w:rsidP="00DE6B0C">
      <w:pPr>
        <w:pStyle w:val="TAPPara"/>
        <w:ind w:left="720" w:hanging="720"/>
        <w:rPr>
          <w:rFonts w:asciiTheme="majorHAnsi" w:hAnsiTheme="majorHAnsi" w:cstheme="majorHAnsi"/>
          <w:sz w:val="24"/>
          <w:szCs w:val="24"/>
        </w:rPr>
      </w:pPr>
      <w:r w:rsidRPr="009A2AB2">
        <w:rPr>
          <w:rFonts w:asciiTheme="majorHAnsi" w:hAnsiTheme="majorHAnsi" w:cstheme="majorHAnsi"/>
          <w:sz w:val="24"/>
          <w:szCs w:val="24"/>
        </w:rPr>
        <w:t>10.</w:t>
      </w:r>
      <w:r w:rsidRPr="009A2AB2">
        <w:rPr>
          <w:rFonts w:asciiTheme="majorHAnsi" w:hAnsiTheme="majorHAnsi" w:cstheme="majorHAnsi"/>
          <w:sz w:val="24"/>
          <w:szCs w:val="24"/>
        </w:rPr>
        <w:tab/>
        <w:t xml:space="preserve">Why do the photons from the annihilation of an electron–positron pair not themselves go on to create new electron–positron pairs? </w:t>
      </w:r>
    </w:p>
    <w:p w14:paraId="74800453" w14:textId="6E32E254" w:rsidR="00DE6B0C" w:rsidRDefault="00DE6B0C" w:rsidP="0066149C">
      <w:pPr>
        <w:pStyle w:val="Number2"/>
        <w:numPr>
          <w:ilvl w:val="0"/>
          <w:numId w:val="0"/>
        </w:numPr>
      </w:pPr>
    </w:p>
    <w:p w14:paraId="3121AC39" w14:textId="73D8DC59" w:rsidR="00DE6B0C" w:rsidRDefault="00DE6B0C" w:rsidP="0066149C">
      <w:pPr>
        <w:pStyle w:val="Number2"/>
        <w:numPr>
          <w:ilvl w:val="0"/>
          <w:numId w:val="0"/>
        </w:numPr>
      </w:pPr>
    </w:p>
    <w:p w14:paraId="618A33C6" w14:textId="0DF10D12" w:rsidR="00DE6B0C" w:rsidRDefault="00DE6B0C" w:rsidP="0066149C">
      <w:pPr>
        <w:pStyle w:val="Number2"/>
        <w:numPr>
          <w:ilvl w:val="0"/>
          <w:numId w:val="0"/>
        </w:numPr>
      </w:pPr>
    </w:p>
    <w:p w14:paraId="738F32B8" w14:textId="5799AC1C" w:rsidR="00DE6B0C" w:rsidRDefault="00DE6B0C" w:rsidP="0066149C">
      <w:pPr>
        <w:pStyle w:val="Number2"/>
        <w:numPr>
          <w:ilvl w:val="0"/>
          <w:numId w:val="0"/>
        </w:numPr>
      </w:pPr>
    </w:p>
    <w:p w14:paraId="3D6CA456" w14:textId="0BE93BE1" w:rsidR="00DE6B0C" w:rsidRDefault="00DE6B0C" w:rsidP="0066149C">
      <w:pPr>
        <w:pStyle w:val="Number2"/>
        <w:numPr>
          <w:ilvl w:val="0"/>
          <w:numId w:val="0"/>
        </w:numPr>
      </w:pPr>
    </w:p>
    <w:p w14:paraId="0DAAE8E7" w14:textId="70B5A84D" w:rsidR="00DE6B0C" w:rsidRDefault="00DE6B0C" w:rsidP="0066149C">
      <w:pPr>
        <w:pStyle w:val="Number2"/>
        <w:numPr>
          <w:ilvl w:val="0"/>
          <w:numId w:val="0"/>
        </w:numPr>
      </w:pPr>
    </w:p>
    <w:p w14:paraId="74EAFC3D" w14:textId="77777777" w:rsidR="00B44914" w:rsidRPr="00B44914" w:rsidRDefault="00B44914" w:rsidP="00B44914">
      <w:pPr>
        <w:pStyle w:val="TAPMain"/>
        <w:rPr>
          <w:rFonts w:asciiTheme="majorHAnsi" w:hAnsiTheme="majorHAnsi" w:cstheme="majorHAnsi"/>
          <w:i/>
          <w:iCs/>
          <w:sz w:val="32"/>
          <w:szCs w:val="32"/>
        </w:rPr>
      </w:pPr>
      <w:r w:rsidRPr="00B44914">
        <w:rPr>
          <w:rFonts w:asciiTheme="majorHAnsi" w:hAnsiTheme="majorHAnsi" w:cstheme="majorHAnsi"/>
          <w:i/>
          <w:iCs/>
          <w:sz w:val="32"/>
          <w:szCs w:val="32"/>
        </w:rPr>
        <w:lastRenderedPageBreak/>
        <w:t>Creation from annihilation</w:t>
      </w:r>
    </w:p>
    <w:p w14:paraId="75DB98D5" w14:textId="77777777" w:rsidR="00B44914" w:rsidRPr="00B44914" w:rsidRDefault="00B44914" w:rsidP="00B44914">
      <w:pPr>
        <w:pStyle w:val="TAPPara"/>
        <w:rPr>
          <w:rFonts w:asciiTheme="majorHAnsi" w:hAnsiTheme="majorHAnsi" w:cstheme="majorHAnsi"/>
          <w:sz w:val="24"/>
          <w:szCs w:val="24"/>
        </w:rPr>
      </w:pPr>
    </w:p>
    <w:p w14:paraId="04831A25" w14:textId="77777777" w:rsidR="00B44914" w:rsidRPr="00B44914" w:rsidRDefault="00B44914" w:rsidP="00B44914">
      <w:pPr>
        <w:pStyle w:val="TAPSub"/>
        <w:rPr>
          <w:rFonts w:asciiTheme="majorHAnsi" w:hAnsiTheme="majorHAnsi" w:cstheme="majorHAnsi"/>
          <w:szCs w:val="24"/>
        </w:rPr>
      </w:pPr>
      <w:r w:rsidRPr="00B44914">
        <w:rPr>
          <w:rFonts w:asciiTheme="majorHAnsi" w:hAnsiTheme="majorHAnsi" w:cstheme="majorHAnsi"/>
          <w:szCs w:val="24"/>
        </w:rPr>
        <w:t xml:space="preserve">Colliding electrons and positrons </w:t>
      </w:r>
    </w:p>
    <w:p w14:paraId="348EAD2C" w14:textId="77777777"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 xml:space="preserve">The passage below is from </w:t>
      </w:r>
      <w:r w:rsidRPr="00B44914">
        <w:rPr>
          <w:rFonts w:asciiTheme="majorHAnsi" w:hAnsiTheme="majorHAnsi" w:cstheme="majorHAnsi"/>
          <w:i/>
          <w:iCs/>
          <w:sz w:val="24"/>
          <w:szCs w:val="24"/>
        </w:rPr>
        <w:t>The New Physics</w:t>
      </w:r>
      <w:r w:rsidRPr="00B44914">
        <w:rPr>
          <w:rFonts w:asciiTheme="majorHAnsi" w:hAnsiTheme="majorHAnsi" w:cstheme="majorHAnsi"/>
          <w:sz w:val="24"/>
          <w:szCs w:val="24"/>
        </w:rPr>
        <w:t xml:space="preserve">, edited by Paul Davies. Read the passage, in which some phrases or words are highlighted in bold. Write a fuller explanation of what is meant by each highlighted word or phrase. Questions to guide you are offered, but you can go further if you wish. </w:t>
      </w:r>
    </w:p>
    <w:p w14:paraId="60963F82" w14:textId="77777777" w:rsidR="00B44914" w:rsidRPr="00B44914" w:rsidRDefault="00B44914" w:rsidP="00B44914">
      <w:pPr>
        <w:pStyle w:val="TAPPara"/>
        <w:rPr>
          <w:rFonts w:asciiTheme="majorHAnsi" w:hAnsiTheme="majorHAnsi" w:cstheme="majorHAnsi"/>
          <w:sz w:val="24"/>
          <w:szCs w:val="24"/>
        </w:rPr>
      </w:pPr>
    </w:p>
    <w:p w14:paraId="7F0F45D9" w14:textId="77777777" w:rsidR="00B44914" w:rsidRPr="00B44914" w:rsidRDefault="00B44914" w:rsidP="00B44914">
      <w:pPr>
        <w:pStyle w:val="TAPSub"/>
        <w:rPr>
          <w:rFonts w:asciiTheme="majorHAnsi" w:hAnsiTheme="majorHAnsi" w:cstheme="majorHAnsi"/>
          <w:szCs w:val="24"/>
        </w:rPr>
      </w:pPr>
      <w:r w:rsidRPr="00B44914">
        <w:rPr>
          <w:rFonts w:asciiTheme="majorHAnsi" w:hAnsiTheme="majorHAnsi" w:cstheme="majorHAnsi"/>
          <w:szCs w:val="24"/>
        </w:rPr>
        <w:t xml:space="preserve">Electron–positron annihilation </w:t>
      </w:r>
    </w:p>
    <w:p w14:paraId="07F79E0E" w14:textId="77777777"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 xml:space="preserve">Electrons colliding with </w:t>
      </w:r>
      <w:r w:rsidRPr="00B44914">
        <w:rPr>
          <w:rFonts w:asciiTheme="majorHAnsi" w:hAnsiTheme="majorHAnsi" w:cstheme="majorHAnsi"/>
          <w:b/>
          <w:bCs/>
          <w:sz w:val="24"/>
          <w:szCs w:val="24"/>
        </w:rPr>
        <w:t>positrons</w:t>
      </w:r>
      <w:r w:rsidRPr="00B44914">
        <w:rPr>
          <w:rFonts w:asciiTheme="majorHAnsi" w:hAnsiTheme="majorHAnsi" w:cstheme="majorHAnsi"/>
          <w:sz w:val="24"/>
          <w:szCs w:val="24"/>
        </w:rPr>
        <w:t xml:space="preserve"> provide one of the most exciting ways of learning about bizarre varieties of matter…. The key feature is that positrons are the </w:t>
      </w:r>
      <w:r w:rsidRPr="00B44914">
        <w:rPr>
          <w:rFonts w:asciiTheme="majorHAnsi" w:hAnsiTheme="majorHAnsi" w:cstheme="majorHAnsi"/>
          <w:b/>
          <w:bCs/>
          <w:sz w:val="24"/>
          <w:szCs w:val="24"/>
        </w:rPr>
        <w:t>antiparticles</w:t>
      </w:r>
      <w:r w:rsidRPr="00B44914">
        <w:rPr>
          <w:rFonts w:asciiTheme="majorHAnsi" w:hAnsiTheme="majorHAnsi" w:cstheme="majorHAnsi"/>
          <w:sz w:val="24"/>
          <w:szCs w:val="24"/>
        </w:rPr>
        <w:t xml:space="preserve"> of electrons. When matter and </w:t>
      </w:r>
      <w:r w:rsidRPr="00B44914">
        <w:rPr>
          <w:rFonts w:asciiTheme="majorHAnsi" w:hAnsiTheme="majorHAnsi" w:cstheme="majorHAnsi"/>
          <w:b/>
          <w:bCs/>
          <w:sz w:val="24"/>
          <w:szCs w:val="24"/>
        </w:rPr>
        <w:t>antimatter</w:t>
      </w:r>
      <w:r w:rsidRPr="00B44914">
        <w:rPr>
          <w:rFonts w:asciiTheme="majorHAnsi" w:hAnsiTheme="majorHAnsi" w:cstheme="majorHAnsi"/>
          <w:sz w:val="24"/>
          <w:szCs w:val="24"/>
        </w:rPr>
        <w:t xml:space="preserve"> meet, they can </w:t>
      </w:r>
      <w:r w:rsidRPr="00B44914">
        <w:rPr>
          <w:rFonts w:asciiTheme="majorHAnsi" w:hAnsiTheme="majorHAnsi" w:cstheme="majorHAnsi"/>
          <w:b/>
          <w:bCs/>
          <w:sz w:val="24"/>
          <w:szCs w:val="24"/>
        </w:rPr>
        <w:t>mutually annihilate</w:t>
      </w:r>
      <w:r w:rsidRPr="00B44914">
        <w:rPr>
          <w:rFonts w:asciiTheme="majorHAnsi" w:hAnsiTheme="majorHAnsi" w:cstheme="majorHAnsi"/>
          <w:sz w:val="24"/>
          <w:szCs w:val="24"/>
        </w:rPr>
        <w:t xml:space="preserve">. The energy associated with their masses has been unlocked: </w:t>
      </w:r>
      <w:r w:rsidRPr="00B44914">
        <w:rPr>
          <w:rFonts w:asciiTheme="majorHAnsi" w:hAnsiTheme="majorHAnsi" w:cstheme="majorHAnsi"/>
          <w:b/>
          <w:bCs/>
          <w:i/>
          <w:iCs/>
          <w:sz w:val="24"/>
          <w:szCs w:val="24"/>
        </w:rPr>
        <w:t>E</w:t>
      </w:r>
      <w:r w:rsidRPr="00B44914">
        <w:rPr>
          <w:rFonts w:asciiTheme="majorHAnsi" w:hAnsiTheme="majorHAnsi" w:cstheme="majorHAnsi"/>
          <w:b/>
          <w:bCs/>
          <w:position w:val="-6"/>
          <w:sz w:val="24"/>
          <w:szCs w:val="24"/>
        </w:rPr>
        <w:t>rest</w:t>
      </w:r>
      <w:r w:rsidRPr="00B44914">
        <w:rPr>
          <w:rFonts w:asciiTheme="majorHAnsi" w:hAnsiTheme="majorHAnsi" w:cstheme="majorHAnsi"/>
          <w:b/>
          <w:bCs/>
          <w:sz w:val="24"/>
          <w:szCs w:val="24"/>
        </w:rPr>
        <w:t xml:space="preserve"> = </w:t>
      </w:r>
      <w:r w:rsidRPr="00B44914">
        <w:rPr>
          <w:rFonts w:asciiTheme="majorHAnsi" w:hAnsiTheme="majorHAnsi" w:cstheme="majorHAnsi"/>
          <w:b/>
          <w:bCs/>
          <w:i/>
          <w:iCs/>
          <w:sz w:val="24"/>
          <w:szCs w:val="24"/>
        </w:rPr>
        <w:t>mc</w:t>
      </w:r>
      <w:r w:rsidRPr="00B44914">
        <w:rPr>
          <w:rFonts w:asciiTheme="majorHAnsi" w:hAnsiTheme="majorHAnsi" w:cstheme="majorHAnsi"/>
          <w:b/>
          <w:bCs/>
          <w:position w:val="10"/>
          <w:sz w:val="24"/>
          <w:szCs w:val="24"/>
        </w:rPr>
        <w:t>2</w:t>
      </w:r>
      <w:r w:rsidRPr="00B44914">
        <w:rPr>
          <w:rFonts w:asciiTheme="majorHAnsi" w:hAnsiTheme="majorHAnsi" w:cstheme="majorHAnsi"/>
          <w:sz w:val="24"/>
          <w:szCs w:val="24"/>
        </w:rPr>
        <w:t xml:space="preserve"> at work. </w:t>
      </w:r>
    </w:p>
    <w:p w14:paraId="41773B41" w14:textId="77777777"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 xml:space="preserve">What is the point of this? </w:t>
      </w:r>
    </w:p>
    <w:p w14:paraId="162900FC" w14:textId="77777777"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Destroying the electrons and positrons is just the start. The aim is to watch what happens when their energy ‘</w:t>
      </w:r>
      <w:proofErr w:type="spellStart"/>
      <w:r w:rsidRPr="00B44914">
        <w:rPr>
          <w:rFonts w:asciiTheme="majorHAnsi" w:hAnsiTheme="majorHAnsi" w:cstheme="majorHAnsi"/>
          <w:sz w:val="24"/>
          <w:szCs w:val="24"/>
        </w:rPr>
        <w:t>recongeals</w:t>
      </w:r>
      <w:proofErr w:type="spellEnd"/>
      <w:r w:rsidRPr="00B44914">
        <w:rPr>
          <w:rFonts w:asciiTheme="majorHAnsi" w:hAnsiTheme="majorHAnsi" w:cstheme="majorHAnsi"/>
          <w:sz w:val="24"/>
          <w:szCs w:val="24"/>
        </w:rPr>
        <w:t xml:space="preserve">’ into new forms of matter and antimatter. </w:t>
      </w:r>
      <w:r w:rsidRPr="00B44914">
        <w:rPr>
          <w:rFonts w:asciiTheme="majorHAnsi" w:hAnsiTheme="majorHAnsi" w:cstheme="majorHAnsi"/>
          <w:b/>
          <w:bCs/>
          <w:sz w:val="24"/>
          <w:szCs w:val="24"/>
        </w:rPr>
        <w:t>It can return whence it came, into electron and positron</w:t>
      </w:r>
      <w:r w:rsidRPr="00B44914">
        <w:rPr>
          <w:rFonts w:asciiTheme="majorHAnsi" w:hAnsiTheme="majorHAnsi" w:cstheme="majorHAnsi"/>
          <w:sz w:val="24"/>
          <w:szCs w:val="24"/>
        </w:rPr>
        <w:t xml:space="preserve">, but more interestingly it may produce new forms of matter with their corresponding antimatter. The hunt is on for those occasions when new forms of matter, not previously seen on Earth, </w:t>
      </w:r>
      <w:r w:rsidRPr="00B44914">
        <w:rPr>
          <w:rFonts w:asciiTheme="majorHAnsi" w:hAnsiTheme="majorHAnsi" w:cstheme="majorHAnsi"/>
          <w:b/>
          <w:bCs/>
          <w:sz w:val="24"/>
          <w:szCs w:val="24"/>
        </w:rPr>
        <w:t>emerge from the encounter</w:t>
      </w:r>
      <w:r w:rsidRPr="00B44914">
        <w:rPr>
          <w:rFonts w:asciiTheme="majorHAnsi" w:hAnsiTheme="majorHAnsi" w:cstheme="majorHAnsi"/>
          <w:sz w:val="24"/>
          <w:szCs w:val="24"/>
        </w:rPr>
        <w:t xml:space="preserve">. Exotic forms of matter can occur fleetingly in </w:t>
      </w:r>
      <w:r w:rsidRPr="00B44914">
        <w:rPr>
          <w:rFonts w:asciiTheme="majorHAnsi" w:hAnsiTheme="majorHAnsi" w:cstheme="majorHAnsi"/>
          <w:b/>
          <w:bCs/>
          <w:sz w:val="24"/>
          <w:szCs w:val="24"/>
        </w:rPr>
        <w:t>the heat of stars</w:t>
      </w:r>
      <w:r w:rsidRPr="00B44914">
        <w:rPr>
          <w:rFonts w:asciiTheme="majorHAnsi" w:hAnsiTheme="majorHAnsi" w:cstheme="majorHAnsi"/>
          <w:sz w:val="24"/>
          <w:szCs w:val="24"/>
        </w:rPr>
        <w:t xml:space="preserve">, and when we </w:t>
      </w:r>
      <w:r w:rsidRPr="00B44914">
        <w:rPr>
          <w:rFonts w:asciiTheme="majorHAnsi" w:hAnsiTheme="majorHAnsi" w:cstheme="majorHAnsi"/>
          <w:b/>
          <w:bCs/>
          <w:sz w:val="24"/>
          <w:szCs w:val="24"/>
        </w:rPr>
        <w:t>temporarily simulate that heat</w:t>
      </w:r>
      <w:r w:rsidRPr="00B44914">
        <w:rPr>
          <w:rFonts w:asciiTheme="majorHAnsi" w:hAnsiTheme="majorHAnsi" w:cstheme="majorHAnsi"/>
          <w:sz w:val="24"/>
          <w:szCs w:val="24"/>
        </w:rPr>
        <w:t xml:space="preserve"> on Earth, so that we can capture these new varieties in earthbound laboratories. </w:t>
      </w:r>
    </w:p>
    <w:p w14:paraId="3E178B41" w14:textId="77777777"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 xml:space="preserve">This continuous destruction of matter and antimatter was common in the brief heat of the </w:t>
      </w:r>
      <w:r w:rsidRPr="00B44914">
        <w:rPr>
          <w:rFonts w:asciiTheme="majorHAnsi" w:hAnsiTheme="majorHAnsi" w:cstheme="majorHAnsi"/>
          <w:b/>
          <w:bCs/>
          <w:sz w:val="24"/>
          <w:szCs w:val="24"/>
        </w:rPr>
        <w:t>primordial Big Bang. By annihilating electrons and positrons in the laboratory</w:t>
      </w:r>
      <w:r w:rsidRPr="00B44914">
        <w:rPr>
          <w:rFonts w:asciiTheme="majorHAnsi" w:hAnsiTheme="majorHAnsi" w:cstheme="majorHAnsi"/>
          <w:sz w:val="24"/>
          <w:szCs w:val="24"/>
        </w:rPr>
        <w:t xml:space="preserve"> we are reproducing conditions similar to those that occurred a split second after the Big Bang. We can create matter and antimatter, built for example of quarks and antiquarks, to order. </w:t>
      </w:r>
    </w:p>
    <w:p w14:paraId="28460FEF" w14:textId="77777777" w:rsidR="00B44914" w:rsidRPr="00B44914" w:rsidRDefault="00B44914" w:rsidP="00B44914">
      <w:pPr>
        <w:pStyle w:val="TAPPara"/>
        <w:rPr>
          <w:rFonts w:asciiTheme="majorHAnsi" w:hAnsiTheme="majorHAnsi" w:cstheme="majorHAnsi"/>
          <w:sz w:val="24"/>
          <w:szCs w:val="24"/>
        </w:rPr>
      </w:pPr>
    </w:p>
    <w:p w14:paraId="5C6C1E4C" w14:textId="09D431A3"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1.</w:t>
      </w:r>
      <w:r w:rsidRPr="00B44914">
        <w:rPr>
          <w:rFonts w:asciiTheme="majorHAnsi" w:hAnsiTheme="majorHAnsi" w:cstheme="majorHAnsi"/>
          <w:sz w:val="24"/>
          <w:szCs w:val="24"/>
        </w:rPr>
        <w:tab/>
      </w:r>
      <w:r w:rsidRPr="00B44914">
        <w:rPr>
          <w:rFonts w:asciiTheme="majorHAnsi" w:hAnsiTheme="majorHAnsi" w:cstheme="majorHAnsi"/>
          <w:b/>
          <w:bCs/>
          <w:sz w:val="24"/>
          <w:szCs w:val="24"/>
        </w:rPr>
        <w:t>Positrons</w:t>
      </w:r>
      <w:r w:rsidRPr="00B44914">
        <w:rPr>
          <w:rFonts w:asciiTheme="majorHAnsi" w:hAnsiTheme="majorHAnsi" w:cstheme="majorHAnsi"/>
          <w:sz w:val="24"/>
          <w:szCs w:val="24"/>
        </w:rPr>
        <w:t>: what are they?</w:t>
      </w:r>
    </w:p>
    <w:p w14:paraId="77D2AAF7" w14:textId="301F6F55"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2.</w:t>
      </w:r>
      <w:r w:rsidRPr="00B44914">
        <w:rPr>
          <w:rFonts w:asciiTheme="majorHAnsi" w:hAnsiTheme="majorHAnsi" w:cstheme="majorHAnsi"/>
          <w:sz w:val="24"/>
          <w:szCs w:val="24"/>
        </w:rPr>
        <w:tab/>
      </w:r>
      <w:r w:rsidRPr="00B44914">
        <w:rPr>
          <w:rFonts w:asciiTheme="majorHAnsi" w:hAnsiTheme="majorHAnsi" w:cstheme="majorHAnsi"/>
          <w:b/>
          <w:bCs/>
          <w:sz w:val="24"/>
          <w:szCs w:val="24"/>
        </w:rPr>
        <w:t>Antiparticles</w:t>
      </w:r>
      <w:r w:rsidRPr="00B44914">
        <w:rPr>
          <w:rFonts w:asciiTheme="majorHAnsi" w:hAnsiTheme="majorHAnsi" w:cstheme="majorHAnsi"/>
          <w:sz w:val="24"/>
          <w:szCs w:val="24"/>
        </w:rPr>
        <w:t xml:space="preserve">: what’s the relation between a particle and antiparticle? </w:t>
      </w:r>
    </w:p>
    <w:p w14:paraId="077BFA47" w14:textId="5A9E79C5"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3.</w:t>
      </w:r>
      <w:r w:rsidRPr="00B44914">
        <w:rPr>
          <w:rFonts w:asciiTheme="majorHAnsi" w:hAnsiTheme="majorHAnsi" w:cstheme="majorHAnsi"/>
          <w:sz w:val="24"/>
          <w:szCs w:val="24"/>
        </w:rPr>
        <w:tab/>
      </w:r>
      <w:r w:rsidRPr="00B44914">
        <w:rPr>
          <w:rFonts w:asciiTheme="majorHAnsi" w:hAnsiTheme="majorHAnsi" w:cstheme="majorHAnsi"/>
          <w:b/>
          <w:bCs/>
          <w:sz w:val="24"/>
          <w:szCs w:val="24"/>
        </w:rPr>
        <w:t>Antimatter</w:t>
      </w:r>
      <w:r w:rsidRPr="00B44914">
        <w:rPr>
          <w:rFonts w:asciiTheme="majorHAnsi" w:hAnsiTheme="majorHAnsi" w:cstheme="majorHAnsi"/>
          <w:sz w:val="24"/>
          <w:szCs w:val="24"/>
        </w:rPr>
        <w:t xml:space="preserve">: what is antimatter? Where can it be found? </w:t>
      </w:r>
    </w:p>
    <w:p w14:paraId="1F2AC3C6" w14:textId="30997960"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4.</w:t>
      </w:r>
      <w:r w:rsidRPr="00B44914">
        <w:rPr>
          <w:rFonts w:asciiTheme="majorHAnsi" w:hAnsiTheme="majorHAnsi" w:cstheme="majorHAnsi"/>
          <w:sz w:val="24"/>
          <w:szCs w:val="24"/>
        </w:rPr>
        <w:tab/>
      </w:r>
      <w:r w:rsidRPr="00B44914">
        <w:rPr>
          <w:rFonts w:asciiTheme="majorHAnsi" w:hAnsiTheme="majorHAnsi" w:cstheme="majorHAnsi"/>
          <w:b/>
          <w:bCs/>
          <w:sz w:val="24"/>
          <w:szCs w:val="24"/>
        </w:rPr>
        <w:t>Mutually annihilate</w:t>
      </w:r>
      <w:r w:rsidRPr="00B44914">
        <w:rPr>
          <w:rFonts w:asciiTheme="majorHAnsi" w:hAnsiTheme="majorHAnsi" w:cstheme="majorHAnsi"/>
          <w:sz w:val="24"/>
          <w:szCs w:val="24"/>
        </w:rPr>
        <w:t xml:space="preserve">: what happens? What vanishes and what does not vanish? </w:t>
      </w:r>
    </w:p>
    <w:p w14:paraId="53BDEF5F" w14:textId="1AC5A364"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5.</w:t>
      </w:r>
      <w:r w:rsidRPr="00B44914">
        <w:rPr>
          <w:rFonts w:asciiTheme="majorHAnsi" w:hAnsiTheme="majorHAnsi" w:cstheme="majorHAnsi"/>
          <w:sz w:val="24"/>
          <w:szCs w:val="24"/>
        </w:rPr>
        <w:tab/>
      </w:r>
      <w:r w:rsidRPr="00B44914">
        <w:rPr>
          <w:rFonts w:asciiTheme="majorHAnsi" w:hAnsiTheme="majorHAnsi" w:cstheme="majorHAnsi"/>
          <w:b/>
          <w:bCs/>
          <w:i/>
          <w:iCs/>
          <w:sz w:val="24"/>
          <w:szCs w:val="24"/>
        </w:rPr>
        <w:t>E</w:t>
      </w:r>
      <w:r w:rsidRPr="00B44914">
        <w:rPr>
          <w:rFonts w:asciiTheme="majorHAnsi" w:hAnsiTheme="majorHAnsi" w:cstheme="majorHAnsi"/>
          <w:b/>
          <w:bCs/>
          <w:position w:val="-6"/>
          <w:sz w:val="24"/>
          <w:szCs w:val="24"/>
        </w:rPr>
        <w:t>rest</w:t>
      </w:r>
      <w:r w:rsidRPr="00B44914">
        <w:rPr>
          <w:rFonts w:asciiTheme="majorHAnsi" w:hAnsiTheme="majorHAnsi" w:cstheme="majorHAnsi"/>
          <w:b/>
          <w:bCs/>
          <w:sz w:val="24"/>
          <w:szCs w:val="24"/>
        </w:rPr>
        <w:t xml:space="preserve"> = </w:t>
      </w:r>
      <w:r w:rsidRPr="00B44914">
        <w:rPr>
          <w:rFonts w:asciiTheme="majorHAnsi" w:hAnsiTheme="majorHAnsi" w:cstheme="majorHAnsi"/>
          <w:b/>
          <w:bCs/>
          <w:i/>
          <w:iCs/>
          <w:sz w:val="24"/>
          <w:szCs w:val="24"/>
        </w:rPr>
        <w:t>mc</w:t>
      </w:r>
      <w:r w:rsidRPr="00B44914">
        <w:rPr>
          <w:rFonts w:asciiTheme="majorHAnsi" w:hAnsiTheme="majorHAnsi" w:cstheme="majorHAnsi"/>
          <w:b/>
          <w:bCs/>
          <w:position w:val="10"/>
          <w:sz w:val="24"/>
          <w:szCs w:val="24"/>
        </w:rPr>
        <w:t>2</w:t>
      </w:r>
      <w:r w:rsidRPr="00B44914">
        <w:rPr>
          <w:rFonts w:asciiTheme="majorHAnsi" w:hAnsiTheme="majorHAnsi" w:cstheme="majorHAnsi"/>
          <w:sz w:val="24"/>
          <w:szCs w:val="24"/>
        </w:rPr>
        <w:t xml:space="preserve">: give an example of how to use this equation. </w:t>
      </w:r>
    </w:p>
    <w:p w14:paraId="1591B52F" w14:textId="3A7028BB"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6.</w:t>
      </w:r>
      <w:r w:rsidRPr="00B44914">
        <w:rPr>
          <w:rFonts w:asciiTheme="majorHAnsi" w:hAnsiTheme="majorHAnsi" w:cstheme="majorHAnsi"/>
          <w:sz w:val="24"/>
          <w:szCs w:val="24"/>
        </w:rPr>
        <w:tab/>
      </w:r>
      <w:r w:rsidRPr="00B44914">
        <w:rPr>
          <w:rFonts w:asciiTheme="majorHAnsi" w:hAnsiTheme="majorHAnsi" w:cstheme="majorHAnsi"/>
          <w:b/>
          <w:bCs/>
          <w:sz w:val="24"/>
          <w:szCs w:val="24"/>
        </w:rPr>
        <w:t>It can return whence it came, into electron and positron</w:t>
      </w:r>
      <w:r w:rsidRPr="00B44914">
        <w:rPr>
          <w:rFonts w:asciiTheme="majorHAnsi" w:hAnsiTheme="majorHAnsi" w:cstheme="majorHAnsi"/>
          <w:sz w:val="24"/>
          <w:szCs w:val="24"/>
        </w:rPr>
        <w:t xml:space="preserve">: what is happening here? </w:t>
      </w:r>
    </w:p>
    <w:p w14:paraId="793354EB" w14:textId="1012B996"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7.</w:t>
      </w:r>
      <w:r w:rsidRPr="00B44914">
        <w:rPr>
          <w:rFonts w:asciiTheme="majorHAnsi" w:hAnsiTheme="majorHAnsi" w:cstheme="majorHAnsi"/>
          <w:sz w:val="24"/>
          <w:szCs w:val="24"/>
        </w:rPr>
        <w:tab/>
      </w:r>
      <w:r w:rsidRPr="00B44914">
        <w:rPr>
          <w:rFonts w:asciiTheme="majorHAnsi" w:hAnsiTheme="majorHAnsi" w:cstheme="majorHAnsi"/>
          <w:b/>
          <w:bCs/>
          <w:sz w:val="24"/>
          <w:szCs w:val="24"/>
        </w:rPr>
        <w:t>Emerge from the encounter</w:t>
      </w:r>
      <w:r w:rsidRPr="00B44914">
        <w:rPr>
          <w:rFonts w:asciiTheme="majorHAnsi" w:hAnsiTheme="majorHAnsi" w:cstheme="majorHAnsi"/>
          <w:sz w:val="24"/>
          <w:szCs w:val="24"/>
        </w:rPr>
        <w:t xml:space="preserve">: what emerges? </w:t>
      </w:r>
    </w:p>
    <w:p w14:paraId="1A6F2D45" w14:textId="5751A404"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8.</w:t>
      </w:r>
      <w:r w:rsidRPr="00B44914">
        <w:rPr>
          <w:rFonts w:asciiTheme="majorHAnsi" w:hAnsiTheme="majorHAnsi" w:cstheme="majorHAnsi"/>
          <w:sz w:val="24"/>
          <w:szCs w:val="24"/>
        </w:rPr>
        <w:tab/>
      </w:r>
      <w:r w:rsidRPr="00B44914">
        <w:rPr>
          <w:rFonts w:asciiTheme="majorHAnsi" w:hAnsiTheme="majorHAnsi" w:cstheme="majorHAnsi"/>
          <w:b/>
          <w:bCs/>
          <w:sz w:val="24"/>
          <w:szCs w:val="24"/>
        </w:rPr>
        <w:t>The temperature of stars</w:t>
      </w:r>
      <w:r w:rsidRPr="00B44914">
        <w:rPr>
          <w:rFonts w:asciiTheme="majorHAnsi" w:hAnsiTheme="majorHAnsi" w:cstheme="majorHAnsi"/>
          <w:sz w:val="24"/>
          <w:szCs w:val="24"/>
        </w:rPr>
        <w:t xml:space="preserve">: why does it matter how hot the stars are? </w:t>
      </w:r>
    </w:p>
    <w:p w14:paraId="24885729" w14:textId="03B916CA"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9.</w:t>
      </w:r>
      <w:r w:rsidRPr="00B44914">
        <w:rPr>
          <w:rFonts w:asciiTheme="majorHAnsi" w:hAnsiTheme="majorHAnsi" w:cstheme="majorHAnsi"/>
          <w:sz w:val="24"/>
          <w:szCs w:val="24"/>
        </w:rPr>
        <w:tab/>
      </w:r>
      <w:r w:rsidRPr="00B44914">
        <w:rPr>
          <w:rFonts w:asciiTheme="majorHAnsi" w:hAnsiTheme="majorHAnsi" w:cstheme="majorHAnsi"/>
          <w:b/>
          <w:bCs/>
          <w:sz w:val="24"/>
          <w:szCs w:val="24"/>
        </w:rPr>
        <w:t>Temporarily simulate that heat</w:t>
      </w:r>
      <w:r w:rsidRPr="00B44914">
        <w:rPr>
          <w:rFonts w:asciiTheme="majorHAnsi" w:hAnsiTheme="majorHAnsi" w:cstheme="majorHAnsi"/>
          <w:sz w:val="24"/>
          <w:szCs w:val="24"/>
        </w:rPr>
        <w:t xml:space="preserve">: how is this temporary simulation done? By heating stuff </w:t>
      </w:r>
      <w:r w:rsidRPr="00B44914">
        <w:rPr>
          <w:rFonts w:asciiTheme="majorHAnsi" w:hAnsiTheme="majorHAnsi" w:cstheme="majorHAnsi"/>
          <w:sz w:val="24"/>
          <w:szCs w:val="24"/>
        </w:rPr>
        <w:tab/>
        <w:t xml:space="preserve">up? </w:t>
      </w:r>
    </w:p>
    <w:p w14:paraId="17DBAE0C" w14:textId="27CA8033"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10.</w:t>
      </w:r>
      <w:r w:rsidRPr="00B44914">
        <w:rPr>
          <w:rFonts w:asciiTheme="majorHAnsi" w:hAnsiTheme="majorHAnsi" w:cstheme="majorHAnsi"/>
          <w:sz w:val="24"/>
          <w:szCs w:val="24"/>
        </w:rPr>
        <w:tab/>
      </w:r>
      <w:r w:rsidRPr="00B44914">
        <w:rPr>
          <w:rFonts w:asciiTheme="majorHAnsi" w:hAnsiTheme="majorHAnsi" w:cstheme="majorHAnsi"/>
          <w:b/>
          <w:bCs/>
          <w:sz w:val="24"/>
          <w:szCs w:val="24"/>
        </w:rPr>
        <w:t>Primordial Big Bang</w:t>
      </w:r>
      <w:r w:rsidRPr="00B44914">
        <w:rPr>
          <w:rFonts w:asciiTheme="majorHAnsi" w:hAnsiTheme="majorHAnsi" w:cstheme="majorHAnsi"/>
          <w:sz w:val="24"/>
          <w:szCs w:val="24"/>
        </w:rPr>
        <w:t xml:space="preserve">: what is this? </w:t>
      </w:r>
    </w:p>
    <w:p w14:paraId="61B0B08D" w14:textId="77777777" w:rsidR="00B44914" w:rsidRPr="00B44914" w:rsidRDefault="00B44914" w:rsidP="00B44914">
      <w:pPr>
        <w:pStyle w:val="TAPPara"/>
        <w:rPr>
          <w:rFonts w:asciiTheme="majorHAnsi" w:hAnsiTheme="majorHAnsi" w:cstheme="majorHAnsi"/>
          <w:sz w:val="24"/>
          <w:szCs w:val="24"/>
        </w:rPr>
      </w:pPr>
      <w:r w:rsidRPr="00B44914">
        <w:rPr>
          <w:rFonts w:asciiTheme="majorHAnsi" w:hAnsiTheme="majorHAnsi" w:cstheme="majorHAnsi"/>
          <w:sz w:val="24"/>
          <w:szCs w:val="24"/>
        </w:rPr>
        <w:t>11.</w:t>
      </w:r>
      <w:r w:rsidRPr="00B44914">
        <w:rPr>
          <w:rFonts w:asciiTheme="majorHAnsi" w:hAnsiTheme="majorHAnsi" w:cstheme="majorHAnsi"/>
          <w:sz w:val="24"/>
          <w:szCs w:val="24"/>
        </w:rPr>
        <w:tab/>
      </w:r>
      <w:r w:rsidRPr="00B44914">
        <w:rPr>
          <w:rFonts w:asciiTheme="majorHAnsi" w:hAnsiTheme="majorHAnsi" w:cstheme="majorHAnsi"/>
          <w:b/>
          <w:bCs/>
          <w:sz w:val="24"/>
          <w:szCs w:val="24"/>
        </w:rPr>
        <w:t>By annihilating electrons and positrons in the laboratory</w:t>
      </w:r>
      <w:r w:rsidRPr="00B44914">
        <w:rPr>
          <w:rFonts w:asciiTheme="majorHAnsi" w:hAnsiTheme="majorHAnsi" w:cstheme="majorHAnsi"/>
          <w:sz w:val="24"/>
          <w:szCs w:val="24"/>
        </w:rPr>
        <w:t xml:space="preserve">: how? </w:t>
      </w:r>
    </w:p>
    <w:p w14:paraId="04068FA2" w14:textId="0AC0DE7F" w:rsidR="00DE6B0C" w:rsidRDefault="00DE6B0C" w:rsidP="0066149C">
      <w:pPr>
        <w:pStyle w:val="Number2"/>
        <w:numPr>
          <w:ilvl w:val="0"/>
          <w:numId w:val="0"/>
        </w:numPr>
      </w:pPr>
    </w:p>
    <w:p w14:paraId="24245ACC" w14:textId="21BC017A" w:rsidR="00DE6B0C" w:rsidRDefault="00DE6B0C" w:rsidP="0066149C">
      <w:pPr>
        <w:pStyle w:val="Number2"/>
        <w:numPr>
          <w:ilvl w:val="0"/>
          <w:numId w:val="0"/>
        </w:numPr>
      </w:pPr>
    </w:p>
    <w:p w14:paraId="44917618" w14:textId="1B6C4938" w:rsidR="00DE6B0C" w:rsidRDefault="00DE6B0C" w:rsidP="0066149C">
      <w:pPr>
        <w:pStyle w:val="Number2"/>
        <w:numPr>
          <w:ilvl w:val="0"/>
          <w:numId w:val="0"/>
        </w:numPr>
      </w:pPr>
    </w:p>
    <w:p w14:paraId="24419C4C" w14:textId="0415D6DF" w:rsidR="00DE6B0C" w:rsidRDefault="00DE6B0C" w:rsidP="0066149C">
      <w:pPr>
        <w:pStyle w:val="Number2"/>
        <w:numPr>
          <w:ilvl w:val="0"/>
          <w:numId w:val="0"/>
        </w:numPr>
      </w:pPr>
    </w:p>
    <w:p w14:paraId="54E0D285" w14:textId="4FF92A48" w:rsidR="00DE6B0C" w:rsidRDefault="00DE6B0C" w:rsidP="0066149C">
      <w:pPr>
        <w:pStyle w:val="Number2"/>
        <w:numPr>
          <w:ilvl w:val="0"/>
          <w:numId w:val="0"/>
        </w:numPr>
      </w:pPr>
    </w:p>
    <w:p w14:paraId="211EA298" w14:textId="77777777" w:rsidR="00065625" w:rsidRPr="00065625" w:rsidRDefault="00065625" w:rsidP="0006562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65625">
        <w:rPr>
          <w:rFonts w:asciiTheme="majorHAnsi" w:hAnsiTheme="majorHAnsi" w:cstheme="majorHAnsi"/>
          <w:b/>
          <w:bCs/>
          <w:color w:val="000000"/>
          <w:sz w:val="27"/>
          <w:szCs w:val="27"/>
        </w:rPr>
        <w:lastRenderedPageBreak/>
        <w:t>Q1.</w:t>
      </w:r>
    </w:p>
    <w:p w14:paraId="2F5067CD" w14:textId="77777777" w:rsidR="00065625" w:rsidRPr="00065625" w:rsidRDefault="00065625" w:rsidP="00065625">
      <w:pPr>
        <w:widowControl w:val="0"/>
        <w:autoSpaceDE w:val="0"/>
        <w:autoSpaceDN w:val="0"/>
        <w:adjustRightInd w:val="0"/>
        <w:spacing w:after="0" w:line="240" w:lineRule="auto"/>
        <w:ind w:left="1134" w:right="567" w:hanging="567"/>
        <w:rPr>
          <w:rFonts w:asciiTheme="majorHAnsi" w:hAnsiTheme="majorHAnsi" w:cstheme="majorHAnsi"/>
        </w:rPr>
      </w:pPr>
      <w:r w:rsidRPr="00065625">
        <w:rPr>
          <w:rFonts w:asciiTheme="majorHAnsi" w:hAnsiTheme="majorHAnsi" w:cstheme="majorHAnsi"/>
        </w:rPr>
        <w:t>(a)     State the name of the antiparticle of a positron.</w:t>
      </w:r>
    </w:p>
    <w:p w14:paraId="3AAB015C"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4D5FF0C0" w14:textId="77777777" w:rsidR="00065625" w:rsidRPr="00065625" w:rsidRDefault="00065625" w:rsidP="0006562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65625">
        <w:rPr>
          <w:rFonts w:asciiTheme="majorHAnsi" w:hAnsiTheme="majorHAnsi" w:cstheme="majorHAnsi"/>
          <w:b/>
          <w:bCs/>
          <w:sz w:val="20"/>
          <w:szCs w:val="20"/>
        </w:rPr>
        <w:t>(1)</w:t>
      </w:r>
    </w:p>
    <w:p w14:paraId="74A3D6C7" w14:textId="77777777" w:rsidR="00065625" w:rsidRPr="00065625" w:rsidRDefault="00065625" w:rsidP="00065625">
      <w:pPr>
        <w:widowControl w:val="0"/>
        <w:autoSpaceDE w:val="0"/>
        <w:autoSpaceDN w:val="0"/>
        <w:adjustRightInd w:val="0"/>
        <w:spacing w:before="240" w:after="0" w:line="240" w:lineRule="auto"/>
        <w:ind w:left="1134" w:right="567" w:hanging="567"/>
        <w:rPr>
          <w:rFonts w:asciiTheme="majorHAnsi" w:hAnsiTheme="majorHAnsi" w:cstheme="majorHAnsi"/>
        </w:rPr>
      </w:pPr>
      <w:r w:rsidRPr="00065625">
        <w:rPr>
          <w:rFonts w:asciiTheme="majorHAnsi" w:hAnsiTheme="majorHAnsi" w:cstheme="majorHAnsi"/>
        </w:rPr>
        <w:t>(b)     Describe what happens when a positron and its antiparticle meet.</w:t>
      </w:r>
    </w:p>
    <w:p w14:paraId="4C73991D"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09C5BB17"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01A714C3" w14:textId="77777777" w:rsidR="00065625" w:rsidRPr="00065625" w:rsidRDefault="00065625" w:rsidP="0006562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65625">
        <w:rPr>
          <w:rFonts w:asciiTheme="majorHAnsi" w:hAnsiTheme="majorHAnsi" w:cstheme="majorHAnsi"/>
          <w:b/>
          <w:bCs/>
          <w:sz w:val="20"/>
          <w:szCs w:val="20"/>
        </w:rPr>
        <w:t>(2)</w:t>
      </w:r>
    </w:p>
    <w:p w14:paraId="4209BF39" w14:textId="77777777" w:rsidR="00065625" w:rsidRPr="00065625" w:rsidRDefault="00065625" w:rsidP="00065625">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065625">
        <w:rPr>
          <w:rFonts w:asciiTheme="majorHAnsi" w:hAnsiTheme="majorHAnsi" w:cstheme="majorHAnsi"/>
          <w:b/>
          <w:bCs/>
          <w:color w:val="000000"/>
          <w:sz w:val="27"/>
          <w:szCs w:val="27"/>
        </w:rPr>
        <w:t>Q2.</w:t>
      </w:r>
    </w:p>
    <w:p w14:paraId="0AF9C70F" w14:textId="77777777" w:rsidR="00065625" w:rsidRPr="00065625" w:rsidRDefault="00065625" w:rsidP="00065625">
      <w:pPr>
        <w:widowControl w:val="0"/>
        <w:autoSpaceDE w:val="0"/>
        <w:autoSpaceDN w:val="0"/>
        <w:adjustRightInd w:val="0"/>
        <w:spacing w:after="0" w:line="240" w:lineRule="auto"/>
        <w:ind w:left="567" w:right="567"/>
        <w:rPr>
          <w:rFonts w:asciiTheme="majorHAnsi" w:hAnsiTheme="majorHAnsi" w:cstheme="majorHAnsi"/>
        </w:rPr>
      </w:pPr>
      <w:r w:rsidRPr="00065625">
        <w:rPr>
          <w:rFonts w:asciiTheme="majorHAnsi" w:hAnsiTheme="majorHAnsi" w:cstheme="majorHAnsi"/>
        </w:rPr>
        <w:t>Under certain conditions a photon may be converted into an electron and a positron.</w:t>
      </w:r>
    </w:p>
    <w:p w14:paraId="2B565168" w14:textId="77777777" w:rsidR="00065625" w:rsidRPr="00065625" w:rsidRDefault="00065625" w:rsidP="00065625">
      <w:pPr>
        <w:widowControl w:val="0"/>
        <w:autoSpaceDE w:val="0"/>
        <w:autoSpaceDN w:val="0"/>
        <w:adjustRightInd w:val="0"/>
        <w:spacing w:before="240" w:after="0" w:line="240" w:lineRule="auto"/>
        <w:ind w:left="1134" w:right="567" w:hanging="567"/>
        <w:rPr>
          <w:rFonts w:asciiTheme="majorHAnsi" w:hAnsiTheme="majorHAnsi" w:cstheme="majorHAnsi"/>
        </w:rPr>
      </w:pPr>
      <w:r w:rsidRPr="00065625">
        <w:rPr>
          <w:rFonts w:asciiTheme="majorHAnsi" w:hAnsiTheme="majorHAnsi" w:cstheme="majorHAnsi"/>
        </w:rPr>
        <w:t>(a)     State the name of this process.</w:t>
      </w:r>
    </w:p>
    <w:p w14:paraId="297DDD25"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5C99B087" w14:textId="77777777" w:rsidR="00065625" w:rsidRPr="00065625" w:rsidRDefault="00065625" w:rsidP="0006562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65625">
        <w:rPr>
          <w:rFonts w:asciiTheme="majorHAnsi" w:hAnsiTheme="majorHAnsi" w:cstheme="majorHAnsi"/>
          <w:b/>
          <w:bCs/>
          <w:sz w:val="20"/>
          <w:szCs w:val="20"/>
        </w:rPr>
        <w:t>(1)</w:t>
      </w:r>
    </w:p>
    <w:p w14:paraId="0F160DF4" w14:textId="77777777" w:rsidR="00065625" w:rsidRPr="00065625" w:rsidRDefault="00065625" w:rsidP="00065625">
      <w:pPr>
        <w:widowControl w:val="0"/>
        <w:autoSpaceDE w:val="0"/>
        <w:autoSpaceDN w:val="0"/>
        <w:adjustRightInd w:val="0"/>
        <w:spacing w:before="240" w:after="0" w:line="240" w:lineRule="auto"/>
        <w:ind w:left="1134" w:right="567" w:hanging="567"/>
        <w:rPr>
          <w:rFonts w:asciiTheme="majorHAnsi" w:hAnsiTheme="majorHAnsi" w:cstheme="majorHAnsi"/>
        </w:rPr>
      </w:pPr>
      <w:r w:rsidRPr="00065625">
        <w:rPr>
          <w:rFonts w:asciiTheme="majorHAnsi" w:hAnsiTheme="majorHAnsi" w:cstheme="majorHAnsi"/>
        </w:rPr>
        <w:t>(b)     For the conversion to take place the photon has to have an energy equal to or greater than a certain minimum energy.</w:t>
      </w:r>
    </w:p>
    <w:p w14:paraId="5C21F420" w14:textId="77777777" w:rsidR="00065625" w:rsidRPr="00065625" w:rsidRDefault="00065625" w:rsidP="00065625">
      <w:pPr>
        <w:widowControl w:val="0"/>
        <w:autoSpaceDE w:val="0"/>
        <w:autoSpaceDN w:val="0"/>
        <w:adjustRightInd w:val="0"/>
        <w:spacing w:before="240" w:after="0" w:line="240" w:lineRule="auto"/>
        <w:ind w:left="1701" w:right="567" w:hanging="567"/>
        <w:rPr>
          <w:rFonts w:asciiTheme="majorHAnsi" w:hAnsiTheme="majorHAnsi" w:cstheme="majorHAnsi"/>
        </w:rPr>
      </w:pPr>
      <w:r w:rsidRPr="00065625">
        <w:rPr>
          <w:rFonts w:asciiTheme="majorHAnsi" w:hAnsiTheme="majorHAnsi" w:cstheme="majorHAnsi"/>
        </w:rPr>
        <w:t>(</w:t>
      </w:r>
      <w:proofErr w:type="spellStart"/>
      <w:r w:rsidRPr="00065625">
        <w:rPr>
          <w:rFonts w:asciiTheme="majorHAnsi" w:hAnsiTheme="majorHAnsi" w:cstheme="majorHAnsi"/>
        </w:rPr>
        <w:t>i</w:t>
      </w:r>
      <w:proofErr w:type="spellEnd"/>
      <w:r w:rsidRPr="00065625">
        <w:rPr>
          <w:rFonts w:asciiTheme="majorHAnsi" w:hAnsiTheme="majorHAnsi" w:cstheme="majorHAnsi"/>
        </w:rPr>
        <w:t>)      Explain why there is a minimum energy.</w:t>
      </w:r>
    </w:p>
    <w:p w14:paraId="1D9F4918" w14:textId="77777777" w:rsidR="00065625" w:rsidRPr="00065625" w:rsidRDefault="00065625" w:rsidP="00065625">
      <w:pPr>
        <w:widowControl w:val="0"/>
        <w:autoSpaceDE w:val="0"/>
        <w:autoSpaceDN w:val="0"/>
        <w:adjustRightInd w:val="0"/>
        <w:spacing w:before="240" w:after="0" w:line="240" w:lineRule="auto"/>
        <w:ind w:left="1701" w:right="567"/>
        <w:rPr>
          <w:rFonts w:asciiTheme="majorHAnsi" w:hAnsiTheme="majorHAnsi" w:cstheme="majorHAnsi"/>
        </w:rPr>
      </w:pPr>
      <w:r w:rsidRPr="00065625">
        <w:rPr>
          <w:rFonts w:asciiTheme="majorHAnsi" w:hAnsiTheme="majorHAnsi" w:cstheme="majorHAnsi"/>
        </w:rPr>
        <w:t>______________________________________________________________</w:t>
      </w:r>
    </w:p>
    <w:p w14:paraId="02C3CC8E" w14:textId="77777777" w:rsidR="00065625" w:rsidRPr="00065625" w:rsidRDefault="00065625" w:rsidP="00065625">
      <w:pPr>
        <w:widowControl w:val="0"/>
        <w:autoSpaceDE w:val="0"/>
        <w:autoSpaceDN w:val="0"/>
        <w:adjustRightInd w:val="0"/>
        <w:spacing w:before="240" w:after="0" w:line="240" w:lineRule="auto"/>
        <w:ind w:left="1701" w:right="567"/>
        <w:rPr>
          <w:rFonts w:asciiTheme="majorHAnsi" w:hAnsiTheme="majorHAnsi" w:cstheme="majorHAnsi"/>
        </w:rPr>
      </w:pPr>
      <w:r w:rsidRPr="00065625">
        <w:rPr>
          <w:rFonts w:asciiTheme="majorHAnsi" w:hAnsiTheme="majorHAnsi" w:cstheme="majorHAnsi"/>
        </w:rPr>
        <w:t>______________________________________________________________</w:t>
      </w:r>
    </w:p>
    <w:p w14:paraId="2C8B04DB" w14:textId="77777777" w:rsidR="00065625" w:rsidRPr="00065625" w:rsidRDefault="00065625" w:rsidP="0006562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65625">
        <w:rPr>
          <w:rFonts w:asciiTheme="majorHAnsi" w:hAnsiTheme="majorHAnsi" w:cstheme="majorHAnsi"/>
          <w:b/>
          <w:bCs/>
          <w:sz w:val="20"/>
          <w:szCs w:val="20"/>
        </w:rPr>
        <w:t>(2)</w:t>
      </w:r>
    </w:p>
    <w:p w14:paraId="6C4611E9" w14:textId="77777777" w:rsidR="00065625" w:rsidRPr="00065625" w:rsidRDefault="00065625" w:rsidP="00065625">
      <w:pPr>
        <w:widowControl w:val="0"/>
        <w:autoSpaceDE w:val="0"/>
        <w:autoSpaceDN w:val="0"/>
        <w:adjustRightInd w:val="0"/>
        <w:spacing w:before="240" w:after="0" w:line="240" w:lineRule="auto"/>
        <w:ind w:left="1701" w:right="567" w:hanging="567"/>
        <w:rPr>
          <w:rFonts w:asciiTheme="majorHAnsi" w:hAnsiTheme="majorHAnsi" w:cstheme="majorHAnsi"/>
        </w:rPr>
      </w:pPr>
      <w:r w:rsidRPr="00065625">
        <w:rPr>
          <w:rFonts w:asciiTheme="majorHAnsi" w:hAnsiTheme="majorHAnsi" w:cstheme="majorHAnsi"/>
        </w:rPr>
        <w:t xml:space="preserve">(ii)     Show that this minimum energy is about 1 </w:t>
      </w:r>
      <w:r w:rsidRPr="00065625">
        <w:rPr>
          <w:rFonts w:asciiTheme="majorHAnsi" w:hAnsiTheme="majorHAnsi" w:cstheme="majorHAnsi"/>
          <w:sz w:val="26"/>
          <w:szCs w:val="26"/>
        </w:rPr>
        <w:t>MeV</w:t>
      </w:r>
      <w:r w:rsidRPr="00065625">
        <w:rPr>
          <w:rFonts w:asciiTheme="majorHAnsi" w:hAnsiTheme="majorHAnsi" w:cstheme="majorHAnsi"/>
        </w:rPr>
        <w:t>.</w:t>
      </w:r>
    </w:p>
    <w:p w14:paraId="572A0C02" w14:textId="77777777" w:rsidR="00065625" w:rsidRPr="00065625" w:rsidRDefault="00065625" w:rsidP="00065625">
      <w:pPr>
        <w:widowControl w:val="0"/>
        <w:autoSpaceDE w:val="0"/>
        <w:autoSpaceDN w:val="0"/>
        <w:adjustRightInd w:val="0"/>
        <w:spacing w:before="720" w:after="0" w:line="240" w:lineRule="auto"/>
        <w:ind w:left="567" w:right="567"/>
        <w:rPr>
          <w:rFonts w:asciiTheme="majorHAnsi" w:hAnsiTheme="majorHAnsi" w:cstheme="majorHAnsi"/>
        </w:rPr>
      </w:pPr>
      <w:r w:rsidRPr="00065625">
        <w:rPr>
          <w:rFonts w:asciiTheme="majorHAnsi" w:hAnsiTheme="majorHAnsi" w:cstheme="majorHAnsi"/>
        </w:rPr>
        <w:t> </w:t>
      </w:r>
    </w:p>
    <w:p w14:paraId="031B8604" w14:textId="77777777" w:rsidR="00065625" w:rsidRPr="00065625" w:rsidRDefault="00065625" w:rsidP="0006562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65625">
        <w:rPr>
          <w:rFonts w:asciiTheme="majorHAnsi" w:hAnsiTheme="majorHAnsi" w:cstheme="majorHAnsi"/>
          <w:b/>
          <w:bCs/>
          <w:sz w:val="20"/>
          <w:szCs w:val="20"/>
        </w:rPr>
        <w:t>(1)</w:t>
      </w:r>
    </w:p>
    <w:p w14:paraId="51F10066" w14:textId="77777777" w:rsidR="00065625" w:rsidRPr="00065625" w:rsidRDefault="00065625" w:rsidP="00065625">
      <w:pPr>
        <w:widowControl w:val="0"/>
        <w:autoSpaceDE w:val="0"/>
        <w:autoSpaceDN w:val="0"/>
        <w:adjustRightInd w:val="0"/>
        <w:spacing w:before="240" w:after="0" w:line="240" w:lineRule="auto"/>
        <w:ind w:left="1701" w:right="567" w:hanging="567"/>
        <w:rPr>
          <w:rFonts w:asciiTheme="majorHAnsi" w:hAnsiTheme="majorHAnsi" w:cstheme="majorHAnsi"/>
        </w:rPr>
      </w:pPr>
      <w:r w:rsidRPr="00065625">
        <w:rPr>
          <w:rFonts w:asciiTheme="majorHAnsi" w:hAnsiTheme="majorHAnsi" w:cstheme="majorHAnsi"/>
        </w:rPr>
        <w:t>(iii)     Explain what happens to the excess energy when the photon energy is greater than the minimum energy.</w:t>
      </w:r>
    </w:p>
    <w:p w14:paraId="25A924B2" w14:textId="77777777" w:rsidR="00065625" w:rsidRPr="00065625" w:rsidRDefault="00065625" w:rsidP="00065625">
      <w:pPr>
        <w:widowControl w:val="0"/>
        <w:autoSpaceDE w:val="0"/>
        <w:autoSpaceDN w:val="0"/>
        <w:adjustRightInd w:val="0"/>
        <w:spacing w:before="240" w:after="0" w:line="240" w:lineRule="auto"/>
        <w:ind w:left="1701" w:right="567"/>
        <w:rPr>
          <w:rFonts w:asciiTheme="majorHAnsi" w:hAnsiTheme="majorHAnsi" w:cstheme="majorHAnsi"/>
        </w:rPr>
      </w:pPr>
      <w:r w:rsidRPr="00065625">
        <w:rPr>
          <w:rFonts w:asciiTheme="majorHAnsi" w:hAnsiTheme="majorHAnsi" w:cstheme="majorHAnsi"/>
        </w:rPr>
        <w:t>______________________________________________________________</w:t>
      </w:r>
    </w:p>
    <w:p w14:paraId="64F190C3" w14:textId="77777777" w:rsidR="00065625" w:rsidRPr="00065625" w:rsidRDefault="00065625" w:rsidP="00065625">
      <w:pPr>
        <w:widowControl w:val="0"/>
        <w:autoSpaceDE w:val="0"/>
        <w:autoSpaceDN w:val="0"/>
        <w:adjustRightInd w:val="0"/>
        <w:spacing w:before="240" w:after="0" w:line="240" w:lineRule="auto"/>
        <w:ind w:left="1701" w:right="567"/>
        <w:rPr>
          <w:rFonts w:asciiTheme="majorHAnsi" w:hAnsiTheme="majorHAnsi" w:cstheme="majorHAnsi"/>
        </w:rPr>
      </w:pPr>
      <w:r w:rsidRPr="00065625">
        <w:rPr>
          <w:rFonts w:asciiTheme="majorHAnsi" w:hAnsiTheme="majorHAnsi" w:cstheme="majorHAnsi"/>
        </w:rPr>
        <w:t>______________________________________________________________</w:t>
      </w:r>
    </w:p>
    <w:p w14:paraId="224B695A" w14:textId="77777777" w:rsidR="00065625" w:rsidRPr="00065625" w:rsidRDefault="00065625" w:rsidP="0006562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65625">
        <w:rPr>
          <w:rFonts w:asciiTheme="majorHAnsi" w:hAnsiTheme="majorHAnsi" w:cstheme="majorHAnsi"/>
          <w:b/>
          <w:bCs/>
          <w:sz w:val="20"/>
          <w:szCs w:val="20"/>
        </w:rPr>
        <w:t>(1)</w:t>
      </w:r>
    </w:p>
    <w:p w14:paraId="4215535F" w14:textId="77777777" w:rsidR="00065625" w:rsidRPr="00065625" w:rsidRDefault="00065625" w:rsidP="00065625">
      <w:pPr>
        <w:widowControl w:val="0"/>
        <w:autoSpaceDE w:val="0"/>
        <w:autoSpaceDN w:val="0"/>
        <w:adjustRightInd w:val="0"/>
        <w:spacing w:before="240" w:after="0" w:line="240" w:lineRule="auto"/>
        <w:ind w:left="1701" w:right="567" w:hanging="567"/>
        <w:rPr>
          <w:rFonts w:asciiTheme="majorHAnsi" w:hAnsiTheme="majorHAnsi" w:cstheme="majorHAnsi"/>
        </w:rPr>
      </w:pPr>
      <w:r w:rsidRPr="00065625">
        <w:rPr>
          <w:rFonts w:asciiTheme="majorHAnsi" w:hAnsiTheme="majorHAnsi" w:cstheme="majorHAnsi"/>
        </w:rPr>
        <w:t xml:space="preserve">(iv)     A photon has an energy of 1.0 </w:t>
      </w:r>
      <w:r w:rsidRPr="00065625">
        <w:rPr>
          <w:rFonts w:asciiTheme="majorHAnsi" w:hAnsiTheme="majorHAnsi" w:cstheme="majorHAnsi"/>
          <w:sz w:val="26"/>
          <w:szCs w:val="26"/>
        </w:rPr>
        <w:t>MeV</w:t>
      </w:r>
      <w:r w:rsidRPr="00065625">
        <w:rPr>
          <w:rFonts w:asciiTheme="majorHAnsi" w:hAnsiTheme="majorHAnsi" w:cstheme="majorHAnsi"/>
        </w:rPr>
        <w:t>.</w:t>
      </w:r>
    </w:p>
    <w:p w14:paraId="472C4DC3" w14:textId="77777777" w:rsidR="00065625" w:rsidRPr="00065625" w:rsidRDefault="00065625" w:rsidP="00065625">
      <w:pPr>
        <w:widowControl w:val="0"/>
        <w:autoSpaceDE w:val="0"/>
        <w:autoSpaceDN w:val="0"/>
        <w:adjustRightInd w:val="0"/>
        <w:spacing w:before="240" w:after="0" w:line="240" w:lineRule="auto"/>
        <w:ind w:left="1701" w:right="567"/>
        <w:rPr>
          <w:rFonts w:asciiTheme="majorHAnsi" w:hAnsiTheme="majorHAnsi" w:cstheme="majorHAnsi"/>
        </w:rPr>
      </w:pPr>
      <w:r w:rsidRPr="00065625">
        <w:rPr>
          <w:rFonts w:asciiTheme="majorHAnsi" w:hAnsiTheme="majorHAnsi" w:cstheme="majorHAnsi"/>
        </w:rPr>
        <w:t>Calculate the frequency associated with this photon energy.</w:t>
      </w:r>
    </w:p>
    <w:p w14:paraId="09AFFB0C" w14:textId="77777777" w:rsidR="00065625" w:rsidRPr="00065625" w:rsidRDefault="00065625" w:rsidP="00065625">
      <w:pPr>
        <w:widowControl w:val="0"/>
        <w:autoSpaceDE w:val="0"/>
        <w:autoSpaceDN w:val="0"/>
        <w:adjustRightInd w:val="0"/>
        <w:spacing w:after="0" w:line="240" w:lineRule="auto"/>
        <w:ind w:left="1701" w:right="567"/>
        <w:rPr>
          <w:rFonts w:asciiTheme="majorHAnsi" w:hAnsiTheme="majorHAnsi" w:cstheme="majorHAnsi"/>
        </w:rPr>
      </w:pPr>
      <w:r w:rsidRPr="00065625">
        <w:rPr>
          <w:rFonts w:asciiTheme="majorHAnsi" w:hAnsiTheme="majorHAnsi" w:cstheme="majorHAnsi"/>
        </w:rPr>
        <w:t>State an appropriate unit in your answer.</w:t>
      </w:r>
    </w:p>
    <w:p w14:paraId="656F5AC3" w14:textId="200C25A6" w:rsidR="00065625" w:rsidRPr="00065625" w:rsidRDefault="00065625" w:rsidP="00065625">
      <w:pPr>
        <w:widowControl w:val="0"/>
        <w:autoSpaceDE w:val="0"/>
        <w:autoSpaceDN w:val="0"/>
        <w:adjustRightInd w:val="0"/>
        <w:spacing w:before="1440" w:after="0" w:line="240" w:lineRule="auto"/>
        <w:ind w:right="567"/>
        <w:jc w:val="right"/>
        <w:rPr>
          <w:rFonts w:asciiTheme="majorHAnsi" w:hAnsiTheme="majorHAnsi" w:cstheme="majorHAnsi"/>
        </w:rPr>
      </w:pPr>
      <w:r w:rsidRPr="00065625">
        <w:rPr>
          <w:rFonts w:asciiTheme="majorHAnsi" w:hAnsiTheme="majorHAnsi" w:cstheme="majorHAnsi"/>
        </w:rPr>
        <w:t>frequency = __________ unit = __________</w:t>
      </w:r>
      <w:r>
        <w:rPr>
          <w:rFonts w:asciiTheme="majorHAnsi" w:hAnsiTheme="majorHAnsi" w:cstheme="majorHAnsi"/>
        </w:rPr>
        <w:t xml:space="preserve"> </w:t>
      </w:r>
      <w:r>
        <w:rPr>
          <w:rFonts w:asciiTheme="majorHAnsi" w:hAnsiTheme="majorHAnsi" w:cstheme="majorHAnsi"/>
        </w:rPr>
        <w:tab/>
      </w:r>
      <w:r w:rsidRPr="00065625">
        <w:rPr>
          <w:rFonts w:asciiTheme="majorHAnsi" w:hAnsiTheme="majorHAnsi" w:cstheme="majorHAnsi"/>
          <w:b/>
          <w:bCs/>
          <w:sz w:val="20"/>
          <w:szCs w:val="20"/>
        </w:rPr>
        <w:t>(4)</w:t>
      </w:r>
    </w:p>
    <w:p w14:paraId="3B0615D6" w14:textId="77777777" w:rsidR="00065625" w:rsidRPr="00065625" w:rsidRDefault="00065625" w:rsidP="00065625">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065625">
        <w:rPr>
          <w:rFonts w:asciiTheme="majorHAnsi" w:hAnsiTheme="majorHAnsi" w:cstheme="majorHAnsi"/>
          <w:b/>
          <w:bCs/>
          <w:color w:val="000000"/>
          <w:sz w:val="27"/>
          <w:szCs w:val="27"/>
        </w:rPr>
        <w:lastRenderedPageBreak/>
        <w:t>Q3.</w:t>
      </w:r>
    </w:p>
    <w:p w14:paraId="738087EF" w14:textId="77777777" w:rsidR="00065625" w:rsidRPr="00065625" w:rsidRDefault="00065625" w:rsidP="00065625">
      <w:pPr>
        <w:widowControl w:val="0"/>
        <w:autoSpaceDE w:val="0"/>
        <w:autoSpaceDN w:val="0"/>
        <w:adjustRightInd w:val="0"/>
        <w:spacing w:after="0" w:line="240" w:lineRule="auto"/>
        <w:ind w:left="1134" w:right="567" w:hanging="567"/>
        <w:rPr>
          <w:rFonts w:asciiTheme="majorHAnsi" w:hAnsiTheme="majorHAnsi" w:cstheme="majorHAnsi"/>
        </w:rPr>
      </w:pPr>
      <w:r w:rsidRPr="00065625">
        <w:rPr>
          <w:rFonts w:asciiTheme="majorHAnsi" w:hAnsiTheme="majorHAnsi" w:cstheme="majorHAnsi"/>
        </w:rPr>
        <w:t>(a)     Pair production can occur when a photon interacts with matter. Explain the process of pair production.</w:t>
      </w:r>
    </w:p>
    <w:p w14:paraId="24EBC9D2"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04AA49A5"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13D7F5F1"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5F02DE77"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0C1D52C0" w14:textId="77777777" w:rsidR="00065625" w:rsidRPr="00065625" w:rsidRDefault="00065625" w:rsidP="0006562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65625">
        <w:rPr>
          <w:rFonts w:asciiTheme="majorHAnsi" w:hAnsiTheme="majorHAnsi" w:cstheme="majorHAnsi"/>
          <w:b/>
          <w:bCs/>
          <w:sz w:val="20"/>
          <w:szCs w:val="20"/>
        </w:rPr>
        <w:t>(2)</w:t>
      </w:r>
    </w:p>
    <w:p w14:paraId="5BFC4938" w14:textId="77777777" w:rsidR="00065625" w:rsidRPr="00065625" w:rsidRDefault="00065625" w:rsidP="00065625">
      <w:pPr>
        <w:widowControl w:val="0"/>
        <w:autoSpaceDE w:val="0"/>
        <w:autoSpaceDN w:val="0"/>
        <w:adjustRightInd w:val="0"/>
        <w:spacing w:before="240" w:after="0" w:line="240" w:lineRule="auto"/>
        <w:ind w:left="1134" w:right="567" w:hanging="567"/>
        <w:rPr>
          <w:rFonts w:asciiTheme="majorHAnsi" w:hAnsiTheme="majorHAnsi" w:cstheme="majorHAnsi"/>
        </w:rPr>
      </w:pPr>
      <w:r w:rsidRPr="00065625">
        <w:rPr>
          <w:rFonts w:asciiTheme="majorHAnsi" w:hAnsiTheme="majorHAnsi" w:cstheme="majorHAnsi"/>
        </w:rPr>
        <w:t>(b)     Explain why pair production cannot take place if the frequency of the photon is below a certain value.</w:t>
      </w:r>
    </w:p>
    <w:p w14:paraId="7891CF65"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0CCE3EAB"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5F46EC07"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3ED9B471"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40EC1C1B"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3CFF1578" w14:textId="77777777" w:rsidR="00065625" w:rsidRPr="00065625" w:rsidRDefault="00065625" w:rsidP="00065625">
      <w:pPr>
        <w:widowControl w:val="0"/>
        <w:autoSpaceDE w:val="0"/>
        <w:autoSpaceDN w:val="0"/>
        <w:adjustRightInd w:val="0"/>
        <w:spacing w:before="240" w:after="0" w:line="240" w:lineRule="auto"/>
        <w:ind w:left="1134" w:right="567"/>
        <w:rPr>
          <w:rFonts w:asciiTheme="majorHAnsi" w:hAnsiTheme="majorHAnsi" w:cstheme="majorHAnsi"/>
        </w:rPr>
      </w:pPr>
      <w:r w:rsidRPr="00065625">
        <w:rPr>
          <w:rFonts w:asciiTheme="majorHAnsi" w:hAnsiTheme="majorHAnsi" w:cstheme="majorHAnsi"/>
        </w:rPr>
        <w:t>___________________________________________________________________</w:t>
      </w:r>
    </w:p>
    <w:p w14:paraId="20E77862" w14:textId="77777777" w:rsidR="00065625" w:rsidRPr="00065625" w:rsidRDefault="00065625" w:rsidP="0006562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65625">
        <w:rPr>
          <w:rFonts w:asciiTheme="majorHAnsi" w:hAnsiTheme="majorHAnsi" w:cstheme="majorHAnsi"/>
          <w:b/>
          <w:bCs/>
          <w:sz w:val="20"/>
          <w:szCs w:val="20"/>
        </w:rPr>
        <w:t>(3)</w:t>
      </w:r>
    </w:p>
    <w:p w14:paraId="45B95360" w14:textId="559F1021" w:rsidR="00065625" w:rsidRPr="00065625" w:rsidRDefault="00065625" w:rsidP="00065625">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065625">
        <w:rPr>
          <w:rFonts w:asciiTheme="majorHAnsi" w:hAnsiTheme="majorHAnsi" w:cstheme="majorHAnsi"/>
          <w:b/>
          <w:bCs/>
          <w:sz w:val="20"/>
          <w:szCs w:val="20"/>
        </w:rPr>
        <w:t xml:space="preserve"> </w:t>
      </w:r>
      <w:r w:rsidRPr="00065625">
        <w:rPr>
          <w:rFonts w:asciiTheme="majorHAnsi" w:hAnsiTheme="majorHAnsi" w:cstheme="majorHAnsi"/>
          <w:b/>
          <w:bCs/>
          <w:sz w:val="20"/>
          <w:szCs w:val="20"/>
        </w:rPr>
        <w:t xml:space="preserve">(Total </w:t>
      </w:r>
      <w:r w:rsidRPr="00065625">
        <w:rPr>
          <w:rFonts w:asciiTheme="majorHAnsi" w:hAnsiTheme="majorHAnsi" w:cstheme="majorHAnsi"/>
          <w:b/>
          <w:bCs/>
          <w:sz w:val="20"/>
          <w:szCs w:val="20"/>
        </w:rPr>
        <w:t>5</w:t>
      </w:r>
      <w:r w:rsidRPr="00065625">
        <w:rPr>
          <w:rFonts w:asciiTheme="majorHAnsi" w:hAnsiTheme="majorHAnsi" w:cstheme="majorHAnsi"/>
          <w:b/>
          <w:bCs/>
          <w:sz w:val="20"/>
          <w:szCs w:val="20"/>
        </w:rPr>
        <w:t xml:space="preserve"> marks)</w:t>
      </w:r>
    </w:p>
    <w:p w14:paraId="24D7F090" w14:textId="0B348714" w:rsidR="00DE6B0C" w:rsidRDefault="00DE6B0C" w:rsidP="0066149C">
      <w:pPr>
        <w:pStyle w:val="Number2"/>
        <w:numPr>
          <w:ilvl w:val="0"/>
          <w:numId w:val="0"/>
        </w:numPr>
      </w:pPr>
    </w:p>
    <w:p w14:paraId="792EB7AB" w14:textId="10491E2D" w:rsidR="00DE6B0C" w:rsidRDefault="00DE6B0C" w:rsidP="0066149C">
      <w:pPr>
        <w:pStyle w:val="Number2"/>
        <w:numPr>
          <w:ilvl w:val="0"/>
          <w:numId w:val="0"/>
        </w:numPr>
      </w:pPr>
    </w:p>
    <w:p w14:paraId="60174BFC" w14:textId="78CADFC1" w:rsidR="00DE6B0C" w:rsidRDefault="00DE6B0C" w:rsidP="0066149C">
      <w:pPr>
        <w:pStyle w:val="Number2"/>
        <w:numPr>
          <w:ilvl w:val="0"/>
          <w:numId w:val="0"/>
        </w:numPr>
      </w:pPr>
    </w:p>
    <w:p w14:paraId="19F6EDD2" w14:textId="310E4AC3" w:rsidR="00DE6B0C" w:rsidRDefault="00DE6B0C" w:rsidP="0066149C">
      <w:pPr>
        <w:pStyle w:val="Number2"/>
        <w:numPr>
          <w:ilvl w:val="0"/>
          <w:numId w:val="0"/>
        </w:numPr>
      </w:pPr>
    </w:p>
    <w:p w14:paraId="0C56DA88" w14:textId="7B0A5604" w:rsidR="00DE6B0C" w:rsidRDefault="00DE6B0C" w:rsidP="0066149C">
      <w:pPr>
        <w:pStyle w:val="Number2"/>
        <w:numPr>
          <w:ilvl w:val="0"/>
          <w:numId w:val="0"/>
        </w:numPr>
      </w:pPr>
    </w:p>
    <w:p w14:paraId="5692C3A6" w14:textId="57689C3B" w:rsidR="00DE6B0C" w:rsidRDefault="00DE6B0C" w:rsidP="0066149C">
      <w:pPr>
        <w:pStyle w:val="Number2"/>
        <w:numPr>
          <w:ilvl w:val="0"/>
          <w:numId w:val="0"/>
        </w:numPr>
      </w:pPr>
    </w:p>
    <w:p w14:paraId="633E76F9" w14:textId="6E670BBE" w:rsidR="00DE6B0C" w:rsidRDefault="00DE6B0C" w:rsidP="0066149C">
      <w:pPr>
        <w:pStyle w:val="Number2"/>
        <w:numPr>
          <w:ilvl w:val="0"/>
          <w:numId w:val="0"/>
        </w:numPr>
      </w:pPr>
    </w:p>
    <w:p w14:paraId="023A5756" w14:textId="13353385" w:rsidR="00DE6B0C" w:rsidRDefault="00DE6B0C" w:rsidP="0066149C">
      <w:pPr>
        <w:pStyle w:val="Number2"/>
        <w:numPr>
          <w:ilvl w:val="0"/>
          <w:numId w:val="0"/>
        </w:numPr>
      </w:pPr>
    </w:p>
    <w:p w14:paraId="7B062E69" w14:textId="372F72B9" w:rsidR="00DE6B0C" w:rsidRDefault="00DE6B0C" w:rsidP="0066149C">
      <w:pPr>
        <w:pStyle w:val="Number2"/>
        <w:numPr>
          <w:ilvl w:val="0"/>
          <w:numId w:val="0"/>
        </w:numPr>
      </w:pPr>
    </w:p>
    <w:p w14:paraId="3250F15C" w14:textId="66481B34" w:rsidR="00DE6B0C" w:rsidRDefault="00DE6B0C" w:rsidP="0066149C">
      <w:pPr>
        <w:pStyle w:val="Number2"/>
        <w:numPr>
          <w:ilvl w:val="0"/>
          <w:numId w:val="0"/>
        </w:numPr>
      </w:pPr>
    </w:p>
    <w:p w14:paraId="77489059" w14:textId="35D6AD34" w:rsidR="00DE6B0C" w:rsidRDefault="00DE6B0C" w:rsidP="0066149C">
      <w:pPr>
        <w:pStyle w:val="Number2"/>
        <w:numPr>
          <w:ilvl w:val="0"/>
          <w:numId w:val="0"/>
        </w:numPr>
      </w:pPr>
    </w:p>
    <w:p w14:paraId="07BF7BEF" w14:textId="580243B5" w:rsidR="00DE6B0C" w:rsidRDefault="00DE6B0C" w:rsidP="0066149C">
      <w:pPr>
        <w:pStyle w:val="Number2"/>
        <w:numPr>
          <w:ilvl w:val="0"/>
          <w:numId w:val="0"/>
        </w:numPr>
      </w:pPr>
    </w:p>
    <w:p w14:paraId="69EC6652" w14:textId="2D1E4363" w:rsidR="00DE6B0C" w:rsidRDefault="00DE6B0C" w:rsidP="0066149C">
      <w:pPr>
        <w:pStyle w:val="Number2"/>
        <w:numPr>
          <w:ilvl w:val="0"/>
          <w:numId w:val="0"/>
        </w:numPr>
      </w:pPr>
    </w:p>
    <w:p w14:paraId="7D0C0082" w14:textId="507C695F" w:rsidR="00DE6B0C" w:rsidRDefault="00DE6B0C" w:rsidP="0066149C">
      <w:pPr>
        <w:pStyle w:val="Number2"/>
        <w:numPr>
          <w:ilvl w:val="0"/>
          <w:numId w:val="0"/>
        </w:numPr>
      </w:pPr>
    </w:p>
    <w:p w14:paraId="4FE33BF3" w14:textId="5B7FBC55" w:rsidR="00DE6B0C" w:rsidRDefault="00DE6B0C" w:rsidP="0066149C">
      <w:pPr>
        <w:pStyle w:val="Number2"/>
        <w:numPr>
          <w:ilvl w:val="0"/>
          <w:numId w:val="0"/>
        </w:numPr>
      </w:pPr>
    </w:p>
    <w:p w14:paraId="4E68E7AA" w14:textId="298C35FB" w:rsidR="00DE6B0C" w:rsidRDefault="00DE6B0C" w:rsidP="0066149C">
      <w:pPr>
        <w:pStyle w:val="Number2"/>
        <w:numPr>
          <w:ilvl w:val="0"/>
          <w:numId w:val="0"/>
        </w:numPr>
      </w:pPr>
    </w:p>
    <w:p w14:paraId="02FFB421" w14:textId="26AE1694" w:rsidR="00DE6B0C" w:rsidRDefault="00DE6B0C" w:rsidP="0066149C">
      <w:pPr>
        <w:pStyle w:val="Number2"/>
        <w:numPr>
          <w:ilvl w:val="0"/>
          <w:numId w:val="0"/>
        </w:numPr>
      </w:pPr>
    </w:p>
    <w:p w14:paraId="7EA85940" w14:textId="1B74DB5F" w:rsidR="00924F19" w:rsidRDefault="00924F19" w:rsidP="00065625">
      <w:pPr>
        <w:pStyle w:val="Number2"/>
        <w:numPr>
          <w:ilvl w:val="0"/>
          <w:numId w:val="0"/>
        </w:numPr>
      </w:pPr>
    </w:p>
    <w:p w14:paraId="76A61926" w14:textId="6335B37A" w:rsidR="00671147" w:rsidRPr="00671147" w:rsidRDefault="003A01C4" w:rsidP="00671147">
      <w:pPr>
        <w:pStyle w:val="Heading1"/>
        <w:spacing w:line="240" w:lineRule="auto"/>
        <w:rPr>
          <w:rFonts w:asciiTheme="majorHAnsi" w:hAnsiTheme="majorHAnsi" w:cstheme="majorHAnsi"/>
          <w:bCs/>
          <w:i/>
          <w:iCs/>
          <w:sz w:val="22"/>
        </w:rPr>
      </w:pPr>
      <w:r w:rsidRPr="00671147">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23776" behindDoc="0" locked="0" layoutInCell="1" allowOverlap="1" wp14:anchorId="66189A5C" wp14:editId="03BFF0A2">
                <wp:simplePos x="0" y="0"/>
                <wp:positionH relativeFrom="margin">
                  <wp:align>left</wp:align>
                </wp:positionH>
                <wp:positionV relativeFrom="paragraph">
                  <wp:posOffset>572</wp:posOffset>
                </wp:positionV>
                <wp:extent cx="6615430" cy="525145"/>
                <wp:effectExtent l="0" t="0" r="13970" b="27305"/>
                <wp:wrapSquare wrapText="bothSides"/>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DAFEEAE" w14:textId="15D30B32" w:rsidR="003A01C4" w:rsidRPr="00431747" w:rsidRDefault="00907B9D" w:rsidP="003A01C4">
                            <w:pPr>
                              <w:jc w:val="center"/>
                              <w:rPr>
                                <w:sz w:val="52"/>
                                <w:szCs w:val="52"/>
                              </w:rPr>
                            </w:pPr>
                            <w:r>
                              <w:rPr>
                                <w:sz w:val="52"/>
                                <w:szCs w:val="52"/>
                              </w:rPr>
                              <w:t>Quarks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189A5C" id="_x0000_s1034" type="#_x0000_t202" style="position:absolute;margin-left:0;margin-top:.05pt;width:520.9pt;height:41.35pt;z-index:2517237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Dy5KdbJgIAAE0EAAAOAAAAAAAAAAAAAAAAAC4CAABkcnMvZTJvRG9jLnht&#10;bFBLAQItABQABgAIAAAAIQCvOrY62gAAAAUBAAAPAAAAAAAAAAAAAAAAAIAEAABkcnMvZG93bnJl&#10;di54bWxQSwUGAAAAAAQABADzAAAAhwUAAAAA&#10;">
                <v:textbox>
                  <w:txbxContent>
                    <w:p w14:paraId="7DAFEEAE" w14:textId="15D30B32" w:rsidR="003A01C4" w:rsidRPr="00431747" w:rsidRDefault="00907B9D" w:rsidP="003A01C4">
                      <w:pPr>
                        <w:jc w:val="center"/>
                        <w:rPr>
                          <w:sz w:val="52"/>
                          <w:szCs w:val="52"/>
                        </w:rPr>
                      </w:pPr>
                      <w:r>
                        <w:rPr>
                          <w:sz w:val="52"/>
                          <w:szCs w:val="52"/>
                        </w:rPr>
                        <w:t>Quarks</w:t>
                      </w:r>
                    </w:p>
                  </w:txbxContent>
                </v:textbox>
                <w10:wrap type="square" anchorx="margin"/>
              </v:shape>
            </w:pict>
          </mc:Fallback>
        </mc:AlternateContent>
      </w:r>
      <w:r w:rsidR="00671147" w:rsidRPr="00671147">
        <w:rPr>
          <w:rFonts w:asciiTheme="majorHAnsi" w:hAnsiTheme="majorHAnsi" w:cstheme="majorHAnsi"/>
          <w:b w:val="0"/>
          <w:sz w:val="28"/>
          <w:szCs w:val="28"/>
        </w:rPr>
        <w:t xml:space="preserve"> </w:t>
      </w:r>
      <w:r w:rsidR="00671147" w:rsidRPr="00671147">
        <w:rPr>
          <w:rFonts w:asciiTheme="majorHAnsi" w:hAnsiTheme="majorHAnsi" w:cstheme="majorHAnsi"/>
          <w:bCs/>
          <w:i/>
          <w:iCs/>
          <w:sz w:val="28"/>
          <w:szCs w:val="28"/>
        </w:rPr>
        <w:t xml:space="preserve">Rutherford </w:t>
      </w:r>
    </w:p>
    <w:p w14:paraId="5D1FAC68" w14:textId="77777777" w:rsidR="00671147" w:rsidRPr="00671147" w:rsidRDefault="00671147" w:rsidP="00671147">
      <w:pPr>
        <w:tabs>
          <w:tab w:val="left" w:pos="5060"/>
        </w:tabs>
        <w:spacing w:after="0" w:line="240" w:lineRule="auto"/>
        <w:ind w:left="440"/>
        <w:rPr>
          <w:rFonts w:asciiTheme="majorHAnsi" w:hAnsiTheme="majorHAnsi" w:cstheme="majorHAnsi"/>
        </w:rPr>
      </w:pPr>
      <w:r w:rsidRPr="00671147">
        <w:rPr>
          <w:rFonts w:asciiTheme="majorHAnsi" w:hAnsiTheme="majorHAnsi" w:cstheme="majorHAnsi"/>
        </w:rPr>
        <w:t>Rutherford fired a beam of alpha particles at a thin gold foil. If the atom had no inner structure the alpha particles would only be deflected by very small angles. Some of the alpha particles were scattered at large angles by the nuclei of the atoms. From this Rutherford deduced that the atom was mostly empty space with the majority of the mass situated in the centre. Atoms were made from smaller particles.</w:t>
      </w:r>
    </w:p>
    <w:p w14:paraId="2325F750" w14:textId="77777777" w:rsidR="00671147" w:rsidRPr="00671147" w:rsidRDefault="00671147" w:rsidP="00671147">
      <w:pPr>
        <w:tabs>
          <w:tab w:val="left" w:pos="5060"/>
        </w:tabs>
        <w:spacing w:after="0" w:line="240" w:lineRule="auto"/>
        <w:ind w:left="440"/>
        <w:rPr>
          <w:rFonts w:asciiTheme="majorHAnsi" w:hAnsiTheme="majorHAnsi" w:cstheme="majorHAnsi"/>
        </w:rPr>
      </w:pPr>
    </w:p>
    <w:p w14:paraId="028D7043" w14:textId="7DDD4353" w:rsidR="00671147" w:rsidRPr="00671147" w:rsidRDefault="00671147" w:rsidP="00671147">
      <w:pPr>
        <w:pStyle w:val="Heading1"/>
        <w:spacing w:line="240" w:lineRule="auto"/>
        <w:rPr>
          <w:rFonts w:asciiTheme="majorHAnsi" w:hAnsiTheme="majorHAnsi" w:cstheme="majorHAnsi"/>
          <w:bCs/>
          <w:i/>
          <w:iCs/>
          <w:sz w:val="22"/>
        </w:rPr>
      </w:pPr>
      <w:r w:rsidRPr="00671147">
        <w:rPr>
          <w:rFonts w:asciiTheme="majorHAnsi" w:hAnsiTheme="majorHAnsi" w:cstheme="majorHAnsi"/>
          <w:bCs/>
          <w:i/>
          <w:iCs/>
          <w:noProof/>
        </w:rPr>
        <w:drawing>
          <wp:anchor distT="0" distB="0" distL="114300" distR="114300" simplePos="0" relativeHeight="251725824" behindDoc="1" locked="0" layoutInCell="1" allowOverlap="1" wp14:anchorId="6FA24C40" wp14:editId="4129DBAD">
            <wp:simplePos x="0" y="0"/>
            <wp:positionH relativeFrom="column">
              <wp:posOffset>4980305</wp:posOffset>
            </wp:positionH>
            <wp:positionV relativeFrom="paragraph">
              <wp:posOffset>41910</wp:posOffset>
            </wp:positionV>
            <wp:extent cx="1915160" cy="1224915"/>
            <wp:effectExtent l="0" t="0" r="8890" b="0"/>
            <wp:wrapTight wrapText="bothSides">
              <wp:wrapPolygon edited="0">
                <wp:start x="0" y="0"/>
                <wp:lineTo x="0" y="21163"/>
                <wp:lineTo x="21485" y="21163"/>
                <wp:lineTo x="21485" y="0"/>
                <wp:lineTo x="0" y="0"/>
              </wp:wrapPolygon>
            </wp:wrapTight>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15160" cy="12249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71147">
        <w:rPr>
          <w:rFonts w:asciiTheme="majorHAnsi" w:hAnsiTheme="majorHAnsi" w:cstheme="majorHAnsi"/>
          <w:bCs/>
          <w:i/>
          <w:iCs/>
          <w:sz w:val="28"/>
          <w:szCs w:val="28"/>
        </w:rPr>
        <w:t>Smaller Scattering</w:t>
      </w:r>
    </w:p>
    <w:p w14:paraId="071876A9" w14:textId="77777777" w:rsidR="00671147" w:rsidRPr="00671147" w:rsidRDefault="00671147" w:rsidP="00671147">
      <w:pPr>
        <w:tabs>
          <w:tab w:val="left" w:pos="5060"/>
        </w:tabs>
        <w:spacing w:after="0" w:line="240" w:lineRule="auto"/>
        <w:ind w:left="440"/>
        <w:rPr>
          <w:rFonts w:asciiTheme="majorHAnsi" w:hAnsiTheme="majorHAnsi" w:cstheme="majorHAnsi"/>
        </w:rPr>
      </w:pPr>
      <w:r w:rsidRPr="00671147">
        <w:rPr>
          <w:rFonts w:asciiTheme="majorHAnsi" w:hAnsiTheme="majorHAnsi" w:cstheme="majorHAnsi"/>
        </w:rPr>
        <w:t>In 1968 Physicists conducted a similar experiment to Rutherford’s but they fired a beam of high energy electrons at nucleons (protons and neutrons). The results they obtained were very similar to Rutherford’s; some of the electrons were deflected by large angles. If the nucleons had no inner structure the electrons would only be deflected by small angles. These results showed that protons and neutrons were made of three smaller particles, each with a fractional charge.</w:t>
      </w:r>
    </w:p>
    <w:p w14:paraId="508CED57" w14:textId="77777777" w:rsidR="00671147" w:rsidRPr="00671147" w:rsidRDefault="00671147" w:rsidP="00671147">
      <w:pPr>
        <w:tabs>
          <w:tab w:val="left" w:pos="5060"/>
        </w:tabs>
        <w:spacing w:after="0" w:line="240" w:lineRule="auto"/>
        <w:ind w:left="440"/>
        <w:rPr>
          <w:rFonts w:asciiTheme="majorHAnsi" w:hAnsiTheme="majorHAnsi" w:cstheme="majorHAnsi"/>
        </w:rPr>
      </w:pPr>
    </w:p>
    <w:p w14:paraId="4979F910" w14:textId="77777777" w:rsidR="00671147" w:rsidRPr="00671147" w:rsidRDefault="00671147" w:rsidP="00671147">
      <w:pPr>
        <w:pStyle w:val="Heading1"/>
        <w:spacing w:line="240" w:lineRule="auto"/>
        <w:rPr>
          <w:rFonts w:asciiTheme="majorHAnsi" w:hAnsiTheme="majorHAnsi" w:cstheme="majorHAnsi"/>
          <w:bCs/>
          <w:i/>
          <w:iCs/>
          <w:sz w:val="28"/>
          <w:szCs w:val="28"/>
        </w:rPr>
      </w:pPr>
      <w:r w:rsidRPr="00671147">
        <w:rPr>
          <w:rFonts w:asciiTheme="majorHAnsi" w:hAnsiTheme="majorHAnsi" w:cstheme="majorHAnsi"/>
          <w:bCs/>
          <w:i/>
          <w:iCs/>
          <w:sz w:val="28"/>
          <w:szCs w:val="28"/>
        </w:rPr>
        <w:t>Quarks</w:t>
      </w:r>
    </w:p>
    <w:p w14:paraId="6754BCE4" w14:textId="77777777" w:rsidR="00671147" w:rsidRPr="00671147" w:rsidRDefault="00671147" w:rsidP="00671147">
      <w:pPr>
        <w:tabs>
          <w:tab w:val="left" w:pos="5060"/>
        </w:tabs>
        <w:spacing w:after="0" w:line="240" w:lineRule="auto"/>
        <w:ind w:left="440" w:right="-24"/>
        <w:rPr>
          <w:rFonts w:asciiTheme="majorHAnsi" w:hAnsiTheme="majorHAnsi" w:cstheme="majorHAnsi"/>
        </w:rPr>
      </w:pPr>
      <w:r w:rsidRPr="00671147">
        <w:rPr>
          <w:rFonts w:asciiTheme="majorHAnsi" w:hAnsiTheme="majorHAnsi" w:cstheme="majorHAnsi"/>
        </w:rPr>
        <w:t xml:space="preserve">These smaller particles were named quarks and are thought to be fundamental particles (not made of anything smaller). There are six different quarks and each one has its own antiparticle. </w:t>
      </w:r>
    </w:p>
    <w:p w14:paraId="38DF6E1D" w14:textId="77777777" w:rsidR="00671147" w:rsidRPr="00671147" w:rsidRDefault="00671147" w:rsidP="00671147">
      <w:pPr>
        <w:tabs>
          <w:tab w:val="left" w:pos="5060"/>
        </w:tabs>
        <w:spacing w:after="0" w:line="240" w:lineRule="auto"/>
        <w:ind w:left="440" w:right="-24"/>
        <w:rPr>
          <w:rFonts w:asciiTheme="majorHAnsi" w:hAnsiTheme="majorHAnsi" w:cstheme="majorHAnsi"/>
        </w:rPr>
      </w:pPr>
      <w:r w:rsidRPr="00671147">
        <w:rPr>
          <w:rFonts w:asciiTheme="majorHAnsi" w:hAnsiTheme="majorHAnsi" w:cstheme="majorHAnsi"/>
        </w:rPr>
        <w:t>We need to know about the three below as we will be looking at how larger particles are made from different combinations of quarks and antiquarks.</w:t>
      </w:r>
    </w:p>
    <w:tbl>
      <w:tblPr>
        <w:tblW w:w="10935" w:type="dxa"/>
        <w:tblInd w:w="-34" w:type="dxa"/>
        <w:tblLook w:val="04A0" w:firstRow="1" w:lastRow="0" w:firstColumn="1" w:lastColumn="0" w:noHBand="0" w:noVBand="1"/>
      </w:tblPr>
      <w:tblGrid>
        <w:gridCol w:w="993"/>
        <w:gridCol w:w="1417"/>
        <w:gridCol w:w="1418"/>
        <w:gridCol w:w="1451"/>
        <w:gridCol w:w="284"/>
        <w:gridCol w:w="981"/>
        <w:gridCol w:w="1444"/>
        <w:gridCol w:w="1383"/>
        <w:gridCol w:w="1564"/>
      </w:tblGrid>
      <w:tr w:rsidR="00671147" w:rsidRPr="00671147" w14:paraId="61FEE07B" w14:textId="77777777" w:rsidTr="002E31CE">
        <w:trPr>
          <w:trHeight w:val="30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902EF7"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Quark</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2C66B12B"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 xml:space="preserve">Charge </w:t>
            </w:r>
          </w:p>
          <w:p w14:paraId="7AA786C6"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(Q)</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07EA5710"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Baryon Number (B)</w:t>
            </w:r>
          </w:p>
        </w:tc>
        <w:tc>
          <w:tcPr>
            <w:tcW w:w="1451" w:type="dxa"/>
            <w:tcBorders>
              <w:top w:val="single" w:sz="4" w:space="0" w:color="auto"/>
              <w:left w:val="nil"/>
              <w:bottom w:val="single" w:sz="4" w:space="0" w:color="auto"/>
              <w:right w:val="single" w:sz="4" w:space="0" w:color="auto"/>
            </w:tcBorders>
            <w:shd w:val="clear" w:color="auto" w:fill="auto"/>
            <w:noWrap/>
            <w:vAlign w:val="bottom"/>
          </w:tcPr>
          <w:p w14:paraId="441AC17A"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 xml:space="preserve">Strangeness </w:t>
            </w:r>
          </w:p>
          <w:p w14:paraId="517D35CB"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(S)</w:t>
            </w:r>
          </w:p>
        </w:tc>
        <w:tc>
          <w:tcPr>
            <w:tcW w:w="284" w:type="dxa"/>
            <w:tcBorders>
              <w:top w:val="nil"/>
              <w:left w:val="nil"/>
              <w:bottom w:val="nil"/>
              <w:right w:val="nil"/>
            </w:tcBorders>
            <w:shd w:val="clear" w:color="auto" w:fill="auto"/>
            <w:noWrap/>
            <w:vAlign w:val="bottom"/>
          </w:tcPr>
          <w:p w14:paraId="4B8589BB"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p>
        </w:tc>
        <w:tc>
          <w:tcPr>
            <w:tcW w:w="9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01B4BB"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proofErr w:type="spellStart"/>
            <w:r w:rsidRPr="00671147">
              <w:rPr>
                <w:rFonts w:asciiTheme="majorHAnsi" w:eastAsia="Times New Roman" w:hAnsiTheme="majorHAnsi" w:cstheme="majorHAnsi"/>
                <w:b/>
                <w:color w:val="000000"/>
                <w:lang w:eastAsia="en-GB"/>
              </w:rPr>
              <w:t>Anti Quark</w:t>
            </w:r>
            <w:proofErr w:type="spellEnd"/>
          </w:p>
        </w:tc>
        <w:tc>
          <w:tcPr>
            <w:tcW w:w="1444" w:type="dxa"/>
            <w:tcBorders>
              <w:top w:val="single" w:sz="4" w:space="0" w:color="auto"/>
              <w:left w:val="nil"/>
              <w:bottom w:val="single" w:sz="4" w:space="0" w:color="auto"/>
              <w:right w:val="single" w:sz="4" w:space="0" w:color="auto"/>
            </w:tcBorders>
            <w:shd w:val="clear" w:color="auto" w:fill="auto"/>
            <w:noWrap/>
            <w:vAlign w:val="bottom"/>
          </w:tcPr>
          <w:p w14:paraId="257F560F"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 xml:space="preserve">Charge </w:t>
            </w:r>
          </w:p>
          <w:p w14:paraId="2115350C"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(Q)</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45A0DEA8"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Baryon Number (B)</w:t>
            </w:r>
          </w:p>
        </w:tc>
        <w:tc>
          <w:tcPr>
            <w:tcW w:w="1564" w:type="dxa"/>
            <w:tcBorders>
              <w:top w:val="single" w:sz="4" w:space="0" w:color="auto"/>
              <w:left w:val="nil"/>
              <w:bottom w:val="single" w:sz="4" w:space="0" w:color="auto"/>
              <w:right w:val="single" w:sz="4" w:space="0" w:color="auto"/>
            </w:tcBorders>
            <w:shd w:val="clear" w:color="auto" w:fill="auto"/>
            <w:noWrap/>
            <w:vAlign w:val="bottom"/>
          </w:tcPr>
          <w:p w14:paraId="478AAFF1"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 xml:space="preserve">Strangeness </w:t>
            </w:r>
          </w:p>
          <w:p w14:paraId="2E8C9362"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(S)</w:t>
            </w:r>
          </w:p>
        </w:tc>
      </w:tr>
      <w:tr w:rsidR="00671147" w:rsidRPr="00671147" w14:paraId="671767A3"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09F6AC46"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d</w:t>
            </w:r>
          </w:p>
        </w:tc>
        <w:tc>
          <w:tcPr>
            <w:tcW w:w="1417" w:type="dxa"/>
            <w:tcBorders>
              <w:top w:val="nil"/>
              <w:left w:val="nil"/>
              <w:bottom w:val="single" w:sz="4" w:space="0" w:color="auto"/>
              <w:right w:val="single" w:sz="4" w:space="0" w:color="auto"/>
            </w:tcBorders>
            <w:shd w:val="clear" w:color="auto" w:fill="auto"/>
            <w:noWrap/>
            <w:vAlign w:val="bottom"/>
          </w:tcPr>
          <w:p w14:paraId="573BA7E2"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418" w:type="dxa"/>
            <w:tcBorders>
              <w:top w:val="nil"/>
              <w:left w:val="nil"/>
              <w:bottom w:val="single" w:sz="4" w:space="0" w:color="auto"/>
              <w:right w:val="single" w:sz="4" w:space="0" w:color="auto"/>
            </w:tcBorders>
            <w:shd w:val="clear" w:color="auto" w:fill="auto"/>
            <w:noWrap/>
            <w:vAlign w:val="bottom"/>
          </w:tcPr>
          <w:p w14:paraId="26A47A9F"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0F00E05C"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2FABDE8C"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6F857261"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hAnsiTheme="majorHAnsi" w:cstheme="majorHAnsi"/>
              </w:rPr>
              <w:t>d̄</w:t>
            </w:r>
          </w:p>
        </w:tc>
        <w:tc>
          <w:tcPr>
            <w:tcW w:w="1444" w:type="dxa"/>
            <w:tcBorders>
              <w:top w:val="nil"/>
              <w:left w:val="nil"/>
              <w:bottom w:val="single" w:sz="4" w:space="0" w:color="auto"/>
              <w:right w:val="single" w:sz="4" w:space="0" w:color="auto"/>
            </w:tcBorders>
            <w:shd w:val="clear" w:color="auto" w:fill="auto"/>
            <w:noWrap/>
            <w:vAlign w:val="bottom"/>
          </w:tcPr>
          <w:p w14:paraId="6D81E50D"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2B3D20A1"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63199288"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r>
      <w:tr w:rsidR="00671147" w:rsidRPr="00671147" w14:paraId="3DE7D67F"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07EFB834"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u</w:t>
            </w:r>
          </w:p>
        </w:tc>
        <w:tc>
          <w:tcPr>
            <w:tcW w:w="1417" w:type="dxa"/>
            <w:tcBorders>
              <w:top w:val="nil"/>
              <w:left w:val="nil"/>
              <w:bottom w:val="single" w:sz="4" w:space="0" w:color="auto"/>
              <w:right w:val="single" w:sz="4" w:space="0" w:color="auto"/>
            </w:tcBorders>
            <w:shd w:val="clear" w:color="auto" w:fill="auto"/>
            <w:noWrap/>
            <w:vAlign w:val="bottom"/>
          </w:tcPr>
          <w:p w14:paraId="127A4A28"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+⅔</w:t>
            </w:r>
          </w:p>
        </w:tc>
        <w:tc>
          <w:tcPr>
            <w:tcW w:w="1418" w:type="dxa"/>
            <w:tcBorders>
              <w:top w:val="nil"/>
              <w:left w:val="nil"/>
              <w:bottom w:val="single" w:sz="4" w:space="0" w:color="auto"/>
              <w:right w:val="single" w:sz="4" w:space="0" w:color="auto"/>
            </w:tcBorders>
            <w:shd w:val="clear" w:color="auto" w:fill="auto"/>
            <w:noWrap/>
            <w:vAlign w:val="bottom"/>
          </w:tcPr>
          <w:p w14:paraId="787B9AE6"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38F25680"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43ED4A89"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0151420A"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ū</w:t>
            </w:r>
          </w:p>
        </w:tc>
        <w:tc>
          <w:tcPr>
            <w:tcW w:w="1444" w:type="dxa"/>
            <w:tcBorders>
              <w:top w:val="nil"/>
              <w:left w:val="nil"/>
              <w:bottom w:val="single" w:sz="4" w:space="0" w:color="auto"/>
              <w:right w:val="single" w:sz="4" w:space="0" w:color="auto"/>
            </w:tcBorders>
            <w:shd w:val="clear" w:color="auto" w:fill="auto"/>
            <w:noWrap/>
            <w:vAlign w:val="bottom"/>
          </w:tcPr>
          <w:p w14:paraId="255F2C10"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-⅔</w:t>
            </w:r>
          </w:p>
        </w:tc>
        <w:tc>
          <w:tcPr>
            <w:tcW w:w="1383" w:type="dxa"/>
            <w:tcBorders>
              <w:top w:val="nil"/>
              <w:left w:val="nil"/>
              <w:bottom w:val="single" w:sz="4" w:space="0" w:color="auto"/>
              <w:right w:val="single" w:sz="4" w:space="0" w:color="auto"/>
            </w:tcBorders>
            <w:shd w:val="clear" w:color="auto" w:fill="auto"/>
            <w:noWrap/>
            <w:vAlign w:val="bottom"/>
          </w:tcPr>
          <w:p w14:paraId="4F2A1EA8"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1DE6E4E5"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r>
      <w:tr w:rsidR="00671147" w:rsidRPr="00671147" w14:paraId="624B246A"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021C8D8C"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s</w:t>
            </w:r>
          </w:p>
        </w:tc>
        <w:tc>
          <w:tcPr>
            <w:tcW w:w="1417" w:type="dxa"/>
            <w:tcBorders>
              <w:top w:val="nil"/>
              <w:left w:val="nil"/>
              <w:bottom w:val="single" w:sz="4" w:space="0" w:color="auto"/>
              <w:right w:val="single" w:sz="4" w:space="0" w:color="auto"/>
            </w:tcBorders>
            <w:shd w:val="clear" w:color="auto" w:fill="auto"/>
            <w:noWrap/>
            <w:vAlign w:val="bottom"/>
          </w:tcPr>
          <w:p w14:paraId="1C6EEB4F"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418" w:type="dxa"/>
            <w:tcBorders>
              <w:top w:val="nil"/>
              <w:left w:val="nil"/>
              <w:bottom w:val="single" w:sz="4" w:space="0" w:color="auto"/>
              <w:right w:val="single" w:sz="4" w:space="0" w:color="auto"/>
            </w:tcBorders>
            <w:shd w:val="clear" w:color="auto" w:fill="auto"/>
            <w:noWrap/>
            <w:vAlign w:val="bottom"/>
          </w:tcPr>
          <w:p w14:paraId="6645F90F"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2570B09B"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-1</w:t>
            </w:r>
          </w:p>
        </w:tc>
        <w:tc>
          <w:tcPr>
            <w:tcW w:w="284" w:type="dxa"/>
            <w:tcBorders>
              <w:top w:val="nil"/>
              <w:left w:val="nil"/>
              <w:bottom w:val="nil"/>
              <w:right w:val="nil"/>
            </w:tcBorders>
            <w:shd w:val="clear" w:color="auto" w:fill="auto"/>
            <w:noWrap/>
            <w:vAlign w:val="bottom"/>
          </w:tcPr>
          <w:p w14:paraId="6F340352"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397058E6"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hAnsiTheme="majorHAnsi" w:cstheme="majorHAnsi"/>
              </w:rPr>
              <w:t>s̄</w:t>
            </w:r>
          </w:p>
        </w:tc>
        <w:tc>
          <w:tcPr>
            <w:tcW w:w="1444" w:type="dxa"/>
            <w:tcBorders>
              <w:top w:val="nil"/>
              <w:left w:val="nil"/>
              <w:bottom w:val="single" w:sz="4" w:space="0" w:color="auto"/>
              <w:right w:val="single" w:sz="4" w:space="0" w:color="auto"/>
            </w:tcBorders>
            <w:shd w:val="clear" w:color="auto" w:fill="auto"/>
            <w:noWrap/>
            <w:vAlign w:val="bottom"/>
          </w:tcPr>
          <w:p w14:paraId="260F4FFD"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347C6DFC"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2494248E"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+1</w:t>
            </w:r>
          </w:p>
        </w:tc>
      </w:tr>
    </w:tbl>
    <w:p w14:paraId="77C0E5A0" w14:textId="77777777" w:rsidR="00671147" w:rsidRPr="00671147" w:rsidRDefault="00671147" w:rsidP="00671147">
      <w:pPr>
        <w:tabs>
          <w:tab w:val="left" w:pos="5060"/>
        </w:tabs>
        <w:spacing w:after="0" w:line="240" w:lineRule="auto"/>
        <w:ind w:left="440"/>
        <w:jc w:val="center"/>
        <w:rPr>
          <w:rFonts w:asciiTheme="majorHAnsi" w:hAnsiTheme="majorHAnsi" w:cstheme="majorHAnsi"/>
        </w:rPr>
      </w:pPr>
    </w:p>
    <w:p w14:paraId="3E361347" w14:textId="77777777" w:rsidR="00671147" w:rsidRPr="00671147" w:rsidRDefault="00671147" w:rsidP="00671147">
      <w:pPr>
        <w:tabs>
          <w:tab w:val="left" w:pos="5060"/>
        </w:tabs>
        <w:spacing w:after="0" w:line="240" w:lineRule="auto"/>
        <w:ind w:left="440"/>
        <w:jc w:val="center"/>
        <w:rPr>
          <w:rFonts w:asciiTheme="majorHAnsi" w:hAnsiTheme="majorHAnsi" w:cstheme="majorHAnsi"/>
        </w:rPr>
      </w:pPr>
      <w:r w:rsidRPr="00671147">
        <w:rPr>
          <w:rFonts w:asciiTheme="majorHAnsi" w:hAnsiTheme="majorHAnsi" w:cstheme="majorHAnsi"/>
        </w:rPr>
        <w:t>The other three are Charm, Bottom and Top. You will not be asked about these three</w:t>
      </w:r>
    </w:p>
    <w:tbl>
      <w:tblPr>
        <w:tblW w:w="108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69"/>
        <w:gridCol w:w="1559"/>
        <w:gridCol w:w="1559"/>
        <w:gridCol w:w="1560"/>
        <w:gridCol w:w="1559"/>
        <w:gridCol w:w="1701"/>
        <w:gridCol w:w="1701"/>
      </w:tblGrid>
      <w:tr w:rsidR="00671147" w:rsidRPr="00671147" w14:paraId="08821913" w14:textId="77777777" w:rsidTr="002E31CE">
        <w:trPr>
          <w:trHeight w:val="300"/>
        </w:trPr>
        <w:tc>
          <w:tcPr>
            <w:tcW w:w="1169" w:type="dxa"/>
            <w:tcBorders>
              <w:bottom w:val="single" w:sz="4" w:space="0" w:color="000000"/>
            </w:tcBorders>
            <w:noWrap/>
            <w:vAlign w:val="center"/>
          </w:tcPr>
          <w:p w14:paraId="3B8E50DA"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Quark</w:t>
            </w:r>
          </w:p>
        </w:tc>
        <w:tc>
          <w:tcPr>
            <w:tcW w:w="1559" w:type="dxa"/>
            <w:tcBorders>
              <w:bottom w:val="single" w:sz="4" w:space="0" w:color="000000"/>
            </w:tcBorders>
            <w:noWrap/>
            <w:vAlign w:val="center"/>
          </w:tcPr>
          <w:p w14:paraId="5DC08EAA"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Charge</w:t>
            </w:r>
          </w:p>
        </w:tc>
        <w:tc>
          <w:tcPr>
            <w:tcW w:w="1559" w:type="dxa"/>
            <w:tcBorders>
              <w:bottom w:val="single" w:sz="4" w:space="0" w:color="000000"/>
            </w:tcBorders>
            <w:noWrap/>
            <w:vAlign w:val="center"/>
          </w:tcPr>
          <w:p w14:paraId="3F2DF6EF"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Baryon No.</w:t>
            </w:r>
          </w:p>
        </w:tc>
        <w:tc>
          <w:tcPr>
            <w:tcW w:w="1560" w:type="dxa"/>
            <w:tcBorders>
              <w:bottom w:val="single" w:sz="4" w:space="0" w:color="000000"/>
            </w:tcBorders>
            <w:noWrap/>
            <w:vAlign w:val="center"/>
          </w:tcPr>
          <w:p w14:paraId="61670D3B"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Strangeness</w:t>
            </w:r>
          </w:p>
        </w:tc>
        <w:tc>
          <w:tcPr>
            <w:tcW w:w="1559" w:type="dxa"/>
            <w:tcBorders>
              <w:bottom w:val="single" w:sz="4" w:space="0" w:color="000000"/>
            </w:tcBorders>
            <w:shd w:val="pct15" w:color="auto" w:fill="auto"/>
            <w:vAlign w:val="center"/>
          </w:tcPr>
          <w:p w14:paraId="49738B8A"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proofErr w:type="spellStart"/>
            <w:r w:rsidRPr="00671147">
              <w:rPr>
                <w:rFonts w:asciiTheme="majorHAnsi" w:eastAsia="Times New Roman" w:hAnsiTheme="majorHAnsi" w:cstheme="majorHAnsi"/>
                <w:b/>
                <w:color w:val="000000"/>
                <w:lang w:eastAsia="en-GB"/>
              </w:rPr>
              <w:t>Charmness</w:t>
            </w:r>
            <w:proofErr w:type="spellEnd"/>
          </w:p>
        </w:tc>
        <w:tc>
          <w:tcPr>
            <w:tcW w:w="1701" w:type="dxa"/>
            <w:tcBorders>
              <w:bottom w:val="single" w:sz="4" w:space="0" w:color="000000"/>
            </w:tcBorders>
            <w:shd w:val="pct15" w:color="auto" w:fill="auto"/>
            <w:vAlign w:val="center"/>
          </w:tcPr>
          <w:p w14:paraId="70BD17AE"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r w:rsidRPr="00671147">
              <w:rPr>
                <w:rFonts w:asciiTheme="majorHAnsi" w:eastAsia="Times New Roman" w:hAnsiTheme="majorHAnsi" w:cstheme="majorHAnsi"/>
                <w:b/>
                <w:color w:val="000000"/>
                <w:lang w:eastAsia="en-GB"/>
              </w:rPr>
              <w:t>Bottomness</w:t>
            </w:r>
          </w:p>
        </w:tc>
        <w:tc>
          <w:tcPr>
            <w:tcW w:w="1701" w:type="dxa"/>
            <w:tcBorders>
              <w:bottom w:val="single" w:sz="4" w:space="0" w:color="000000"/>
            </w:tcBorders>
            <w:shd w:val="pct15" w:color="auto" w:fill="auto"/>
            <w:vAlign w:val="center"/>
          </w:tcPr>
          <w:p w14:paraId="2142534B" w14:textId="77777777" w:rsidR="00671147" w:rsidRPr="00671147" w:rsidRDefault="00671147" w:rsidP="00671147">
            <w:pPr>
              <w:spacing w:after="0" w:line="240" w:lineRule="auto"/>
              <w:jc w:val="center"/>
              <w:rPr>
                <w:rFonts w:asciiTheme="majorHAnsi" w:eastAsia="Times New Roman" w:hAnsiTheme="majorHAnsi" w:cstheme="majorHAnsi"/>
                <w:b/>
                <w:color w:val="000000"/>
                <w:lang w:eastAsia="en-GB"/>
              </w:rPr>
            </w:pPr>
            <w:proofErr w:type="spellStart"/>
            <w:r w:rsidRPr="00671147">
              <w:rPr>
                <w:rFonts w:asciiTheme="majorHAnsi" w:eastAsia="Times New Roman" w:hAnsiTheme="majorHAnsi" w:cstheme="majorHAnsi"/>
                <w:b/>
                <w:color w:val="000000"/>
                <w:lang w:eastAsia="en-GB"/>
              </w:rPr>
              <w:t>Topness</w:t>
            </w:r>
            <w:proofErr w:type="spellEnd"/>
          </w:p>
        </w:tc>
      </w:tr>
      <w:tr w:rsidR="00671147" w:rsidRPr="00671147" w14:paraId="5BA0F628" w14:textId="77777777" w:rsidTr="002E31CE">
        <w:trPr>
          <w:trHeight w:val="300"/>
        </w:trPr>
        <w:tc>
          <w:tcPr>
            <w:tcW w:w="1169" w:type="dxa"/>
            <w:shd w:val="clear" w:color="auto" w:fill="auto"/>
            <w:noWrap/>
            <w:vAlign w:val="bottom"/>
          </w:tcPr>
          <w:p w14:paraId="0208A38E"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d</w:t>
            </w:r>
          </w:p>
        </w:tc>
        <w:tc>
          <w:tcPr>
            <w:tcW w:w="1559" w:type="dxa"/>
            <w:shd w:val="clear" w:color="auto" w:fill="auto"/>
            <w:noWrap/>
            <w:vAlign w:val="bottom"/>
          </w:tcPr>
          <w:p w14:paraId="20773429"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59" w:type="dxa"/>
            <w:shd w:val="clear" w:color="auto" w:fill="auto"/>
            <w:noWrap/>
            <w:vAlign w:val="bottom"/>
          </w:tcPr>
          <w:p w14:paraId="1818DDDE"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60" w:type="dxa"/>
            <w:shd w:val="clear" w:color="auto" w:fill="auto"/>
            <w:noWrap/>
            <w:vAlign w:val="bottom"/>
          </w:tcPr>
          <w:p w14:paraId="0D045762"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559" w:type="dxa"/>
            <w:shd w:val="pct15" w:color="auto" w:fill="auto"/>
          </w:tcPr>
          <w:p w14:paraId="7A98F3E2"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701" w:type="dxa"/>
            <w:shd w:val="pct15" w:color="auto" w:fill="auto"/>
          </w:tcPr>
          <w:p w14:paraId="58D12886"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701" w:type="dxa"/>
            <w:shd w:val="pct15" w:color="auto" w:fill="auto"/>
          </w:tcPr>
          <w:p w14:paraId="6B0C8D98"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r>
      <w:tr w:rsidR="00671147" w:rsidRPr="00671147" w14:paraId="2CA147A2" w14:textId="77777777" w:rsidTr="002E31CE">
        <w:trPr>
          <w:trHeight w:val="300"/>
        </w:trPr>
        <w:tc>
          <w:tcPr>
            <w:tcW w:w="1169" w:type="dxa"/>
            <w:shd w:val="clear" w:color="auto" w:fill="auto"/>
            <w:noWrap/>
            <w:vAlign w:val="bottom"/>
          </w:tcPr>
          <w:p w14:paraId="491032C6"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u</w:t>
            </w:r>
          </w:p>
        </w:tc>
        <w:tc>
          <w:tcPr>
            <w:tcW w:w="1559" w:type="dxa"/>
            <w:shd w:val="clear" w:color="auto" w:fill="auto"/>
            <w:noWrap/>
            <w:vAlign w:val="bottom"/>
          </w:tcPr>
          <w:p w14:paraId="0D78B265"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+⅔</w:t>
            </w:r>
          </w:p>
        </w:tc>
        <w:tc>
          <w:tcPr>
            <w:tcW w:w="1559" w:type="dxa"/>
            <w:shd w:val="clear" w:color="auto" w:fill="auto"/>
            <w:noWrap/>
            <w:vAlign w:val="bottom"/>
          </w:tcPr>
          <w:p w14:paraId="6A6085B6"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60" w:type="dxa"/>
            <w:shd w:val="clear" w:color="auto" w:fill="auto"/>
            <w:noWrap/>
            <w:vAlign w:val="bottom"/>
          </w:tcPr>
          <w:p w14:paraId="13F679BA"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559" w:type="dxa"/>
            <w:shd w:val="pct15" w:color="auto" w:fill="auto"/>
          </w:tcPr>
          <w:p w14:paraId="71A8898B"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701" w:type="dxa"/>
            <w:shd w:val="pct15" w:color="auto" w:fill="auto"/>
          </w:tcPr>
          <w:p w14:paraId="69B18371"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701" w:type="dxa"/>
            <w:shd w:val="pct15" w:color="auto" w:fill="auto"/>
          </w:tcPr>
          <w:p w14:paraId="5A0C8042"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r>
      <w:tr w:rsidR="00671147" w:rsidRPr="00671147" w14:paraId="4FCD9461" w14:textId="77777777" w:rsidTr="002E31CE">
        <w:trPr>
          <w:trHeight w:val="300"/>
        </w:trPr>
        <w:tc>
          <w:tcPr>
            <w:tcW w:w="1169" w:type="dxa"/>
            <w:tcBorders>
              <w:bottom w:val="single" w:sz="4" w:space="0" w:color="000000"/>
            </w:tcBorders>
            <w:shd w:val="clear" w:color="auto" w:fill="auto"/>
            <w:noWrap/>
            <w:vAlign w:val="bottom"/>
          </w:tcPr>
          <w:p w14:paraId="4245DBA8"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s</w:t>
            </w:r>
          </w:p>
        </w:tc>
        <w:tc>
          <w:tcPr>
            <w:tcW w:w="1559" w:type="dxa"/>
            <w:tcBorders>
              <w:bottom w:val="single" w:sz="4" w:space="0" w:color="000000"/>
            </w:tcBorders>
            <w:shd w:val="clear" w:color="auto" w:fill="auto"/>
            <w:noWrap/>
            <w:vAlign w:val="bottom"/>
          </w:tcPr>
          <w:p w14:paraId="0D0892A7"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59" w:type="dxa"/>
            <w:tcBorders>
              <w:bottom w:val="single" w:sz="4" w:space="0" w:color="000000"/>
            </w:tcBorders>
            <w:shd w:val="clear" w:color="auto" w:fill="auto"/>
            <w:noWrap/>
            <w:vAlign w:val="bottom"/>
          </w:tcPr>
          <w:p w14:paraId="1CEEC33F"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60" w:type="dxa"/>
            <w:tcBorders>
              <w:bottom w:val="single" w:sz="4" w:space="0" w:color="000000"/>
            </w:tcBorders>
            <w:shd w:val="clear" w:color="auto" w:fill="auto"/>
            <w:noWrap/>
            <w:vAlign w:val="bottom"/>
          </w:tcPr>
          <w:p w14:paraId="0EC512AB"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-1</w:t>
            </w:r>
          </w:p>
        </w:tc>
        <w:tc>
          <w:tcPr>
            <w:tcW w:w="1559" w:type="dxa"/>
            <w:tcBorders>
              <w:bottom w:val="single" w:sz="4" w:space="0" w:color="000000"/>
            </w:tcBorders>
            <w:shd w:val="pct15" w:color="auto" w:fill="auto"/>
          </w:tcPr>
          <w:p w14:paraId="3969E83D"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701" w:type="dxa"/>
            <w:tcBorders>
              <w:bottom w:val="single" w:sz="4" w:space="0" w:color="000000"/>
            </w:tcBorders>
            <w:shd w:val="pct15" w:color="auto" w:fill="auto"/>
          </w:tcPr>
          <w:p w14:paraId="2EFF35E4"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701" w:type="dxa"/>
            <w:tcBorders>
              <w:bottom w:val="single" w:sz="4" w:space="0" w:color="000000"/>
            </w:tcBorders>
            <w:shd w:val="pct15" w:color="auto" w:fill="auto"/>
          </w:tcPr>
          <w:p w14:paraId="0FC33B7B"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r>
      <w:tr w:rsidR="00671147" w:rsidRPr="00671147" w14:paraId="16A94085" w14:textId="77777777" w:rsidTr="002E31CE">
        <w:trPr>
          <w:trHeight w:val="300"/>
        </w:trPr>
        <w:tc>
          <w:tcPr>
            <w:tcW w:w="1169" w:type="dxa"/>
            <w:shd w:val="pct15" w:color="auto" w:fill="auto"/>
            <w:noWrap/>
          </w:tcPr>
          <w:p w14:paraId="1CC23E02"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c</w:t>
            </w:r>
          </w:p>
        </w:tc>
        <w:tc>
          <w:tcPr>
            <w:tcW w:w="1559" w:type="dxa"/>
            <w:shd w:val="pct15" w:color="auto" w:fill="auto"/>
            <w:noWrap/>
          </w:tcPr>
          <w:p w14:paraId="62D1945D"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+⅔</w:t>
            </w:r>
          </w:p>
        </w:tc>
        <w:tc>
          <w:tcPr>
            <w:tcW w:w="1559" w:type="dxa"/>
            <w:shd w:val="pct15" w:color="auto" w:fill="auto"/>
            <w:noWrap/>
          </w:tcPr>
          <w:p w14:paraId="1D35921F"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60" w:type="dxa"/>
            <w:shd w:val="pct15" w:color="auto" w:fill="auto"/>
            <w:noWrap/>
          </w:tcPr>
          <w:p w14:paraId="2B337D0A"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559" w:type="dxa"/>
            <w:shd w:val="pct15" w:color="auto" w:fill="auto"/>
          </w:tcPr>
          <w:p w14:paraId="7150B0F0"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+1</w:t>
            </w:r>
          </w:p>
        </w:tc>
        <w:tc>
          <w:tcPr>
            <w:tcW w:w="1701" w:type="dxa"/>
            <w:shd w:val="pct15" w:color="auto" w:fill="auto"/>
          </w:tcPr>
          <w:p w14:paraId="3FA0CBE4"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701" w:type="dxa"/>
            <w:shd w:val="pct15" w:color="auto" w:fill="auto"/>
          </w:tcPr>
          <w:p w14:paraId="16BAC877"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r>
      <w:tr w:rsidR="00671147" w:rsidRPr="00671147" w14:paraId="5E098599" w14:textId="77777777" w:rsidTr="002E31CE">
        <w:trPr>
          <w:trHeight w:val="300"/>
        </w:trPr>
        <w:tc>
          <w:tcPr>
            <w:tcW w:w="1169" w:type="dxa"/>
            <w:shd w:val="pct15" w:color="auto" w:fill="auto"/>
            <w:noWrap/>
          </w:tcPr>
          <w:p w14:paraId="761CE623"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b</w:t>
            </w:r>
          </w:p>
        </w:tc>
        <w:tc>
          <w:tcPr>
            <w:tcW w:w="1559" w:type="dxa"/>
            <w:shd w:val="pct15" w:color="auto" w:fill="auto"/>
            <w:noWrap/>
          </w:tcPr>
          <w:p w14:paraId="4DB5B2EB"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59" w:type="dxa"/>
            <w:shd w:val="pct15" w:color="auto" w:fill="auto"/>
            <w:noWrap/>
          </w:tcPr>
          <w:p w14:paraId="4E9DB1EB"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60" w:type="dxa"/>
            <w:shd w:val="pct15" w:color="auto" w:fill="auto"/>
            <w:noWrap/>
          </w:tcPr>
          <w:p w14:paraId="12BF6854"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559" w:type="dxa"/>
            <w:shd w:val="pct15" w:color="auto" w:fill="auto"/>
          </w:tcPr>
          <w:p w14:paraId="54121DD4"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701" w:type="dxa"/>
            <w:shd w:val="pct15" w:color="auto" w:fill="auto"/>
          </w:tcPr>
          <w:p w14:paraId="560F3A83"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-1</w:t>
            </w:r>
          </w:p>
        </w:tc>
        <w:tc>
          <w:tcPr>
            <w:tcW w:w="1701" w:type="dxa"/>
            <w:shd w:val="pct15" w:color="auto" w:fill="auto"/>
          </w:tcPr>
          <w:p w14:paraId="21448E08"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r>
      <w:tr w:rsidR="00671147" w:rsidRPr="00671147" w14:paraId="63A91730" w14:textId="77777777" w:rsidTr="002E31CE">
        <w:trPr>
          <w:trHeight w:val="300"/>
        </w:trPr>
        <w:tc>
          <w:tcPr>
            <w:tcW w:w="1169" w:type="dxa"/>
            <w:shd w:val="pct15" w:color="auto" w:fill="auto"/>
            <w:noWrap/>
          </w:tcPr>
          <w:p w14:paraId="2E571D5E"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t</w:t>
            </w:r>
          </w:p>
        </w:tc>
        <w:tc>
          <w:tcPr>
            <w:tcW w:w="1559" w:type="dxa"/>
            <w:shd w:val="pct15" w:color="auto" w:fill="auto"/>
            <w:noWrap/>
          </w:tcPr>
          <w:p w14:paraId="5F0E705E"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+⅔</w:t>
            </w:r>
          </w:p>
        </w:tc>
        <w:tc>
          <w:tcPr>
            <w:tcW w:w="1559" w:type="dxa"/>
            <w:shd w:val="pct15" w:color="auto" w:fill="auto"/>
            <w:noWrap/>
          </w:tcPr>
          <w:p w14:paraId="47F9C274"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+⅓</w:t>
            </w:r>
          </w:p>
        </w:tc>
        <w:tc>
          <w:tcPr>
            <w:tcW w:w="1560" w:type="dxa"/>
            <w:shd w:val="pct15" w:color="auto" w:fill="auto"/>
            <w:noWrap/>
          </w:tcPr>
          <w:p w14:paraId="53A5C317"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559" w:type="dxa"/>
            <w:shd w:val="pct15" w:color="auto" w:fill="auto"/>
          </w:tcPr>
          <w:p w14:paraId="193A393A"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701" w:type="dxa"/>
            <w:shd w:val="pct15" w:color="auto" w:fill="auto"/>
          </w:tcPr>
          <w:p w14:paraId="69B220D0"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0</w:t>
            </w:r>
          </w:p>
        </w:tc>
        <w:tc>
          <w:tcPr>
            <w:tcW w:w="1701" w:type="dxa"/>
            <w:shd w:val="pct15" w:color="auto" w:fill="auto"/>
          </w:tcPr>
          <w:p w14:paraId="71A1B4FC" w14:textId="77777777" w:rsidR="00671147" w:rsidRPr="00671147" w:rsidRDefault="00671147" w:rsidP="00671147">
            <w:pPr>
              <w:spacing w:after="0" w:line="240" w:lineRule="auto"/>
              <w:jc w:val="center"/>
              <w:rPr>
                <w:rFonts w:asciiTheme="majorHAnsi" w:eastAsia="Times New Roman" w:hAnsiTheme="majorHAnsi" w:cstheme="majorHAnsi"/>
                <w:color w:val="000000"/>
                <w:lang w:eastAsia="en-GB"/>
              </w:rPr>
            </w:pPr>
            <w:r w:rsidRPr="00671147">
              <w:rPr>
                <w:rFonts w:asciiTheme="majorHAnsi" w:eastAsia="Times New Roman" w:hAnsiTheme="majorHAnsi" w:cstheme="majorHAnsi"/>
                <w:color w:val="000000"/>
                <w:lang w:eastAsia="en-GB"/>
              </w:rPr>
              <w:t>+1</w:t>
            </w:r>
          </w:p>
        </w:tc>
      </w:tr>
    </w:tbl>
    <w:p w14:paraId="68EB7F27" w14:textId="77777777" w:rsidR="00671147" w:rsidRPr="00671147" w:rsidRDefault="00671147" w:rsidP="00671147">
      <w:pPr>
        <w:tabs>
          <w:tab w:val="left" w:pos="5060"/>
        </w:tabs>
        <w:spacing w:after="0" w:line="240" w:lineRule="auto"/>
        <w:ind w:left="440"/>
        <w:rPr>
          <w:rFonts w:asciiTheme="majorHAnsi" w:hAnsiTheme="majorHAnsi" w:cstheme="majorHAnsi"/>
        </w:rPr>
      </w:pPr>
    </w:p>
    <w:p w14:paraId="2D79D888" w14:textId="0D4AB257" w:rsidR="00671147" w:rsidRPr="00BD796E" w:rsidRDefault="00671147" w:rsidP="00671147">
      <w:pPr>
        <w:pStyle w:val="Heading1"/>
        <w:spacing w:line="240" w:lineRule="auto"/>
        <w:rPr>
          <w:rFonts w:asciiTheme="majorHAnsi" w:hAnsiTheme="majorHAnsi" w:cstheme="majorHAnsi"/>
          <w:bCs/>
          <w:i/>
          <w:iCs/>
          <w:sz w:val="22"/>
        </w:rPr>
      </w:pPr>
      <w:r w:rsidRPr="00BD796E">
        <w:rPr>
          <w:rFonts w:asciiTheme="majorHAnsi" w:hAnsiTheme="majorHAnsi" w:cstheme="majorHAnsi"/>
          <w:bCs/>
          <w:i/>
          <w:iCs/>
          <w:noProof/>
        </w:rPr>
        <w:drawing>
          <wp:anchor distT="0" distB="0" distL="114300" distR="114300" simplePos="0" relativeHeight="251726848" behindDoc="1" locked="0" layoutInCell="1" allowOverlap="1" wp14:anchorId="405421EB" wp14:editId="4F550FC4">
            <wp:simplePos x="0" y="0"/>
            <wp:positionH relativeFrom="column">
              <wp:posOffset>4795520</wp:posOffset>
            </wp:positionH>
            <wp:positionV relativeFrom="paragraph">
              <wp:posOffset>195580</wp:posOffset>
            </wp:positionV>
            <wp:extent cx="2099945" cy="2263140"/>
            <wp:effectExtent l="0" t="0" r="0" b="3810"/>
            <wp:wrapTight wrapText="bothSides">
              <wp:wrapPolygon edited="0">
                <wp:start x="0" y="0"/>
                <wp:lineTo x="0" y="21455"/>
                <wp:lineTo x="21358" y="21455"/>
                <wp:lineTo x="21358" y="0"/>
                <wp:lineTo x="0" y="0"/>
              </wp:wrapPolygon>
            </wp:wrapTight>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099945" cy="2263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D796E">
        <w:rPr>
          <w:rFonts w:asciiTheme="majorHAnsi" w:hAnsiTheme="majorHAnsi" w:cstheme="majorHAnsi"/>
          <w:bCs/>
          <w:i/>
          <w:iCs/>
          <w:sz w:val="28"/>
          <w:szCs w:val="28"/>
        </w:rPr>
        <w:t>The Lone Quark?</w:t>
      </w:r>
    </w:p>
    <w:p w14:paraId="36749952" w14:textId="77777777" w:rsidR="00671147" w:rsidRPr="00671147" w:rsidRDefault="00671147" w:rsidP="00671147">
      <w:pPr>
        <w:tabs>
          <w:tab w:val="left" w:pos="5060"/>
        </w:tabs>
        <w:spacing w:after="0" w:line="240" w:lineRule="auto"/>
        <w:ind w:left="440"/>
        <w:rPr>
          <w:rFonts w:asciiTheme="majorHAnsi" w:hAnsiTheme="majorHAnsi" w:cstheme="majorHAnsi"/>
        </w:rPr>
      </w:pPr>
      <w:r w:rsidRPr="00671147">
        <w:rPr>
          <w:rFonts w:asciiTheme="majorHAnsi" w:hAnsiTheme="majorHAnsi" w:cstheme="majorHAnsi"/>
        </w:rPr>
        <w:t>Never! Quarks never appear on their own. The energy required to pull two quarks apart is so massive that it is enough to make two new particles. A quark and an antiquark are created, another example of pair production.</w:t>
      </w:r>
    </w:p>
    <w:p w14:paraId="322AB64E" w14:textId="77777777" w:rsidR="00671147" w:rsidRPr="00671147" w:rsidRDefault="00671147" w:rsidP="00671147">
      <w:pPr>
        <w:tabs>
          <w:tab w:val="left" w:pos="5060"/>
        </w:tabs>
        <w:spacing w:after="0" w:line="240" w:lineRule="auto"/>
        <w:ind w:left="440"/>
        <w:rPr>
          <w:rFonts w:asciiTheme="majorHAnsi" w:hAnsiTheme="majorHAnsi" w:cstheme="majorHAnsi"/>
        </w:rPr>
      </w:pPr>
      <w:r w:rsidRPr="00671147">
        <w:rPr>
          <w:rFonts w:asciiTheme="majorHAnsi" w:hAnsiTheme="majorHAnsi" w:cstheme="majorHAnsi"/>
        </w:rPr>
        <w:t>A particle called a neutral pion is made from an up quark and an antiup quark. Moving these apart creates another up quark and an antiup quark. We now have two pairs of quarks.</w:t>
      </w:r>
    </w:p>
    <w:p w14:paraId="2BA0AE2C" w14:textId="77777777" w:rsidR="00671147" w:rsidRPr="00671147" w:rsidRDefault="00671147" w:rsidP="00671147">
      <w:pPr>
        <w:tabs>
          <w:tab w:val="left" w:pos="5060"/>
        </w:tabs>
        <w:spacing w:after="0" w:line="240" w:lineRule="auto"/>
        <w:ind w:left="440"/>
        <w:rPr>
          <w:rFonts w:asciiTheme="majorHAnsi" w:hAnsiTheme="majorHAnsi" w:cstheme="majorHAnsi"/>
        </w:rPr>
      </w:pPr>
      <w:r w:rsidRPr="00671147">
        <w:rPr>
          <w:rFonts w:asciiTheme="majorHAnsi" w:hAnsiTheme="majorHAnsi" w:cstheme="majorHAnsi"/>
        </w:rPr>
        <w:t>Trying to separate two quarks made two more quarks.</w:t>
      </w:r>
    </w:p>
    <w:p w14:paraId="4E468DAC" w14:textId="77777777" w:rsidR="00671147" w:rsidRPr="00671147" w:rsidRDefault="00671147" w:rsidP="00671147">
      <w:pPr>
        <w:tabs>
          <w:tab w:val="left" w:pos="5060"/>
        </w:tabs>
        <w:spacing w:after="0" w:line="240" w:lineRule="auto"/>
        <w:ind w:left="440"/>
        <w:rPr>
          <w:rFonts w:asciiTheme="majorHAnsi" w:hAnsiTheme="majorHAnsi" w:cstheme="majorHAnsi"/>
        </w:rPr>
      </w:pPr>
    </w:p>
    <w:p w14:paraId="03B5E877" w14:textId="77777777" w:rsidR="00671147" w:rsidRPr="00BD796E" w:rsidRDefault="00671147" w:rsidP="00671147">
      <w:pPr>
        <w:pStyle w:val="Heading1"/>
        <w:spacing w:line="240" w:lineRule="auto"/>
        <w:rPr>
          <w:rFonts w:asciiTheme="majorHAnsi" w:hAnsiTheme="majorHAnsi" w:cstheme="majorHAnsi"/>
          <w:bCs/>
          <w:i/>
          <w:iCs/>
          <w:sz w:val="22"/>
        </w:rPr>
      </w:pPr>
      <w:r w:rsidRPr="00BD796E">
        <w:rPr>
          <w:rFonts w:asciiTheme="majorHAnsi" w:hAnsiTheme="majorHAnsi" w:cstheme="majorHAnsi"/>
          <w:bCs/>
          <w:i/>
          <w:iCs/>
          <w:sz w:val="28"/>
          <w:szCs w:val="28"/>
        </w:rPr>
        <w:t>Particle Classification</w:t>
      </w:r>
    </w:p>
    <w:p w14:paraId="74A3BCB3" w14:textId="77777777" w:rsidR="00671147" w:rsidRPr="00671147" w:rsidRDefault="00671147" w:rsidP="00671147">
      <w:pPr>
        <w:tabs>
          <w:tab w:val="left" w:pos="5060"/>
        </w:tabs>
        <w:spacing w:after="0" w:line="240" w:lineRule="auto"/>
        <w:ind w:left="440"/>
        <w:rPr>
          <w:rFonts w:asciiTheme="majorHAnsi" w:hAnsiTheme="majorHAnsi" w:cstheme="majorHAnsi"/>
        </w:rPr>
      </w:pPr>
      <w:r w:rsidRPr="00671147">
        <w:rPr>
          <w:rFonts w:asciiTheme="majorHAnsi" w:hAnsiTheme="majorHAnsi" w:cstheme="majorHAnsi"/>
        </w:rPr>
        <w:t>Now that we know that quarks are the smallest building blocks we can separate all other particles into two groups, those made from quarks and those that aren’t made from quarks.</w:t>
      </w:r>
    </w:p>
    <w:p w14:paraId="488B03F5" w14:textId="77777777" w:rsidR="00671147" w:rsidRPr="00671147" w:rsidRDefault="00671147" w:rsidP="00671147">
      <w:pPr>
        <w:tabs>
          <w:tab w:val="left" w:pos="5060"/>
        </w:tabs>
        <w:spacing w:after="0" w:line="240" w:lineRule="auto"/>
        <w:ind w:left="440"/>
        <w:rPr>
          <w:rFonts w:asciiTheme="majorHAnsi" w:hAnsiTheme="majorHAnsi" w:cstheme="majorHAnsi"/>
        </w:rPr>
      </w:pPr>
      <w:r w:rsidRPr="00671147">
        <w:rPr>
          <w:rFonts w:asciiTheme="majorHAnsi" w:hAnsiTheme="majorHAnsi" w:cstheme="majorHAnsi"/>
        </w:rPr>
        <w:t>Hadrons – Heavy and made from smaller particles</w:t>
      </w:r>
    </w:p>
    <w:p w14:paraId="18239B42" w14:textId="616ECCE3" w:rsidR="00671147" w:rsidRDefault="00671147" w:rsidP="00671147">
      <w:pPr>
        <w:tabs>
          <w:tab w:val="left" w:pos="5060"/>
        </w:tabs>
        <w:spacing w:after="0" w:line="240" w:lineRule="auto"/>
        <w:ind w:left="440"/>
        <w:rPr>
          <w:rFonts w:asciiTheme="majorHAnsi" w:hAnsiTheme="majorHAnsi" w:cstheme="majorHAnsi"/>
        </w:rPr>
      </w:pPr>
      <w:r w:rsidRPr="00671147">
        <w:rPr>
          <w:rFonts w:asciiTheme="majorHAnsi" w:hAnsiTheme="majorHAnsi" w:cstheme="majorHAnsi"/>
        </w:rPr>
        <w:t>Leptons – Light and not made from smaller particles</w:t>
      </w:r>
    </w:p>
    <w:p w14:paraId="72B71C65" w14:textId="75C93929" w:rsidR="00591F82" w:rsidRDefault="00591F82" w:rsidP="00671147">
      <w:pPr>
        <w:tabs>
          <w:tab w:val="left" w:pos="5060"/>
        </w:tabs>
        <w:spacing w:after="0" w:line="240" w:lineRule="auto"/>
        <w:ind w:left="440"/>
        <w:rPr>
          <w:rFonts w:asciiTheme="majorHAnsi" w:hAnsiTheme="majorHAnsi" w:cstheme="majorHAnsi"/>
        </w:rPr>
      </w:pPr>
    </w:p>
    <w:p w14:paraId="4067EE5F" w14:textId="77777777" w:rsidR="00591F82" w:rsidRPr="00346FAD" w:rsidRDefault="00591F82" w:rsidP="00591F82">
      <w:pPr>
        <w:pStyle w:val="TAPMain"/>
        <w:rPr>
          <w:rFonts w:asciiTheme="majorHAnsi" w:hAnsiTheme="majorHAnsi" w:cstheme="majorHAnsi"/>
          <w:i/>
          <w:iCs/>
        </w:rPr>
      </w:pPr>
      <w:r w:rsidRPr="00346FAD">
        <w:rPr>
          <w:rFonts w:asciiTheme="majorHAnsi" w:hAnsiTheme="majorHAnsi" w:cstheme="majorHAnsi"/>
          <w:i/>
          <w:iCs/>
        </w:rPr>
        <w:lastRenderedPageBreak/>
        <w:t>Putting quarks together</w:t>
      </w:r>
    </w:p>
    <w:p w14:paraId="6E3076B2" w14:textId="77777777" w:rsidR="00591F82" w:rsidRPr="00346FAD" w:rsidRDefault="00591F82" w:rsidP="00591F82">
      <w:pPr>
        <w:pStyle w:val="TAPPara"/>
        <w:rPr>
          <w:rFonts w:asciiTheme="majorHAnsi" w:hAnsiTheme="majorHAnsi" w:cstheme="majorHAnsi"/>
          <w:sz w:val="24"/>
          <w:szCs w:val="24"/>
        </w:rPr>
      </w:pPr>
    </w:p>
    <w:p w14:paraId="54466FBE" w14:textId="77777777" w:rsidR="00591F82" w:rsidRPr="00346FAD" w:rsidRDefault="00591F82" w:rsidP="00591F82">
      <w:pPr>
        <w:pStyle w:val="TAPSub"/>
        <w:rPr>
          <w:rFonts w:asciiTheme="majorHAnsi" w:hAnsiTheme="majorHAnsi" w:cstheme="majorHAnsi"/>
          <w:sz w:val="28"/>
          <w:szCs w:val="28"/>
        </w:rPr>
      </w:pPr>
      <w:r w:rsidRPr="00346FAD">
        <w:rPr>
          <w:rFonts w:asciiTheme="majorHAnsi" w:hAnsiTheme="majorHAnsi" w:cstheme="majorHAnsi"/>
          <w:sz w:val="28"/>
          <w:szCs w:val="28"/>
        </w:rPr>
        <w:t xml:space="preserve">Three quarks for Muster Mark </w:t>
      </w:r>
    </w:p>
    <w:p w14:paraId="17D09EA2" w14:textId="720CDBAC" w:rsidR="00591F82" w:rsidRPr="00346FAD" w:rsidRDefault="00591F82" w:rsidP="00591F82">
      <w:pPr>
        <w:pStyle w:val="TAPPara"/>
        <w:rPr>
          <w:rFonts w:asciiTheme="majorHAnsi" w:hAnsiTheme="majorHAnsi" w:cstheme="majorHAnsi"/>
          <w:sz w:val="28"/>
          <w:szCs w:val="28"/>
        </w:rPr>
      </w:pPr>
      <w:r w:rsidRPr="00346FAD">
        <w:rPr>
          <w:rFonts w:asciiTheme="majorHAnsi" w:hAnsiTheme="majorHAnsi" w:cstheme="majorHAnsi"/>
          <w:sz w:val="28"/>
          <w:szCs w:val="28"/>
        </w:rPr>
        <w:t xml:space="preserve">The American physicist Murray Gell-Mann gave the name ‘quarks’ to the particles he proposed as the basic building bricks of other particles. The name refers to a line in the novel </w:t>
      </w:r>
      <w:proofErr w:type="spellStart"/>
      <w:r w:rsidRPr="00346FAD">
        <w:rPr>
          <w:rFonts w:asciiTheme="majorHAnsi" w:hAnsiTheme="majorHAnsi" w:cstheme="majorHAnsi"/>
          <w:i/>
          <w:iCs/>
          <w:sz w:val="28"/>
          <w:szCs w:val="28"/>
        </w:rPr>
        <w:t>Finnegans</w:t>
      </w:r>
      <w:proofErr w:type="spellEnd"/>
      <w:r w:rsidRPr="00346FAD">
        <w:rPr>
          <w:rFonts w:asciiTheme="majorHAnsi" w:hAnsiTheme="majorHAnsi" w:cstheme="majorHAnsi"/>
          <w:i/>
          <w:iCs/>
          <w:sz w:val="28"/>
          <w:szCs w:val="28"/>
        </w:rPr>
        <w:t xml:space="preserve"> Wake</w:t>
      </w:r>
      <w:r w:rsidRPr="00346FAD">
        <w:rPr>
          <w:rFonts w:asciiTheme="majorHAnsi" w:hAnsiTheme="majorHAnsi" w:cstheme="majorHAnsi"/>
          <w:sz w:val="28"/>
          <w:szCs w:val="28"/>
        </w:rPr>
        <w:t xml:space="preserve"> by James Joyce, who was famed for his word play. The line is: ‘Three quarks for Muster Mark’. His colleague George </w:t>
      </w:r>
      <w:proofErr w:type="spellStart"/>
      <w:r w:rsidRPr="00346FAD">
        <w:rPr>
          <w:rFonts w:asciiTheme="majorHAnsi" w:hAnsiTheme="majorHAnsi" w:cstheme="majorHAnsi"/>
          <w:sz w:val="28"/>
          <w:szCs w:val="28"/>
        </w:rPr>
        <w:t>Zwieg</w:t>
      </w:r>
      <w:proofErr w:type="spellEnd"/>
      <w:r w:rsidRPr="00346FAD">
        <w:rPr>
          <w:rFonts w:asciiTheme="majorHAnsi" w:hAnsiTheme="majorHAnsi" w:cstheme="majorHAnsi"/>
          <w:sz w:val="28"/>
          <w:szCs w:val="28"/>
        </w:rPr>
        <w:t xml:space="preserve"> wanted to call the particles ‘aces’, but Gell-Mann’s choice won out. In spite of the rhyme suggested by Joyce’s line, the word ‘quark’ is generally pronounced ‘</w:t>
      </w:r>
      <w:proofErr w:type="spellStart"/>
      <w:r w:rsidRPr="00346FAD">
        <w:rPr>
          <w:rFonts w:asciiTheme="majorHAnsi" w:hAnsiTheme="majorHAnsi" w:cstheme="majorHAnsi"/>
          <w:sz w:val="28"/>
          <w:szCs w:val="28"/>
        </w:rPr>
        <w:t>quork</w:t>
      </w:r>
      <w:proofErr w:type="spellEnd"/>
      <w:r w:rsidRPr="00346FAD">
        <w:rPr>
          <w:rFonts w:asciiTheme="majorHAnsi" w:hAnsiTheme="majorHAnsi" w:cstheme="majorHAnsi"/>
          <w:sz w:val="28"/>
          <w:szCs w:val="28"/>
        </w:rPr>
        <w:t>’. The word is also German slang for ‘nonsense’ and the trade name for a type of yoghurt!</w:t>
      </w:r>
    </w:p>
    <w:p w14:paraId="0E66C492" w14:textId="24A3529C" w:rsidR="00591F82" w:rsidRPr="00346FAD" w:rsidRDefault="00591F82" w:rsidP="00591F82">
      <w:pPr>
        <w:pStyle w:val="TAPPara"/>
        <w:rPr>
          <w:rFonts w:asciiTheme="majorHAnsi" w:hAnsiTheme="majorHAnsi" w:cstheme="majorHAnsi"/>
          <w:sz w:val="28"/>
          <w:szCs w:val="28"/>
        </w:rPr>
      </w:pPr>
      <w:r w:rsidRPr="00346FAD">
        <w:rPr>
          <w:rFonts w:asciiTheme="majorHAnsi" w:hAnsiTheme="majorHAnsi" w:cstheme="majorHAnsi"/>
          <w:sz w:val="28"/>
          <w:szCs w:val="28"/>
        </w:rPr>
        <w:t xml:space="preserve">These questions ask about how quarks go together to make other particles. </w:t>
      </w:r>
    </w:p>
    <w:p w14:paraId="178FC7C5" w14:textId="77777777" w:rsidR="00591F82" w:rsidRPr="00346FAD" w:rsidRDefault="00591F82" w:rsidP="00591F82">
      <w:pPr>
        <w:pStyle w:val="TAPSub"/>
        <w:rPr>
          <w:rFonts w:asciiTheme="majorHAnsi" w:hAnsiTheme="majorHAnsi" w:cstheme="majorHAnsi"/>
          <w:sz w:val="28"/>
          <w:szCs w:val="28"/>
        </w:rPr>
      </w:pPr>
      <w:r w:rsidRPr="00346FAD">
        <w:rPr>
          <w:rFonts w:asciiTheme="majorHAnsi" w:hAnsiTheme="majorHAnsi" w:cstheme="majorHAnsi"/>
          <w:sz w:val="28"/>
          <w:szCs w:val="28"/>
        </w:rPr>
        <w:t>Two kinds of quark</w:t>
      </w:r>
    </w:p>
    <w:p w14:paraId="01EF82EC" w14:textId="49E63C43" w:rsidR="00591F82" w:rsidRPr="00346FAD" w:rsidRDefault="00591F82" w:rsidP="00591F82">
      <w:pPr>
        <w:pStyle w:val="TAPPara"/>
        <w:rPr>
          <w:rFonts w:asciiTheme="majorHAnsi" w:hAnsiTheme="majorHAnsi" w:cstheme="majorHAnsi"/>
          <w:sz w:val="28"/>
          <w:szCs w:val="28"/>
        </w:rPr>
      </w:pPr>
      <w:r w:rsidRPr="00346FAD">
        <w:rPr>
          <w:rFonts w:asciiTheme="majorHAnsi" w:hAnsiTheme="majorHAnsi" w:cstheme="majorHAnsi"/>
          <w:sz w:val="28"/>
          <w:szCs w:val="28"/>
        </w:rPr>
        <w:t>The simplest particles, including all the ones that everyday matter is made of, are built from two kinds (‘flavours’) of quark: ‘up’ and ‘down’. The most peculiar thing about them is that their electric charges come in multiples of 1/3 of the charge on an electron. On a scale where the charge on an electron is –1</w:t>
      </w:r>
      <w:r w:rsidRPr="00346FAD">
        <w:rPr>
          <w:rFonts w:asciiTheme="majorHAnsi" w:hAnsiTheme="majorHAnsi" w:cstheme="majorHAnsi"/>
          <w:iCs/>
          <w:sz w:val="28"/>
          <w:szCs w:val="28"/>
        </w:rPr>
        <w:t>e</w:t>
      </w:r>
      <w:r w:rsidRPr="00346FAD">
        <w:rPr>
          <w:rFonts w:asciiTheme="majorHAnsi" w:hAnsiTheme="majorHAnsi" w:cstheme="majorHAnsi"/>
          <w:sz w:val="28"/>
          <w:szCs w:val="28"/>
        </w:rPr>
        <w:t xml:space="preserve">, with </w:t>
      </w:r>
      <w:r w:rsidRPr="00346FAD">
        <w:rPr>
          <w:rFonts w:asciiTheme="majorHAnsi" w:hAnsiTheme="majorHAnsi" w:cstheme="majorHAnsi"/>
          <w:i/>
          <w:iCs/>
          <w:sz w:val="28"/>
          <w:szCs w:val="28"/>
        </w:rPr>
        <w:t>e</w:t>
      </w:r>
      <w:r w:rsidRPr="00346FAD">
        <w:rPr>
          <w:rFonts w:asciiTheme="majorHAnsi" w:hAnsiTheme="majorHAnsi" w:cstheme="majorHAnsi"/>
          <w:sz w:val="28"/>
          <w:szCs w:val="28"/>
        </w:rPr>
        <w:t xml:space="preserve"> = 1.6 </w:t>
      </w:r>
      <w:r w:rsidR="005E2643" w:rsidRPr="00346FAD">
        <w:rPr>
          <w:rFonts w:asciiTheme="majorHAnsi" w:hAnsiTheme="majorHAnsi" w:cstheme="majorHAnsi"/>
          <w:sz w:val="28"/>
          <w:szCs w:val="28"/>
        </w:rPr>
        <w:t>×</w:t>
      </w:r>
      <w:r w:rsidRPr="00346FAD">
        <w:rPr>
          <w:rFonts w:asciiTheme="majorHAnsi" w:hAnsiTheme="majorHAnsi" w:cstheme="majorHAnsi"/>
          <w:sz w:val="28"/>
          <w:szCs w:val="28"/>
        </w:rPr>
        <w:t xml:space="preserve"> 10</w:t>
      </w:r>
      <w:r w:rsidRPr="00346FAD">
        <w:rPr>
          <w:rFonts w:asciiTheme="majorHAnsi" w:hAnsiTheme="majorHAnsi" w:cstheme="majorHAnsi"/>
          <w:position w:val="10"/>
          <w:sz w:val="28"/>
          <w:szCs w:val="28"/>
        </w:rPr>
        <w:t>–19</w:t>
      </w:r>
      <w:r w:rsidRPr="00346FAD">
        <w:rPr>
          <w:rFonts w:asciiTheme="majorHAnsi" w:hAnsiTheme="majorHAnsi" w:cstheme="majorHAnsi"/>
          <w:sz w:val="28"/>
          <w:szCs w:val="28"/>
        </w:rPr>
        <w:t xml:space="preserve"> C, the charges on the quarks are: </w:t>
      </w:r>
    </w:p>
    <w:p w14:paraId="5C7E4D9B" w14:textId="77777777" w:rsidR="00591F82" w:rsidRPr="00346FAD" w:rsidRDefault="00591F82" w:rsidP="00591F82">
      <w:pPr>
        <w:pStyle w:val="TAPPara"/>
        <w:numPr>
          <w:ilvl w:val="0"/>
          <w:numId w:val="31"/>
        </w:numPr>
        <w:rPr>
          <w:rFonts w:asciiTheme="majorHAnsi" w:hAnsiTheme="majorHAnsi" w:cstheme="majorHAnsi"/>
          <w:sz w:val="28"/>
          <w:szCs w:val="28"/>
        </w:rPr>
      </w:pPr>
      <w:r w:rsidRPr="00346FAD">
        <w:rPr>
          <w:rFonts w:asciiTheme="majorHAnsi" w:hAnsiTheme="majorHAnsi" w:cstheme="majorHAnsi"/>
          <w:sz w:val="28"/>
          <w:szCs w:val="28"/>
        </w:rPr>
        <w:t xml:space="preserve">Up quark u: charge + 2/3 </w:t>
      </w:r>
      <w:r w:rsidRPr="00346FAD">
        <w:rPr>
          <w:rFonts w:asciiTheme="majorHAnsi" w:hAnsiTheme="majorHAnsi" w:cstheme="majorHAnsi"/>
          <w:iCs/>
          <w:sz w:val="28"/>
          <w:szCs w:val="28"/>
        </w:rPr>
        <w:t>e</w:t>
      </w:r>
      <w:r w:rsidRPr="00346FAD">
        <w:rPr>
          <w:rFonts w:asciiTheme="majorHAnsi" w:hAnsiTheme="majorHAnsi" w:cstheme="majorHAnsi"/>
          <w:sz w:val="28"/>
          <w:szCs w:val="28"/>
        </w:rPr>
        <w:t xml:space="preserve">. </w:t>
      </w:r>
    </w:p>
    <w:p w14:paraId="269BCBC7" w14:textId="28A4F839" w:rsidR="00591F82" w:rsidRDefault="00591F82" w:rsidP="00591F82">
      <w:pPr>
        <w:pStyle w:val="TAPPara"/>
        <w:numPr>
          <w:ilvl w:val="0"/>
          <w:numId w:val="31"/>
        </w:numPr>
        <w:rPr>
          <w:rFonts w:asciiTheme="majorHAnsi" w:hAnsiTheme="majorHAnsi" w:cstheme="majorHAnsi"/>
          <w:sz w:val="28"/>
          <w:szCs w:val="28"/>
        </w:rPr>
      </w:pPr>
      <w:r w:rsidRPr="00346FAD">
        <w:rPr>
          <w:rFonts w:asciiTheme="majorHAnsi" w:hAnsiTheme="majorHAnsi" w:cstheme="majorHAnsi"/>
          <w:sz w:val="28"/>
          <w:szCs w:val="28"/>
        </w:rPr>
        <w:t xml:space="preserve">Down quark d: charge – 1/3 </w:t>
      </w:r>
      <w:r w:rsidRPr="00346FAD">
        <w:rPr>
          <w:rFonts w:asciiTheme="majorHAnsi" w:hAnsiTheme="majorHAnsi" w:cstheme="majorHAnsi"/>
          <w:iCs/>
          <w:sz w:val="28"/>
          <w:szCs w:val="28"/>
        </w:rPr>
        <w:t>e</w:t>
      </w:r>
      <w:r w:rsidRPr="00346FAD">
        <w:rPr>
          <w:rFonts w:asciiTheme="majorHAnsi" w:hAnsiTheme="majorHAnsi" w:cstheme="majorHAnsi"/>
          <w:sz w:val="28"/>
          <w:szCs w:val="28"/>
        </w:rPr>
        <w:t xml:space="preserve">. </w:t>
      </w:r>
    </w:p>
    <w:p w14:paraId="5BD37C78" w14:textId="77777777" w:rsidR="00346FAD" w:rsidRPr="00346FAD" w:rsidRDefault="00346FAD" w:rsidP="00346FAD">
      <w:pPr>
        <w:pStyle w:val="TAPPara"/>
        <w:ind w:left="720"/>
        <w:rPr>
          <w:rFonts w:asciiTheme="majorHAnsi" w:hAnsiTheme="majorHAnsi" w:cstheme="majorHAnsi"/>
          <w:sz w:val="28"/>
          <w:szCs w:val="28"/>
        </w:rPr>
      </w:pPr>
    </w:p>
    <w:p w14:paraId="41E56271" w14:textId="77777777" w:rsidR="00591F82" w:rsidRPr="00346FAD" w:rsidRDefault="00591F82" w:rsidP="00591F82">
      <w:pPr>
        <w:pStyle w:val="TAPSub"/>
        <w:rPr>
          <w:rFonts w:asciiTheme="majorHAnsi" w:hAnsiTheme="majorHAnsi" w:cstheme="majorHAnsi"/>
          <w:sz w:val="28"/>
          <w:szCs w:val="28"/>
        </w:rPr>
      </w:pPr>
      <w:r w:rsidRPr="00346FAD">
        <w:rPr>
          <w:rFonts w:asciiTheme="majorHAnsi" w:hAnsiTheme="majorHAnsi" w:cstheme="majorHAnsi"/>
          <w:sz w:val="28"/>
          <w:szCs w:val="28"/>
        </w:rPr>
        <w:t xml:space="preserve">Making massive particles </w:t>
      </w:r>
    </w:p>
    <w:p w14:paraId="17FE5807" w14:textId="10B36EA9" w:rsidR="00591F82" w:rsidRPr="00346FAD" w:rsidRDefault="00591F82" w:rsidP="00591F82">
      <w:pPr>
        <w:pStyle w:val="TAPPara"/>
        <w:rPr>
          <w:rFonts w:asciiTheme="majorHAnsi" w:hAnsiTheme="majorHAnsi" w:cstheme="majorHAnsi"/>
          <w:sz w:val="28"/>
          <w:szCs w:val="28"/>
        </w:rPr>
      </w:pPr>
      <w:r w:rsidRPr="00346FAD">
        <w:rPr>
          <w:rFonts w:asciiTheme="majorHAnsi" w:hAnsiTheme="majorHAnsi" w:cstheme="majorHAnsi"/>
          <w:sz w:val="28"/>
          <w:szCs w:val="28"/>
        </w:rPr>
        <w:t xml:space="preserve">Relatively massive particles like the proton and neutron are made of combinations of three quarks. </w:t>
      </w:r>
    </w:p>
    <w:p w14:paraId="7E32CA55" w14:textId="71A84284" w:rsidR="00591F82" w:rsidRPr="00346FAD" w:rsidRDefault="00591F82" w:rsidP="00591F82">
      <w:pPr>
        <w:pStyle w:val="TAPPara"/>
        <w:rPr>
          <w:rFonts w:asciiTheme="majorHAnsi" w:hAnsiTheme="majorHAnsi" w:cstheme="majorHAnsi"/>
          <w:sz w:val="28"/>
          <w:szCs w:val="28"/>
        </w:rPr>
      </w:pPr>
      <w:r w:rsidRPr="00346FAD">
        <w:rPr>
          <w:rFonts w:asciiTheme="majorHAnsi" w:hAnsiTheme="majorHAnsi" w:cstheme="majorHAnsi"/>
          <w:sz w:val="28"/>
          <w:szCs w:val="28"/>
        </w:rPr>
        <w:t>1.</w:t>
      </w:r>
      <w:r w:rsidRPr="00346FAD">
        <w:rPr>
          <w:rFonts w:asciiTheme="majorHAnsi" w:hAnsiTheme="majorHAnsi" w:cstheme="majorHAnsi"/>
          <w:sz w:val="28"/>
          <w:szCs w:val="28"/>
        </w:rPr>
        <w:tab/>
        <w:t xml:space="preserve">What is the charge on the combination </w:t>
      </w:r>
      <w:proofErr w:type="spellStart"/>
      <w:r w:rsidRPr="00346FAD">
        <w:rPr>
          <w:rFonts w:asciiTheme="majorHAnsi" w:hAnsiTheme="majorHAnsi" w:cstheme="majorHAnsi"/>
          <w:sz w:val="28"/>
          <w:szCs w:val="28"/>
        </w:rPr>
        <w:t>uuu</w:t>
      </w:r>
      <w:proofErr w:type="spellEnd"/>
      <w:r w:rsidRPr="00346FAD">
        <w:rPr>
          <w:rFonts w:asciiTheme="majorHAnsi" w:hAnsiTheme="majorHAnsi" w:cstheme="majorHAnsi"/>
          <w:sz w:val="28"/>
          <w:szCs w:val="28"/>
        </w:rPr>
        <w:t>?</w:t>
      </w:r>
    </w:p>
    <w:p w14:paraId="476676E4" w14:textId="6DC50995" w:rsidR="00591F82" w:rsidRPr="00346FAD" w:rsidRDefault="00591F82" w:rsidP="00591F82">
      <w:pPr>
        <w:pStyle w:val="TAPPara"/>
        <w:rPr>
          <w:rFonts w:asciiTheme="majorHAnsi" w:hAnsiTheme="majorHAnsi" w:cstheme="majorHAnsi"/>
          <w:sz w:val="28"/>
          <w:szCs w:val="28"/>
        </w:rPr>
      </w:pPr>
      <w:r w:rsidRPr="00346FAD">
        <w:rPr>
          <w:rFonts w:asciiTheme="majorHAnsi" w:hAnsiTheme="majorHAnsi" w:cstheme="majorHAnsi"/>
          <w:sz w:val="28"/>
          <w:szCs w:val="28"/>
        </w:rPr>
        <w:t>2.</w:t>
      </w:r>
      <w:r w:rsidRPr="00346FAD">
        <w:rPr>
          <w:rFonts w:asciiTheme="majorHAnsi" w:hAnsiTheme="majorHAnsi" w:cstheme="majorHAnsi"/>
          <w:sz w:val="28"/>
          <w:szCs w:val="28"/>
        </w:rPr>
        <w:tab/>
        <w:t xml:space="preserve">What is the charge on the combination </w:t>
      </w:r>
      <w:proofErr w:type="spellStart"/>
      <w:r w:rsidRPr="00346FAD">
        <w:rPr>
          <w:rFonts w:asciiTheme="majorHAnsi" w:hAnsiTheme="majorHAnsi" w:cstheme="majorHAnsi"/>
          <w:sz w:val="28"/>
          <w:szCs w:val="28"/>
        </w:rPr>
        <w:t>uud</w:t>
      </w:r>
      <w:proofErr w:type="spellEnd"/>
      <w:r w:rsidRPr="00346FAD">
        <w:rPr>
          <w:rFonts w:asciiTheme="majorHAnsi" w:hAnsiTheme="majorHAnsi" w:cstheme="majorHAnsi"/>
          <w:sz w:val="28"/>
          <w:szCs w:val="28"/>
        </w:rPr>
        <w:t xml:space="preserve">? </w:t>
      </w:r>
    </w:p>
    <w:p w14:paraId="00B20D1C" w14:textId="5A34DC39" w:rsidR="00591F82" w:rsidRPr="00346FAD" w:rsidRDefault="00591F82" w:rsidP="00591F82">
      <w:pPr>
        <w:pStyle w:val="TAPPara"/>
        <w:rPr>
          <w:rFonts w:asciiTheme="majorHAnsi" w:hAnsiTheme="majorHAnsi" w:cstheme="majorHAnsi"/>
          <w:sz w:val="28"/>
          <w:szCs w:val="28"/>
        </w:rPr>
      </w:pPr>
      <w:r w:rsidRPr="00346FAD">
        <w:rPr>
          <w:rFonts w:asciiTheme="majorHAnsi" w:hAnsiTheme="majorHAnsi" w:cstheme="majorHAnsi"/>
          <w:sz w:val="28"/>
          <w:szCs w:val="28"/>
        </w:rPr>
        <w:t>3.</w:t>
      </w:r>
      <w:r w:rsidRPr="00346FAD">
        <w:rPr>
          <w:rFonts w:asciiTheme="majorHAnsi" w:hAnsiTheme="majorHAnsi" w:cstheme="majorHAnsi"/>
          <w:sz w:val="28"/>
          <w:szCs w:val="28"/>
        </w:rPr>
        <w:tab/>
        <w:t xml:space="preserve">What is the charge on the combination </w:t>
      </w:r>
      <w:proofErr w:type="spellStart"/>
      <w:r w:rsidRPr="00346FAD">
        <w:rPr>
          <w:rFonts w:asciiTheme="majorHAnsi" w:hAnsiTheme="majorHAnsi" w:cstheme="majorHAnsi"/>
          <w:sz w:val="28"/>
          <w:szCs w:val="28"/>
        </w:rPr>
        <w:t>udd</w:t>
      </w:r>
      <w:proofErr w:type="spellEnd"/>
      <w:r w:rsidRPr="00346FAD">
        <w:rPr>
          <w:rFonts w:asciiTheme="majorHAnsi" w:hAnsiTheme="majorHAnsi" w:cstheme="majorHAnsi"/>
          <w:sz w:val="28"/>
          <w:szCs w:val="28"/>
        </w:rPr>
        <w:t xml:space="preserve">? </w:t>
      </w:r>
    </w:p>
    <w:p w14:paraId="4A20DE08" w14:textId="2881FD2F" w:rsidR="00591F82" w:rsidRPr="00346FAD" w:rsidRDefault="00591F82" w:rsidP="00591F82">
      <w:pPr>
        <w:pStyle w:val="TAPPara"/>
        <w:rPr>
          <w:rFonts w:asciiTheme="majorHAnsi" w:hAnsiTheme="majorHAnsi" w:cstheme="majorHAnsi"/>
          <w:sz w:val="28"/>
          <w:szCs w:val="28"/>
        </w:rPr>
      </w:pPr>
      <w:r w:rsidRPr="00346FAD">
        <w:rPr>
          <w:rFonts w:asciiTheme="majorHAnsi" w:hAnsiTheme="majorHAnsi" w:cstheme="majorHAnsi"/>
          <w:sz w:val="28"/>
          <w:szCs w:val="28"/>
        </w:rPr>
        <w:t>4.</w:t>
      </w:r>
      <w:r w:rsidRPr="00346FAD">
        <w:rPr>
          <w:rFonts w:asciiTheme="majorHAnsi" w:hAnsiTheme="majorHAnsi" w:cstheme="majorHAnsi"/>
          <w:sz w:val="28"/>
          <w:szCs w:val="28"/>
        </w:rPr>
        <w:tab/>
        <w:t xml:space="preserve">What is the charge on the combination </w:t>
      </w:r>
      <w:proofErr w:type="spellStart"/>
      <w:r w:rsidRPr="00346FAD">
        <w:rPr>
          <w:rFonts w:asciiTheme="majorHAnsi" w:hAnsiTheme="majorHAnsi" w:cstheme="majorHAnsi"/>
          <w:sz w:val="28"/>
          <w:szCs w:val="28"/>
        </w:rPr>
        <w:t>ddd</w:t>
      </w:r>
      <w:proofErr w:type="spellEnd"/>
      <w:r w:rsidRPr="00346FAD">
        <w:rPr>
          <w:rFonts w:asciiTheme="majorHAnsi" w:hAnsiTheme="majorHAnsi" w:cstheme="majorHAnsi"/>
          <w:sz w:val="28"/>
          <w:szCs w:val="28"/>
        </w:rPr>
        <w:t xml:space="preserve">? </w:t>
      </w:r>
    </w:p>
    <w:p w14:paraId="69F2BF1B" w14:textId="77777777" w:rsidR="00591F82" w:rsidRPr="00346FAD" w:rsidRDefault="00591F82" w:rsidP="00591F82">
      <w:pPr>
        <w:pStyle w:val="TAPSub"/>
        <w:rPr>
          <w:rFonts w:asciiTheme="majorHAnsi" w:hAnsiTheme="majorHAnsi" w:cstheme="majorHAnsi"/>
          <w:sz w:val="28"/>
          <w:szCs w:val="28"/>
        </w:rPr>
      </w:pPr>
      <w:r w:rsidRPr="00346FAD">
        <w:rPr>
          <w:rFonts w:asciiTheme="majorHAnsi" w:hAnsiTheme="majorHAnsi" w:cstheme="majorHAnsi"/>
          <w:sz w:val="28"/>
          <w:szCs w:val="28"/>
        </w:rPr>
        <w:t>There are four compound particles here.</w:t>
      </w:r>
    </w:p>
    <w:p w14:paraId="2A6DE584" w14:textId="06312364" w:rsidR="00591F82" w:rsidRPr="00346FAD" w:rsidRDefault="00591F82" w:rsidP="00591F82">
      <w:pPr>
        <w:pStyle w:val="TAPPara"/>
        <w:rPr>
          <w:rFonts w:asciiTheme="majorHAnsi" w:hAnsiTheme="majorHAnsi" w:cstheme="majorHAnsi"/>
          <w:sz w:val="28"/>
          <w:szCs w:val="28"/>
        </w:rPr>
      </w:pPr>
      <w:r w:rsidRPr="00346FAD">
        <w:rPr>
          <w:rFonts w:asciiTheme="majorHAnsi" w:hAnsiTheme="majorHAnsi" w:cstheme="majorHAnsi"/>
          <w:sz w:val="28"/>
          <w:szCs w:val="28"/>
        </w:rPr>
        <w:t>5.</w:t>
      </w:r>
      <w:r w:rsidRPr="00346FAD">
        <w:rPr>
          <w:rFonts w:asciiTheme="majorHAnsi" w:hAnsiTheme="majorHAnsi" w:cstheme="majorHAnsi"/>
          <w:sz w:val="28"/>
          <w:szCs w:val="28"/>
        </w:rPr>
        <w:tab/>
        <w:t xml:space="preserve">Which combination has the right charge to be a proton? </w:t>
      </w:r>
    </w:p>
    <w:p w14:paraId="4FC57330" w14:textId="48114FC4" w:rsidR="00591F82" w:rsidRPr="00346FAD" w:rsidRDefault="00591F82" w:rsidP="00591F82">
      <w:pPr>
        <w:pStyle w:val="TAPPara"/>
        <w:rPr>
          <w:rFonts w:asciiTheme="majorHAnsi" w:hAnsiTheme="majorHAnsi" w:cstheme="majorHAnsi"/>
          <w:sz w:val="28"/>
          <w:szCs w:val="28"/>
        </w:rPr>
      </w:pPr>
      <w:r w:rsidRPr="00346FAD">
        <w:rPr>
          <w:rFonts w:asciiTheme="majorHAnsi" w:hAnsiTheme="majorHAnsi" w:cstheme="majorHAnsi"/>
          <w:sz w:val="28"/>
          <w:szCs w:val="28"/>
        </w:rPr>
        <w:t>6.</w:t>
      </w:r>
      <w:r w:rsidRPr="00346FAD">
        <w:rPr>
          <w:rFonts w:asciiTheme="majorHAnsi" w:hAnsiTheme="majorHAnsi" w:cstheme="majorHAnsi"/>
          <w:sz w:val="28"/>
          <w:szCs w:val="28"/>
        </w:rPr>
        <w:tab/>
        <w:t xml:space="preserve">Which combination has the right charge to be a neutron? </w:t>
      </w:r>
    </w:p>
    <w:p w14:paraId="6BDD8471" w14:textId="34ECEF9E" w:rsidR="00591F82" w:rsidRPr="00346FAD" w:rsidRDefault="00591F82" w:rsidP="00346FAD">
      <w:pPr>
        <w:pStyle w:val="TAPPara"/>
        <w:ind w:left="720" w:hanging="720"/>
        <w:rPr>
          <w:rFonts w:asciiTheme="majorHAnsi" w:hAnsiTheme="majorHAnsi" w:cstheme="majorHAnsi"/>
          <w:sz w:val="28"/>
          <w:szCs w:val="28"/>
        </w:rPr>
      </w:pPr>
      <w:r w:rsidRPr="00346FAD">
        <w:rPr>
          <w:rFonts w:asciiTheme="majorHAnsi" w:hAnsiTheme="majorHAnsi" w:cstheme="majorHAnsi"/>
          <w:sz w:val="28"/>
          <w:szCs w:val="28"/>
        </w:rPr>
        <w:t>7.</w:t>
      </w:r>
      <w:r w:rsidRPr="00346FAD">
        <w:rPr>
          <w:rFonts w:asciiTheme="majorHAnsi" w:hAnsiTheme="majorHAnsi" w:cstheme="majorHAnsi"/>
          <w:sz w:val="28"/>
          <w:szCs w:val="28"/>
        </w:rPr>
        <w:tab/>
        <w:t xml:space="preserve">There is a particle called the </w:t>
      </w:r>
      <w:r w:rsidRPr="00346FAD">
        <w:rPr>
          <w:rFonts w:asciiTheme="majorHAnsi" w:hAnsiTheme="majorHAnsi" w:cstheme="majorHAnsi"/>
          <w:sz w:val="28"/>
          <w:szCs w:val="28"/>
        </w:rPr>
        <w:t>Δ</w:t>
      </w:r>
      <w:r w:rsidRPr="00346FAD">
        <w:rPr>
          <w:rFonts w:asciiTheme="majorHAnsi" w:hAnsiTheme="majorHAnsi" w:cstheme="majorHAnsi"/>
          <w:position w:val="10"/>
          <w:sz w:val="28"/>
          <w:szCs w:val="28"/>
        </w:rPr>
        <w:t>–</w:t>
      </w:r>
      <w:r w:rsidRPr="00346FAD">
        <w:rPr>
          <w:rFonts w:asciiTheme="majorHAnsi" w:hAnsiTheme="majorHAnsi" w:cstheme="majorHAnsi"/>
          <w:sz w:val="28"/>
          <w:szCs w:val="28"/>
        </w:rPr>
        <w:t xml:space="preserve"> which has a charge of –1</w:t>
      </w:r>
      <w:r w:rsidRPr="00346FAD">
        <w:rPr>
          <w:rFonts w:asciiTheme="majorHAnsi" w:hAnsiTheme="majorHAnsi" w:cstheme="majorHAnsi"/>
          <w:iCs/>
          <w:sz w:val="28"/>
          <w:szCs w:val="28"/>
        </w:rPr>
        <w:t>e</w:t>
      </w:r>
      <w:r w:rsidRPr="00346FAD">
        <w:rPr>
          <w:rFonts w:asciiTheme="majorHAnsi" w:hAnsiTheme="majorHAnsi" w:cstheme="majorHAnsi"/>
          <w:sz w:val="28"/>
          <w:szCs w:val="28"/>
        </w:rPr>
        <w:t>. Which quark combination could be the</w:t>
      </w:r>
      <w:r w:rsidR="00346FAD" w:rsidRPr="00346FAD">
        <w:rPr>
          <w:rFonts w:asciiTheme="majorHAnsi" w:hAnsiTheme="majorHAnsi" w:cstheme="majorHAnsi"/>
          <w:sz w:val="28"/>
          <w:szCs w:val="28"/>
        </w:rPr>
        <w:t xml:space="preserve"> </w:t>
      </w:r>
      <w:r w:rsidRPr="00346FAD">
        <w:rPr>
          <w:rFonts w:asciiTheme="majorHAnsi" w:hAnsiTheme="majorHAnsi" w:cstheme="majorHAnsi"/>
          <w:sz w:val="28"/>
          <w:szCs w:val="28"/>
        </w:rPr>
        <w:t>Δ</w:t>
      </w:r>
      <w:r w:rsidRPr="00346FAD">
        <w:rPr>
          <w:rFonts w:asciiTheme="majorHAnsi" w:hAnsiTheme="majorHAnsi" w:cstheme="majorHAnsi"/>
          <w:position w:val="10"/>
          <w:sz w:val="28"/>
          <w:szCs w:val="28"/>
        </w:rPr>
        <w:t xml:space="preserve"> </w:t>
      </w:r>
      <w:r w:rsidRPr="00346FAD">
        <w:rPr>
          <w:rFonts w:asciiTheme="majorHAnsi" w:hAnsiTheme="majorHAnsi" w:cstheme="majorHAnsi"/>
          <w:position w:val="10"/>
          <w:sz w:val="28"/>
          <w:szCs w:val="28"/>
        </w:rPr>
        <w:t>–</w:t>
      </w:r>
      <w:r w:rsidRPr="00346FAD">
        <w:rPr>
          <w:rFonts w:asciiTheme="majorHAnsi" w:hAnsiTheme="majorHAnsi" w:cstheme="majorHAnsi"/>
          <w:sz w:val="28"/>
          <w:szCs w:val="28"/>
        </w:rPr>
        <w:t>?</w:t>
      </w:r>
    </w:p>
    <w:p w14:paraId="32DCA01F" w14:textId="34D85392" w:rsidR="00591F82" w:rsidRPr="00346FAD" w:rsidRDefault="00591F82" w:rsidP="00346FAD">
      <w:pPr>
        <w:pStyle w:val="TAPPara"/>
        <w:ind w:left="720" w:hanging="720"/>
        <w:rPr>
          <w:rFonts w:asciiTheme="majorHAnsi" w:hAnsiTheme="majorHAnsi" w:cstheme="majorHAnsi"/>
          <w:sz w:val="28"/>
          <w:szCs w:val="28"/>
        </w:rPr>
      </w:pPr>
      <w:r w:rsidRPr="00346FAD">
        <w:rPr>
          <w:rFonts w:asciiTheme="majorHAnsi" w:hAnsiTheme="majorHAnsi" w:cstheme="majorHAnsi"/>
          <w:sz w:val="28"/>
          <w:szCs w:val="28"/>
        </w:rPr>
        <w:t>8.</w:t>
      </w:r>
      <w:r w:rsidRPr="00346FAD">
        <w:rPr>
          <w:rFonts w:asciiTheme="majorHAnsi" w:hAnsiTheme="majorHAnsi" w:cstheme="majorHAnsi"/>
          <w:sz w:val="28"/>
          <w:szCs w:val="28"/>
        </w:rPr>
        <w:tab/>
        <w:t>There is a particle called the Δ</w:t>
      </w:r>
      <w:r w:rsidRPr="00346FAD">
        <w:rPr>
          <w:rFonts w:asciiTheme="majorHAnsi" w:hAnsiTheme="majorHAnsi" w:cstheme="majorHAnsi"/>
          <w:position w:val="10"/>
          <w:sz w:val="28"/>
          <w:szCs w:val="28"/>
        </w:rPr>
        <w:t xml:space="preserve"> </w:t>
      </w:r>
      <w:r w:rsidRPr="00346FAD">
        <w:rPr>
          <w:rFonts w:asciiTheme="majorHAnsi" w:hAnsiTheme="majorHAnsi" w:cstheme="majorHAnsi"/>
          <w:position w:val="10"/>
          <w:sz w:val="28"/>
          <w:szCs w:val="28"/>
        </w:rPr>
        <w:t>++</w:t>
      </w:r>
      <w:r w:rsidRPr="00346FAD">
        <w:rPr>
          <w:rFonts w:asciiTheme="majorHAnsi" w:hAnsiTheme="majorHAnsi" w:cstheme="majorHAnsi"/>
          <w:sz w:val="28"/>
          <w:szCs w:val="28"/>
        </w:rPr>
        <w:t xml:space="preserve"> which has a charge of + 2</w:t>
      </w:r>
      <w:r w:rsidRPr="00346FAD">
        <w:rPr>
          <w:rFonts w:asciiTheme="majorHAnsi" w:hAnsiTheme="majorHAnsi" w:cstheme="majorHAnsi"/>
          <w:iCs/>
          <w:sz w:val="28"/>
          <w:szCs w:val="28"/>
        </w:rPr>
        <w:t>e</w:t>
      </w:r>
      <w:r w:rsidRPr="00346FAD">
        <w:rPr>
          <w:rFonts w:asciiTheme="majorHAnsi" w:hAnsiTheme="majorHAnsi" w:cstheme="majorHAnsi"/>
          <w:sz w:val="28"/>
          <w:szCs w:val="28"/>
        </w:rPr>
        <w:t>. Which quark combination could be the Δ</w:t>
      </w:r>
      <w:r w:rsidRPr="00346FAD">
        <w:rPr>
          <w:rFonts w:asciiTheme="majorHAnsi" w:hAnsiTheme="majorHAnsi" w:cstheme="majorHAnsi"/>
          <w:position w:val="10"/>
          <w:sz w:val="28"/>
          <w:szCs w:val="28"/>
        </w:rPr>
        <w:t xml:space="preserve"> </w:t>
      </w:r>
      <w:r w:rsidR="00E03588" w:rsidRPr="00346FAD">
        <w:rPr>
          <w:rFonts w:asciiTheme="majorHAnsi" w:hAnsiTheme="majorHAnsi" w:cstheme="majorHAnsi"/>
          <w:position w:val="10"/>
          <w:sz w:val="28"/>
          <w:szCs w:val="28"/>
        </w:rPr>
        <w:t>++</w:t>
      </w:r>
      <w:r w:rsidRPr="00346FAD">
        <w:rPr>
          <w:rFonts w:asciiTheme="majorHAnsi" w:hAnsiTheme="majorHAnsi" w:cstheme="majorHAnsi"/>
          <w:sz w:val="28"/>
          <w:szCs w:val="28"/>
        </w:rPr>
        <w:t>?</w:t>
      </w:r>
    </w:p>
    <w:p w14:paraId="54F78DCB" w14:textId="6A0AE16D" w:rsidR="00591F82" w:rsidRPr="00346FAD" w:rsidRDefault="00591F82" w:rsidP="00E03588">
      <w:pPr>
        <w:pStyle w:val="TAPPara"/>
        <w:ind w:left="720" w:hanging="720"/>
        <w:rPr>
          <w:rFonts w:asciiTheme="majorHAnsi" w:hAnsiTheme="majorHAnsi" w:cstheme="majorHAnsi"/>
          <w:sz w:val="28"/>
          <w:szCs w:val="28"/>
        </w:rPr>
      </w:pPr>
      <w:r w:rsidRPr="00346FAD">
        <w:rPr>
          <w:rFonts w:asciiTheme="majorHAnsi" w:hAnsiTheme="majorHAnsi" w:cstheme="majorHAnsi"/>
          <w:sz w:val="28"/>
          <w:szCs w:val="28"/>
        </w:rPr>
        <w:t>9.</w:t>
      </w:r>
      <w:r w:rsidRPr="00346FAD">
        <w:rPr>
          <w:rFonts w:asciiTheme="majorHAnsi" w:hAnsiTheme="majorHAnsi" w:cstheme="majorHAnsi"/>
          <w:sz w:val="28"/>
          <w:szCs w:val="28"/>
        </w:rPr>
        <w:tab/>
        <w:t xml:space="preserve">A neutron can be changed to a proton if one quark changes ‘flavour’. What change is needed? What charge must be carried away if this happens? </w:t>
      </w:r>
    </w:p>
    <w:p w14:paraId="08FAB1DD" w14:textId="77777777" w:rsidR="002B5EAB" w:rsidRPr="002B5EAB" w:rsidRDefault="002B5EAB" w:rsidP="002B5EA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2B5EAB">
        <w:rPr>
          <w:rFonts w:asciiTheme="majorHAnsi" w:hAnsiTheme="majorHAnsi" w:cstheme="majorHAnsi"/>
          <w:b/>
          <w:bCs/>
          <w:color w:val="000000"/>
          <w:sz w:val="27"/>
          <w:szCs w:val="27"/>
        </w:rPr>
        <w:lastRenderedPageBreak/>
        <w:t>Q1.</w:t>
      </w:r>
    </w:p>
    <w:p w14:paraId="14862DC0" w14:textId="77777777" w:rsidR="002B5EAB" w:rsidRPr="002B5EAB" w:rsidRDefault="002B5EAB" w:rsidP="002B5EAB">
      <w:pPr>
        <w:widowControl w:val="0"/>
        <w:autoSpaceDE w:val="0"/>
        <w:autoSpaceDN w:val="0"/>
        <w:adjustRightInd w:val="0"/>
        <w:spacing w:after="0" w:line="240" w:lineRule="auto"/>
        <w:ind w:left="567" w:right="567"/>
        <w:rPr>
          <w:rFonts w:asciiTheme="majorHAnsi" w:hAnsiTheme="majorHAnsi" w:cstheme="majorHAnsi"/>
        </w:rPr>
      </w:pPr>
      <w:r w:rsidRPr="002B5EAB">
        <w:rPr>
          <w:rFonts w:asciiTheme="majorHAnsi" w:hAnsiTheme="majorHAnsi" w:cstheme="majorHAnsi"/>
        </w:rPr>
        <w:t>What is the quark structure for antiprotons?</w:t>
      </w:r>
    </w:p>
    <w:p w14:paraId="7A95D6A5" w14:textId="77777777" w:rsidR="002B5EAB" w:rsidRPr="002B5EAB" w:rsidRDefault="002B5EAB" w:rsidP="002B5EAB">
      <w:pPr>
        <w:widowControl w:val="0"/>
        <w:autoSpaceDE w:val="0"/>
        <w:autoSpaceDN w:val="0"/>
        <w:adjustRightInd w:val="0"/>
        <w:spacing w:after="0" w:line="240" w:lineRule="auto"/>
        <w:rPr>
          <w:rFonts w:asciiTheme="majorHAnsi" w:hAnsiTheme="majorHAnsi" w:cstheme="majorHAnsi"/>
        </w:rPr>
      </w:pPr>
      <w:r w:rsidRPr="002B5EAB">
        <w:rPr>
          <w:rFonts w:asciiTheme="majorHAnsi" w:hAnsiTheme="majorHAnsi" w:cstheme="majorHAnsi"/>
        </w:rPr>
        <w:t> </w:t>
      </w:r>
    </w:p>
    <w:tbl>
      <w:tblPr>
        <w:tblW w:w="0" w:type="auto"/>
        <w:tblInd w:w="585" w:type="dxa"/>
        <w:tblLayout w:type="fixed"/>
        <w:tblCellMar>
          <w:left w:w="15" w:type="dxa"/>
          <w:right w:w="15" w:type="dxa"/>
        </w:tblCellMar>
        <w:tblLook w:val="0000" w:firstRow="0" w:lastRow="0" w:firstColumn="0" w:lastColumn="0" w:noHBand="0" w:noVBand="0"/>
      </w:tblPr>
      <w:tblGrid>
        <w:gridCol w:w="612"/>
        <w:gridCol w:w="918"/>
        <w:gridCol w:w="918"/>
      </w:tblGrid>
      <w:tr w:rsidR="002B5EAB" w:rsidRPr="002B5EAB" w14:paraId="45D252B6" w14:textId="77777777" w:rsidTr="002E31CE">
        <w:tblPrEx>
          <w:tblCellMar>
            <w:top w:w="0" w:type="dxa"/>
            <w:bottom w:w="0" w:type="dxa"/>
          </w:tblCellMar>
        </w:tblPrEx>
        <w:tc>
          <w:tcPr>
            <w:tcW w:w="612" w:type="dxa"/>
            <w:tcBorders>
              <w:top w:val="nil"/>
              <w:left w:val="nil"/>
              <w:bottom w:val="nil"/>
              <w:right w:val="nil"/>
            </w:tcBorders>
            <w:vAlign w:val="center"/>
          </w:tcPr>
          <w:p w14:paraId="6158651C" w14:textId="77777777" w:rsidR="002B5EAB" w:rsidRPr="002B5EAB" w:rsidRDefault="002B5EAB" w:rsidP="002E31CE">
            <w:pPr>
              <w:widowControl w:val="0"/>
              <w:autoSpaceDE w:val="0"/>
              <w:autoSpaceDN w:val="0"/>
              <w:adjustRightInd w:val="0"/>
              <w:spacing w:before="90" w:after="90" w:line="240" w:lineRule="auto"/>
              <w:ind w:left="45" w:right="45"/>
              <w:rPr>
                <w:rFonts w:asciiTheme="majorHAnsi" w:hAnsiTheme="majorHAnsi" w:cstheme="majorHAnsi"/>
                <w:b/>
                <w:bCs/>
              </w:rPr>
            </w:pPr>
            <w:r w:rsidRPr="002B5EAB">
              <w:rPr>
                <w:rFonts w:asciiTheme="majorHAnsi" w:hAnsiTheme="majorHAnsi" w:cstheme="majorHAnsi"/>
                <w:b/>
                <w:bCs/>
              </w:rPr>
              <w:t>A</w:t>
            </w:r>
          </w:p>
        </w:tc>
        <w:tc>
          <w:tcPr>
            <w:tcW w:w="918" w:type="dxa"/>
            <w:tcBorders>
              <w:top w:val="nil"/>
              <w:left w:val="nil"/>
              <w:bottom w:val="nil"/>
              <w:right w:val="nil"/>
            </w:tcBorders>
            <w:vAlign w:val="center"/>
          </w:tcPr>
          <w:p w14:paraId="172BD60A" w14:textId="159E1BDE" w:rsidR="002B5EAB" w:rsidRPr="002B5EAB" w:rsidRDefault="002B5EAB" w:rsidP="002E31CE">
            <w:pPr>
              <w:widowControl w:val="0"/>
              <w:autoSpaceDE w:val="0"/>
              <w:autoSpaceDN w:val="0"/>
              <w:adjustRightInd w:val="0"/>
              <w:spacing w:before="90" w:after="90" w:line="240" w:lineRule="auto"/>
              <w:ind w:left="45" w:right="45"/>
              <w:rPr>
                <w:rFonts w:asciiTheme="majorHAnsi" w:hAnsiTheme="majorHAnsi" w:cstheme="majorHAnsi"/>
                <w:b/>
                <w:bCs/>
              </w:rPr>
            </w:pPr>
            <w:r w:rsidRPr="002B5EAB">
              <w:rPr>
                <w:rFonts w:asciiTheme="majorHAnsi" w:hAnsiTheme="majorHAnsi" w:cstheme="majorHAnsi"/>
                <w:b/>
                <w:bCs/>
                <w:noProof/>
              </w:rPr>
              <w:drawing>
                <wp:inline distT="0" distB="0" distL="0" distR="0" wp14:anchorId="21A28E6C" wp14:editId="1E17E44D">
                  <wp:extent cx="240665" cy="192405"/>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40665" cy="192405"/>
                          </a:xfrm>
                          <a:prstGeom prst="rect">
                            <a:avLst/>
                          </a:prstGeom>
                          <a:noFill/>
                          <a:ln>
                            <a:noFill/>
                          </a:ln>
                        </pic:spPr>
                      </pic:pic>
                    </a:graphicData>
                  </a:graphic>
                </wp:inline>
              </w:drawing>
            </w:r>
          </w:p>
        </w:tc>
        <w:tc>
          <w:tcPr>
            <w:tcW w:w="918" w:type="dxa"/>
            <w:tcBorders>
              <w:top w:val="nil"/>
              <w:left w:val="nil"/>
              <w:bottom w:val="nil"/>
              <w:right w:val="nil"/>
            </w:tcBorders>
            <w:vAlign w:val="center"/>
          </w:tcPr>
          <w:p w14:paraId="07BF0292" w14:textId="234603C8" w:rsidR="002B5EAB" w:rsidRPr="002B5EAB" w:rsidRDefault="002B5EAB"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2B5EAB">
              <w:rPr>
                <w:rFonts w:asciiTheme="majorHAnsi" w:hAnsiTheme="majorHAnsi" w:cstheme="majorHAnsi"/>
                <w:b/>
                <w:bCs/>
                <w:noProof/>
              </w:rPr>
              <w:drawing>
                <wp:inline distT="0" distB="0" distL="0" distR="0" wp14:anchorId="743E82D3" wp14:editId="78A31413">
                  <wp:extent cx="288925" cy="240665"/>
                  <wp:effectExtent l="0" t="0" r="0" b="698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8925" cy="240665"/>
                          </a:xfrm>
                          <a:prstGeom prst="rect">
                            <a:avLst/>
                          </a:prstGeom>
                          <a:noFill/>
                          <a:ln>
                            <a:noFill/>
                          </a:ln>
                        </pic:spPr>
                      </pic:pic>
                    </a:graphicData>
                  </a:graphic>
                </wp:inline>
              </w:drawing>
            </w:r>
          </w:p>
        </w:tc>
      </w:tr>
      <w:tr w:rsidR="002B5EAB" w:rsidRPr="002B5EAB" w14:paraId="244CA121" w14:textId="77777777" w:rsidTr="002E31CE">
        <w:tblPrEx>
          <w:tblCellMar>
            <w:top w:w="0" w:type="dxa"/>
            <w:bottom w:w="0" w:type="dxa"/>
          </w:tblCellMar>
        </w:tblPrEx>
        <w:tc>
          <w:tcPr>
            <w:tcW w:w="612" w:type="dxa"/>
            <w:tcBorders>
              <w:top w:val="nil"/>
              <w:left w:val="nil"/>
              <w:bottom w:val="nil"/>
              <w:right w:val="nil"/>
            </w:tcBorders>
            <w:vAlign w:val="center"/>
          </w:tcPr>
          <w:p w14:paraId="30BBE862" w14:textId="77777777" w:rsidR="002B5EAB" w:rsidRPr="002B5EAB" w:rsidRDefault="002B5EAB" w:rsidP="002E31CE">
            <w:pPr>
              <w:widowControl w:val="0"/>
              <w:autoSpaceDE w:val="0"/>
              <w:autoSpaceDN w:val="0"/>
              <w:adjustRightInd w:val="0"/>
              <w:spacing w:before="90" w:after="90" w:line="240" w:lineRule="auto"/>
              <w:ind w:left="45" w:right="45"/>
              <w:rPr>
                <w:rFonts w:asciiTheme="majorHAnsi" w:hAnsiTheme="majorHAnsi" w:cstheme="majorHAnsi"/>
                <w:b/>
                <w:bCs/>
              </w:rPr>
            </w:pPr>
            <w:r w:rsidRPr="002B5EAB">
              <w:rPr>
                <w:rFonts w:asciiTheme="majorHAnsi" w:hAnsiTheme="majorHAnsi" w:cstheme="majorHAnsi"/>
                <w:b/>
                <w:bCs/>
              </w:rPr>
              <w:t>B</w:t>
            </w:r>
          </w:p>
        </w:tc>
        <w:tc>
          <w:tcPr>
            <w:tcW w:w="918" w:type="dxa"/>
            <w:tcBorders>
              <w:top w:val="nil"/>
              <w:left w:val="nil"/>
              <w:bottom w:val="nil"/>
              <w:right w:val="nil"/>
            </w:tcBorders>
            <w:vAlign w:val="center"/>
          </w:tcPr>
          <w:p w14:paraId="33CED065" w14:textId="4C684792" w:rsidR="002B5EAB" w:rsidRPr="002B5EAB" w:rsidRDefault="002B5EAB" w:rsidP="002E31CE">
            <w:pPr>
              <w:widowControl w:val="0"/>
              <w:autoSpaceDE w:val="0"/>
              <w:autoSpaceDN w:val="0"/>
              <w:adjustRightInd w:val="0"/>
              <w:spacing w:before="90" w:after="90" w:line="240" w:lineRule="auto"/>
              <w:ind w:left="45" w:right="45"/>
              <w:rPr>
                <w:rFonts w:asciiTheme="majorHAnsi" w:hAnsiTheme="majorHAnsi" w:cstheme="majorHAnsi"/>
                <w:b/>
                <w:bCs/>
              </w:rPr>
            </w:pPr>
            <w:r w:rsidRPr="002B5EAB">
              <w:rPr>
                <w:rFonts w:asciiTheme="majorHAnsi" w:hAnsiTheme="majorHAnsi" w:cstheme="majorHAnsi"/>
                <w:b/>
                <w:bCs/>
                <w:noProof/>
              </w:rPr>
              <w:drawing>
                <wp:inline distT="0" distB="0" distL="0" distR="0" wp14:anchorId="1D2DBE55" wp14:editId="001BFA91">
                  <wp:extent cx="288925" cy="19240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88925" cy="192405"/>
                          </a:xfrm>
                          <a:prstGeom prst="rect">
                            <a:avLst/>
                          </a:prstGeom>
                          <a:noFill/>
                          <a:ln>
                            <a:noFill/>
                          </a:ln>
                        </pic:spPr>
                      </pic:pic>
                    </a:graphicData>
                  </a:graphic>
                </wp:inline>
              </w:drawing>
            </w:r>
          </w:p>
        </w:tc>
        <w:tc>
          <w:tcPr>
            <w:tcW w:w="918" w:type="dxa"/>
            <w:tcBorders>
              <w:top w:val="nil"/>
              <w:left w:val="nil"/>
              <w:bottom w:val="nil"/>
              <w:right w:val="nil"/>
            </w:tcBorders>
            <w:vAlign w:val="center"/>
          </w:tcPr>
          <w:p w14:paraId="201D6F89" w14:textId="025D048C" w:rsidR="002B5EAB" w:rsidRPr="002B5EAB" w:rsidRDefault="002B5EAB"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2B5EAB">
              <w:rPr>
                <w:rFonts w:asciiTheme="majorHAnsi" w:hAnsiTheme="majorHAnsi" w:cstheme="majorHAnsi"/>
                <w:b/>
                <w:bCs/>
                <w:noProof/>
              </w:rPr>
              <w:drawing>
                <wp:inline distT="0" distB="0" distL="0" distR="0" wp14:anchorId="7EEB8915" wp14:editId="10615DED">
                  <wp:extent cx="288925" cy="240665"/>
                  <wp:effectExtent l="0" t="0" r="0" b="698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8925" cy="240665"/>
                          </a:xfrm>
                          <a:prstGeom prst="rect">
                            <a:avLst/>
                          </a:prstGeom>
                          <a:noFill/>
                          <a:ln>
                            <a:noFill/>
                          </a:ln>
                        </pic:spPr>
                      </pic:pic>
                    </a:graphicData>
                  </a:graphic>
                </wp:inline>
              </w:drawing>
            </w:r>
          </w:p>
        </w:tc>
      </w:tr>
      <w:tr w:rsidR="002B5EAB" w:rsidRPr="002B5EAB" w14:paraId="65C3CA1E" w14:textId="77777777" w:rsidTr="002E31CE">
        <w:tblPrEx>
          <w:tblCellMar>
            <w:top w:w="0" w:type="dxa"/>
            <w:bottom w:w="0" w:type="dxa"/>
          </w:tblCellMar>
        </w:tblPrEx>
        <w:tc>
          <w:tcPr>
            <w:tcW w:w="612" w:type="dxa"/>
            <w:tcBorders>
              <w:top w:val="nil"/>
              <w:left w:val="nil"/>
              <w:bottom w:val="nil"/>
              <w:right w:val="nil"/>
            </w:tcBorders>
            <w:vAlign w:val="center"/>
          </w:tcPr>
          <w:p w14:paraId="2ACE37F8" w14:textId="77777777" w:rsidR="002B5EAB" w:rsidRPr="002B5EAB" w:rsidRDefault="002B5EAB" w:rsidP="002E31CE">
            <w:pPr>
              <w:widowControl w:val="0"/>
              <w:autoSpaceDE w:val="0"/>
              <w:autoSpaceDN w:val="0"/>
              <w:adjustRightInd w:val="0"/>
              <w:spacing w:before="90" w:after="90" w:line="240" w:lineRule="auto"/>
              <w:ind w:left="45" w:right="45"/>
              <w:rPr>
                <w:rFonts w:asciiTheme="majorHAnsi" w:hAnsiTheme="majorHAnsi" w:cstheme="majorHAnsi"/>
                <w:b/>
                <w:bCs/>
              </w:rPr>
            </w:pPr>
            <w:r w:rsidRPr="002B5EAB">
              <w:rPr>
                <w:rFonts w:asciiTheme="majorHAnsi" w:hAnsiTheme="majorHAnsi" w:cstheme="majorHAnsi"/>
                <w:b/>
                <w:bCs/>
              </w:rPr>
              <w:t>C</w:t>
            </w:r>
          </w:p>
        </w:tc>
        <w:tc>
          <w:tcPr>
            <w:tcW w:w="918" w:type="dxa"/>
            <w:tcBorders>
              <w:top w:val="nil"/>
              <w:left w:val="nil"/>
              <w:bottom w:val="nil"/>
              <w:right w:val="nil"/>
            </w:tcBorders>
            <w:vAlign w:val="center"/>
          </w:tcPr>
          <w:p w14:paraId="4445FBC9" w14:textId="5A747DA6" w:rsidR="002B5EAB" w:rsidRPr="002B5EAB" w:rsidRDefault="002B5EAB" w:rsidP="002E31CE">
            <w:pPr>
              <w:widowControl w:val="0"/>
              <w:autoSpaceDE w:val="0"/>
              <w:autoSpaceDN w:val="0"/>
              <w:adjustRightInd w:val="0"/>
              <w:spacing w:before="90" w:after="90" w:line="240" w:lineRule="auto"/>
              <w:ind w:left="45" w:right="45"/>
              <w:rPr>
                <w:rFonts w:asciiTheme="majorHAnsi" w:hAnsiTheme="majorHAnsi" w:cstheme="majorHAnsi"/>
                <w:b/>
                <w:bCs/>
              </w:rPr>
            </w:pPr>
            <w:r w:rsidRPr="002B5EAB">
              <w:rPr>
                <w:rFonts w:asciiTheme="majorHAnsi" w:hAnsiTheme="majorHAnsi" w:cstheme="majorHAnsi"/>
                <w:b/>
                <w:bCs/>
                <w:noProof/>
              </w:rPr>
              <w:drawing>
                <wp:inline distT="0" distB="0" distL="0" distR="0" wp14:anchorId="2CF6F267" wp14:editId="67BD0BA4">
                  <wp:extent cx="288925" cy="19240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88925" cy="192405"/>
                          </a:xfrm>
                          <a:prstGeom prst="rect">
                            <a:avLst/>
                          </a:prstGeom>
                          <a:noFill/>
                          <a:ln>
                            <a:noFill/>
                          </a:ln>
                        </pic:spPr>
                      </pic:pic>
                    </a:graphicData>
                  </a:graphic>
                </wp:inline>
              </w:drawing>
            </w:r>
          </w:p>
        </w:tc>
        <w:tc>
          <w:tcPr>
            <w:tcW w:w="918" w:type="dxa"/>
            <w:tcBorders>
              <w:top w:val="nil"/>
              <w:left w:val="nil"/>
              <w:bottom w:val="nil"/>
              <w:right w:val="nil"/>
            </w:tcBorders>
            <w:vAlign w:val="center"/>
          </w:tcPr>
          <w:p w14:paraId="4BD92DED" w14:textId="2A328084" w:rsidR="002B5EAB" w:rsidRPr="002B5EAB" w:rsidRDefault="002B5EAB"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2B5EAB">
              <w:rPr>
                <w:rFonts w:asciiTheme="majorHAnsi" w:hAnsiTheme="majorHAnsi" w:cstheme="majorHAnsi"/>
                <w:b/>
                <w:bCs/>
                <w:noProof/>
              </w:rPr>
              <w:drawing>
                <wp:inline distT="0" distB="0" distL="0" distR="0" wp14:anchorId="18BE11FE" wp14:editId="7358A157">
                  <wp:extent cx="288925" cy="240665"/>
                  <wp:effectExtent l="0" t="0" r="0" b="698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8925" cy="240665"/>
                          </a:xfrm>
                          <a:prstGeom prst="rect">
                            <a:avLst/>
                          </a:prstGeom>
                          <a:noFill/>
                          <a:ln>
                            <a:noFill/>
                          </a:ln>
                        </pic:spPr>
                      </pic:pic>
                    </a:graphicData>
                  </a:graphic>
                </wp:inline>
              </w:drawing>
            </w:r>
          </w:p>
        </w:tc>
      </w:tr>
      <w:tr w:rsidR="002B5EAB" w:rsidRPr="002B5EAB" w14:paraId="6A8E9719" w14:textId="77777777" w:rsidTr="002E31CE">
        <w:tblPrEx>
          <w:tblCellMar>
            <w:top w:w="0" w:type="dxa"/>
            <w:bottom w:w="0" w:type="dxa"/>
          </w:tblCellMar>
        </w:tblPrEx>
        <w:tc>
          <w:tcPr>
            <w:tcW w:w="612" w:type="dxa"/>
            <w:tcBorders>
              <w:top w:val="nil"/>
              <w:left w:val="nil"/>
              <w:bottom w:val="nil"/>
              <w:right w:val="nil"/>
            </w:tcBorders>
            <w:vAlign w:val="center"/>
          </w:tcPr>
          <w:p w14:paraId="232DC5C1" w14:textId="77777777" w:rsidR="002B5EAB" w:rsidRPr="002B5EAB" w:rsidRDefault="002B5EAB" w:rsidP="002E31CE">
            <w:pPr>
              <w:widowControl w:val="0"/>
              <w:autoSpaceDE w:val="0"/>
              <w:autoSpaceDN w:val="0"/>
              <w:adjustRightInd w:val="0"/>
              <w:spacing w:before="90" w:after="90" w:line="240" w:lineRule="auto"/>
              <w:ind w:left="45" w:right="45"/>
              <w:rPr>
                <w:rFonts w:asciiTheme="majorHAnsi" w:hAnsiTheme="majorHAnsi" w:cstheme="majorHAnsi"/>
                <w:b/>
                <w:bCs/>
              </w:rPr>
            </w:pPr>
            <w:r w:rsidRPr="002B5EAB">
              <w:rPr>
                <w:rFonts w:asciiTheme="majorHAnsi" w:hAnsiTheme="majorHAnsi" w:cstheme="majorHAnsi"/>
                <w:b/>
                <w:bCs/>
              </w:rPr>
              <w:t>D</w:t>
            </w:r>
          </w:p>
        </w:tc>
        <w:tc>
          <w:tcPr>
            <w:tcW w:w="918" w:type="dxa"/>
            <w:tcBorders>
              <w:top w:val="nil"/>
              <w:left w:val="nil"/>
              <w:bottom w:val="nil"/>
              <w:right w:val="nil"/>
            </w:tcBorders>
            <w:vAlign w:val="center"/>
          </w:tcPr>
          <w:p w14:paraId="2E084353" w14:textId="2D9C2E19" w:rsidR="002B5EAB" w:rsidRPr="002B5EAB" w:rsidRDefault="002B5EAB" w:rsidP="002E31CE">
            <w:pPr>
              <w:widowControl w:val="0"/>
              <w:autoSpaceDE w:val="0"/>
              <w:autoSpaceDN w:val="0"/>
              <w:adjustRightInd w:val="0"/>
              <w:spacing w:before="90" w:after="90" w:line="240" w:lineRule="auto"/>
              <w:ind w:left="45" w:right="45"/>
              <w:rPr>
                <w:rFonts w:asciiTheme="majorHAnsi" w:hAnsiTheme="majorHAnsi" w:cstheme="majorHAnsi"/>
                <w:b/>
                <w:bCs/>
              </w:rPr>
            </w:pPr>
            <w:r w:rsidRPr="002B5EAB">
              <w:rPr>
                <w:rFonts w:asciiTheme="majorHAnsi" w:hAnsiTheme="majorHAnsi" w:cstheme="majorHAnsi"/>
                <w:b/>
                <w:bCs/>
                <w:noProof/>
              </w:rPr>
              <w:drawing>
                <wp:inline distT="0" distB="0" distL="0" distR="0" wp14:anchorId="4EC4F612" wp14:editId="7CADAB93">
                  <wp:extent cx="288925" cy="19240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88925" cy="192405"/>
                          </a:xfrm>
                          <a:prstGeom prst="rect">
                            <a:avLst/>
                          </a:prstGeom>
                          <a:noFill/>
                          <a:ln>
                            <a:noFill/>
                          </a:ln>
                        </pic:spPr>
                      </pic:pic>
                    </a:graphicData>
                  </a:graphic>
                </wp:inline>
              </w:drawing>
            </w:r>
          </w:p>
        </w:tc>
        <w:tc>
          <w:tcPr>
            <w:tcW w:w="918" w:type="dxa"/>
            <w:tcBorders>
              <w:top w:val="nil"/>
              <w:left w:val="nil"/>
              <w:bottom w:val="nil"/>
              <w:right w:val="nil"/>
            </w:tcBorders>
            <w:vAlign w:val="center"/>
          </w:tcPr>
          <w:p w14:paraId="0E0B8233" w14:textId="363150C3" w:rsidR="002B5EAB" w:rsidRPr="002B5EAB" w:rsidRDefault="002B5EAB"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2B5EAB">
              <w:rPr>
                <w:rFonts w:asciiTheme="majorHAnsi" w:hAnsiTheme="majorHAnsi" w:cstheme="majorHAnsi"/>
                <w:b/>
                <w:bCs/>
                <w:noProof/>
              </w:rPr>
              <w:drawing>
                <wp:inline distT="0" distB="0" distL="0" distR="0" wp14:anchorId="7520DE3D" wp14:editId="32245082">
                  <wp:extent cx="288925" cy="240665"/>
                  <wp:effectExtent l="0" t="0" r="0" b="6985"/>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88925" cy="240665"/>
                          </a:xfrm>
                          <a:prstGeom prst="rect">
                            <a:avLst/>
                          </a:prstGeom>
                          <a:noFill/>
                          <a:ln>
                            <a:noFill/>
                          </a:ln>
                        </pic:spPr>
                      </pic:pic>
                    </a:graphicData>
                  </a:graphic>
                </wp:inline>
              </w:drawing>
            </w:r>
          </w:p>
        </w:tc>
      </w:tr>
    </w:tbl>
    <w:p w14:paraId="7B47793D" w14:textId="77777777" w:rsidR="002B5EAB" w:rsidRPr="002B5EAB" w:rsidRDefault="002B5EAB" w:rsidP="002B5EA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B5EAB">
        <w:rPr>
          <w:rFonts w:asciiTheme="majorHAnsi" w:hAnsiTheme="majorHAnsi" w:cstheme="majorHAnsi"/>
          <w:b/>
          <w:bCs/>
          <w:sz w:val="20"/>
          <w:szCs w:val="20"/>
        </w:rPr>
        <w:t>(Total 1 mark)</w:t>
      </w:r>
    </w:p>
    <w:p w14:paraId="00030D3A" w14:textId="77777777" w:rsidR="002B5EAB" w:rsidRPr="002B5EAB" w:rsidRDefault="002B5EAB" w:rsidP="002B5EA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2B5EAB">
        <w:rPr>
          <w:rFonts w:asciiTheme="majorHAnsi" w:hAnsiTheme="majorHAnsi" w:cstheme="majorHAnsi"/>
          <w:b/>
          <w:bCs/>
          <w:color w:val="000000"/>
          <w:sz w:val="27"/>
          <w:szCs w:val="27"/>
        </w:rPr>
        <w:t>Q2.</w:t>
      </w:r>
    </w:p>
    <w:p w14:paraId="101F2B7C" w14:textId="77777777" w:rsidR="002B5EAB" w:rsidRPr="002B5EAB" w:rsidRDefault="002B5EAB" w:rsidP="002B5EAB">
      <w:pPr>
        <w:widowControl w:val="0"/>
        <w:autoSpaceDE w:val="0"/>
        <w:autoSpaceDN w:val="0"/>
        <w:adjustRightInd w:val="0"/>
        <w:spacing w:after="0" w:line="240" w:lineRule="auto"/>
        <w:ind w:left="1134" w:right="567" w:hanging="567"/>
        <w:rPr>
          <w:rFonts w:asciiTheme="majorHAnsi" w:hAnsiTheme="majorHAnsi" w:cstheme="majorHAnsi"/>
        </w:rPr>
      </w:pPr>
      <w:r w:rsidRPr="002B5EAB">
        <w:rPr>
          <w:rFonts w:asciiTheme="majorHAnsi" w:hAnsiTheme="majorHAnsi" w:cstheme="majorHAnsi"/>
        </w:rPr>
        <w:t xml:space="preserve">(a)     Name </w:t>
      </w:r>
      <w:r w:rsidRPr="002B5EAB">
        <w:rPr>
          <w:rFonts w:asciiTheme="majorHAnsi" w:hAnsiTheme="majorHAnsi" w:cstheme="majorHAnsi"/>
          <w:b/>
          <w:bCs/>
        </w:rPr>
        <w:t xml:space="preserve">three </w:t>
      </w:r>
      <w:r w:rsidRPr="002B5EAB">
        <w:rPr>
          <w:rFonts w:asciiTheme="majorHAnsi" w:hAnsiTheme="majorHAnsi" w:cstheme="majorHAnsi"/>
        </w:rPr>
        <w:t xml:space="preserve">types (or </w:t>
      </w:r>
      <w:r w:rsidRPr="002B5EAB">
        <w:rPr>
          <w:rFonts w:asciiTheme="majorHAnsi" w:hAnsiTheme="majorHAnsi" w:cstheme="majorHAnsi"/>
          <w:i/>
          <w:iCs/>
        </w:rPr>
        <w:t>flavours</w:t>
      </w:r>
      <w:r w:rsidRPr="002B5EAB">
        <w:rPr>
          <w:rFonts w:asciiTheme="majorHAnsi" w:hAnsiTheme="majorHAnsi" w:cstheme="majorHAnsi"/>
        </w:rPr>
        <w:t>) of quark.</w:t>
      </w:r>
    </w:p>
    <w:p w14:paraId="16D3FD7B" w14:textId="77777777" w:rsidR="002B5EAB" w:rsidRPr="002B5EAB" w:rsidRDefault="002B5EAB" w:rsidP="002B5EAB">
      <w:pPr>
        <w:widowControl w:val="0"/>
        <w:autoSpaceDE w:val="0"/>
        <w:autoSpaceDN w:val="0"/>
        <w:adjustRightInd w:val="0"/>
        <w:spacing w:before="240" w:after="0" w:line="240" w:lineRule="auto"/>
        <w:ind w:left="1134" w:right="567"/>
        <w:rPr>
          <w:rFonts w:asciiTheme="majorHAnsi" w:hAnsiTheme="majorHAnsi" w:cstheme="majorHAnsi"/>
        </w:rPr>
      </w:pPr>
      <w:r w:rsidRPr="002B5EAB">
        <w:rPr>
          <w:rFonts w:asciiTheme="majorHAnsi" w:hAnsiTheme="majorHAnsi" w:cstheme="majorHAnsi"/>
        </w:rPr>
        <w:t>___________________________________________________________________</w:t>
      </w:r>
    </w:p>
    <w:p w14:paraId="5DB01948" w14:textId="77777777" w:rsidR="002B5EAB" w:rsidRPr="002B5EAB" w:rsidRDefault="002B5EAB" w:rsidP="002B5EAB">
      <w:pPr>
        <w:widowControl w:val="0"/>
        <w:autoSpaceDE w:val="0"/>
        <w:autoSpaceDN w:val="0"/>
        <w:adjustRightInd w:val="0"/>
        <w:spacing w:before="240" w:after="0" w:line="240" w:lineRule="auto"/>
        <w:ind w:left="1134" w:right="567"/>
        <w:rPr>
          <w:rFonts w:asciiTheme="majorHAnsi" w:hAnsiTheme="majorHAnsi" w:cstheme="majorHAnsi"/>
        </w:rPr>
      </w:pPr>
      <w:r w:rsidRPr="002B5EAB">
        <w:rPr>
          <w:rFonts w:asciiTheme="majorHAnsi" w:hAnsiTheme="majorHAnsi" w:cstheme="majorHAnsi"/>
        </w:rPr>
        <w:t>___________________________________________________________________</w:t>
      </w:r>
    </w:p>
    <w:p w14:paraId="47C6CD30" w14:textId="77777777" w:rsidR="002B5EAB" w:rsidRPr="002B5EAB" w:rsidRDefault="002B5EAB" w:rsidP="002B5EA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B5EAB">
        <w:rPr>
          <w:rFonts w:asciiTheme="majorHAnsi" w:hAnsiTheme="majorHAnsi" w:cstheme="majorHAnsi"/>
          <w:b/>
          <w:bCs/>
          <w:sz w:val="20"/>
          <w:szCs w:val="20"/>
        </w:rPr>
        <w:t>(2)</w:t>
      </w:r>
    </w:p>
    <w:p w14:paraId="30BA8D7E" w14:textId="77777777" w:rsidR="002B5EAB" w:rsidRPr="002B5EAB" w:rsidRDefault="002B5EAB" w:rsidP="002B5EAB">
      <w:pPr>
        <w:widowControl w:val="0"/>
        <w:autoSpaceDE w:val="0"/>
        <w:autoSpaceDN w:val="0"/>
        <w:adjustRightInd w:val="0"/>
        <w:spacing w:before="240" w:after="0" w:line="240" w:lineRule="auto"/>
        <w:ind w:left="1134" w:right="567" w:hanging="567"/>
        <w:rPr>
          <w:rFonts w:asciiTheme="majorHAnsi" w:hAnsiTheme="majorHAnsi" w:cstheme="majorHAnsi"/>
        </w:rPr>
      </w:pPr>
      <w:r w:rsidRPr="002B5EAB">
        <w:rPr>
          <w:rFonts w:asciiTheme="majorHAnsi" w:hAnsiTheme="majorHAnsi" w:cstheme="majorHAnsi"/>
        </w:rPr>
        <w:t>(b)     By referring to the charges on quarks, explain why the neutron is uncharged.</w:t>
      </w:r>
    </w:p>
    <w:p w14:paraId="7FD2F98E" w14:textId="77777777" w:rsidR="002B5EAB" w:rsidRPr="002B5EAB" w:rsidRDefault="002B5EAB" w:rsidP="002B5EAB">
      <w:pPr>
        <w:widowControl w:val="0"/>
        <w:autoSpaceDE w:val="0"/>
        <w:autoSpaceDN w:val="0"/>
        <w:adjustRightInd w:val="0"/>
        <w:spacing w:before="240" w:after="0" w:line="240" w:lineRule="auto"/>
        <w:ind w:left="1134" w:right="567"/>
        <w:rPr>
          <w:rFonts w:asciiTheme="majorHAnsi" w:hAnsiTheme="majorHAnsi" w:cstheme="majorHAnsi"/>
        </w:rPr>
      </w:pPr>
      <w:r w:rsidRPr="002B5EAB">
        <w:rPr>
          <w:rFonts w:asciiTheme="majorHAnsi" w:hAnsiTheme="majorHAnsi" w:cstheme="majorHAnsi"/>
        </w:rPr>
        <w:t>___________________________________________________________________</w:t>
      </w:r>
    </w:p>
    <w:p w14:paraId="5BBCB42C" w14:textId="77777777" w:rsidR="002B5EAB" w:rsidRPr="002B5EAB" w:rsidRDefault="002B5EAB" w:rsidP="002B5EAB">
      <w:pPr>
        <w:widowControl w:val="0"/>
        <w:autoSpaceDE w:val="0"/>
        <w:autoSpaceDN w:val="0"/>
        <w:adjustRightInd w:val="0"/>
        <w:spacing w:before="240" w:after="0" w:line="240" w:lineRule="auto"/>
        <w:ind w:left="1134" w:right="567"/>
        <w:rPr>
          <w:rFonts w:asciiTheme="majorHAnsi" w:hAnsiTheme="majorHAnsi" w:cstheme="majorHAnsi"/>
        </w:rPr>
      </w:pPr>
      <w:r w:rsidRPr="002B5EAB">
        <w:rPr>
          <w:rFonts w:asciiTheme="majorHAnsi" w:hAnsiTheme="majorHAnsi" w:cstheme="majorHAnsi"/>
        </w:rPr>
        <w:t>___________________________________________________________________</w:t>
      </w:r>
    </w:p>
    <w:p w14:paraId="7158D1ED" w14:textId="77777777" w:rsidR="002B5EAB" w:rsidRPr="002B5EAB" w:rsidRDefault="002B5EAB" w:rsidP="002B5EA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B5EAB">
        <w:rPr>
          <w:rFonts w:asciiTheme="majorHAnsi" w:hAnsiTheme="majorHAnsi" w:cstheme="majorHAnsi"/>
          <w:b/>
          <w:bCs/>
          <w:sz w:val="20"/>
          <w:szCs w:val="20"/>
        </w:rPr>
        <w:t>(2)</w:t>
      </w:r>
    </w:p>
    <w:p w14:paraId="777A580C" w14:textId="77777777" w:rsidR="002B5EAB" w:rsidRPr="002B5EAB" w:rsidRDefault="002B5EAB" w:rsidP="002B5EA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2B5EAB">
        <w:rPr>
          <w:rFonts w:asciiTheme="majorHAnsi" w:hAnsiTheme="majorHAnsi" w:cstheme="majorHAnsi"/>
          <w:b/>
          <w:bCs/>
          <w:sz w:val="20"/>
          <w:szCs w:val="20"/>
        </w:rPr>
        <w:t>(Total 4 marks)</w:t>
      </w:r>
    </w:p>
    <w:p w14:paraId="43A2DE71" w14:textId="5A3C7B54" w:rsidR="00591F82" w:rsidRDefault="00591F82" w:rsidP="002B5EAB">
      <w:pPr>
        <w:tabs>
          <w:tab w:val="left" w:pos="5060"/>
        </w:tabs>
        <w:spacing w:after="0" w:line="240" w:lineRule="auto"/>
        <w:rPr>
          <w:rFonts w:asciiTheme="majorHAnsi" w:hAnsiTheme="majorHAnsi" w:cstheme="majorHAnsi"/>
        </w:rPr>
      </w:pPr>
    </w:p>
    <w:p w14:paraId="5D541D08" w14:textId="7EEA9BBC" w:rsidR="00591F82" w:rsidRDefault="00591F82" w:rsidP="00671147">
      <w:pPr>
        <w:tabs>
          <w:tab w:val="left" w:pos="5060"/>
        </w:tabs>
        <w:spacing w:after="0" w:line="240" w:lineRule="auto"/>
        <w:ind w:left="440"/>
        <w:rPr>
          <w:rFonts w:asciiTheme="majorHAnsi" w:hAnsiTheme="majorHAnsi" w:cstheme="majorHAnsi"/>
        </w:rPr>
      </w:pPr>
    </w:p>
    <w:p w14:paraId="096587B7" w14:textId="17143A3F" w:rsidR="00591F82" w:rsidRDefault="00591F82" w:rsidP="00671147">
      <w:pPr>
        <w:tabs>
          <w:tab w:val="left" w:pos="5060"/>
        </w:tabs>
        <w:spacing w:after="0" w:line="240" w:lineRule="auto"/>
        <w:ind w:left="440"/>
        <w:rPr>
          <w:rFonts w:asciiTheme="majorHAnsi" w:hAnsiTheme="majorHAnsi" w:cstheme="majorHAnsi"/>
        </w:rPr>
      </w:pPr>
    </w:p>
    <w:p w14:paraId="7E0B304A" w14:textId="0E4889F0" w:rsidR="00591F82" w:rsidRDefault="00591F82" w:rsidP="00671147">
      <w:pPr>
        <w:tabs>
          <w:tab w:val="left" w:pos="5060"/>
        </w:tabs>
        <w:spacing w:after="0" w:line="240" w:lineRule="auto"/>
        <w:ind w:left="440"/>
        <w:rPr>
          <w:rFonts w:asciiTheme="majorHAnsi" w:hAnsiTheme="majorHAnsi" w:cstheme="majorHAnsi"/>
        </w:rPr>
      </w:pPr>
    </w:p>
    <w:p w14:paraId="0FE063D4" w14:textId="2E6272DD" w:rsidR="00591F82" w:rsidRDefault="00591F82" w:rsidP="00671147">
      <w:pPr>
        <w:tabs>
          <w:tab w:val="left" w:pos="5060"/>
        </w:tabs>
        <w:spacing w:after="0" w:line="240" w:lineRule="auto"/>
        <w:ind w:left="440"/>
        <w:rPr>
          <w:rFonts w:asciiTheme="majorHAnsi" w:hAnsiTheme="majorHAnsi" w:cstheme="majorHAnsi"/>
        </w:rPr>
      </w:pPr>
    </w:p>
    <w:p w14:paraId="11DD60A1" w14:textId="74D0B9E1" w:rsidR="00591F82" w:rsidRDefault="00591F82" w:rsidP="00671147">
      <w:pPr>
        <w:tabs>
          <w:tab w:val="left" w:pos="5060"/>
        </w:tabs>
        <w:spacing w:after="0" w:line="240" w:lineRule="auto"/>
        <w:ind w:left="440"/>
        <w:rPr>
          <w:rFonts w:asciiTheme="majorHAnsi" w:hAnsiTheme="majorHAnsi" w:cstheme="majorHAnsi"/>
        </w:rPr>
      </w:pPr>
    </w:p>
    <w:p w14:paraId="0677F230" w14:textId="4292E23F" w:rsidR="00591F82" w:rsidRDefault="00591F82" w:rsidP="00671147">
      <w:pPr>
        <w:tabs>
          <w:tab w:val="left" w:pos="5060"/>
        </w:tabs>
        <w:spacing w:after="0" w:line="240" w:lineRule="auto"/>
        <w:ind w:left="440"/>
        <w:rPr>
          <w:rFonts w:asciiTheme="majorHAnsi" w:hAnsiTheme="majorHAnsi" w:cstheme="majorHAnsi"/>
        </w:rPr>
      </w:pPr>
    </w:p>
    <w:p w14:paraId="17FE5751" w14:textId="13687C65" w:rsidR="00591F82" w:rsidRDefault="00591F82" w:rsidP="00671147">
      <w:pPr>
        <w:tabs>
          <w:tab w:val="left" w:pos="5060"/>
        </w:tabs>
        <w:spacing w:after="0" w:line="240" w:lineRule="auto"/>
        <w:ind w:left="440"/>
        <w:rPr>
          <w:rFonts w:asciiTheme="majorHAnsi" w:hAnsiTheme="majorHAnsi" w:cstheme="majorHAnsi"/>
        </w:rPr>
      </w:pPr>
    </w:p>
    <w:p w14:paraId="2A78EA7C" w14:textId="7BC86EEF" w:rsidR="00591F82" w:rsidRDefault="00591F82" w:rsidP="00671147">
      <w:pPr>
        <w:tabs>
          <w:tab w:val="left" w:pos="5060"/>
        </w:tabs>
        <w:spacing w:after="0" w:line="240" w:lineRule="auto"/>
        <w:ind w:left="440"/>
        <w:rPr>
          <w:rFonts w:asciiTheme="majorHAnsi" w:hAnsiTheme="majorHAnsi" w:cstheme="majorHAnsi"/>
        </w:rPr>
      </w:pPr>
    </w:p>
    <w:p w14:paraId="5354C980" w14:textId="76C304F2" w:rsidR="00591F82" w:rsidRDefault="00591F82" w:rsidP="00671147">
      <w:pPr>
        <w:tabs>
          <w:tab w:val="left" w:pos="5060"/>
        </w:tabs>
        <w:spacing w:after="0" w:line="240" w:lineRule="auto"/>
        <w:ind w:left="440"/>
        <w:rPr>
          <w:rFonts w:asciiTheme="majorHAnsi" w:hAnsiTheme="majorHAnsi" w:cstheme="majorHAnsi"/>
        </w:rPr>
      </w:pPr>
    </w:p>
    <w:p w14:paraId="32A1A2C3" w14:textId="7DEDED93" w:rsidR="00591F82" w:rsidRDefault="00591F82" w:rsidP="00671147">
      <w:pPr>
        <w:tabs>
          <w:tab w:val="left" w:pos="5060"/>
        </w:tabs>
        <w:spacing w:after="0" w:line="240" w:lineRule="auto"/>
        <w:ind w:left="440"/>
        <w:rPr>
          <w:rFonts w:asciiTheme="majorHAnsi" w:hAnsiTheme="majorHAnsi" w:cstheme="majorHAnsi"/>
        </w:rPr>
      </w:pPr>
    </w:p>
    <w:p w14:paraId="2BC01F55" w14:textId="047ECE55" w:rsidR="00591F82" w:rsidRDefault="00591F82" w:rsidP="00671147">
      <w:pPr>
        <w:tabs>
          <w:tab w:val="left" w:pos="5060"/>
        </w:tabs>
        <w:spacing w:after="0" w:line="240" w:lineRule="auto"/>
        <w:ind w:left="440"/>
        <w:rPr>
          <w:rFonts w:asciiTheme="majorHAnsi" w:hAnsiTheme="majorHAnsi" w:cstheme="majorHAnsi"/>
        </w:rPr>
      </w:pPr>
    </w:p>
    <w:p w14:paraId="0FBE4D2D" w14:textId="12A376F7" w:rsidR="00591F82" w:rsidRDefault="00591F82" w:rsidP="00671147">
      <w:pPr>
        <w:tabs>
          <w:tab w:val="left" w:pos="5060"/>
        </w:tabs>
        <w:spacing w:after="0" w:line="240" w:lineRule="auto"/>
        <w:ind w:left="440"/>
        <w:rPr>
          <w:rFonts w:asciiTheme="majorHAnsi" w:hAnsiTheme="majorHAnsi" w:cstheme="majorHAnsi"/>
        </w:rPr>
      </w:pPr>
    </w:p>
    <w:p w14:paraId="24179D60" w14:textId="38FD35D4" w:rsidR="00591F82" w:rsidRDefault="00591F82" w:rsidP="00671147">
      <w:pPr>
        <w:tabs>
          <w:tab w:val="left" w:pos="5060"/>
        </w:tabs>
        <w:spacing w:after="0" w:line="240" w:lineRule="auto"/>
        <w:ind w:left="440"/>
        <w:rPr>
          <w:rFonts w:asciiTheme="majorHAnsi" w:hAnsiTheme="majorHAnsi" w:cstheme="majorHAnsi"/>
        </w:rPr>
      </w:pPr>
    </w:p>
    <w:p w14:paraId="6506EA91" w14:textId="5561B3BC" w:rsidR="00591F82" w:rsidRDefault="00591F82" w:rsidP="00671147">
      <w:pPr>
        <w:tabs>
          <w:tab w:val="left" w:pos="5060"/>
        </w:tabs>
        <w:spacing w:after="0" w:line="240" w:lineRule="auto"/>
        <w:ind w:left="440"/>
        <w:rPr>
          <w:rFonts w:asciiTheme="majorHAnsi" w:hAnsiTheme="majorHAnsi" w:cstheme="majorHAnsi"/>
        </w:rPr>
      </w:pPr>
    </w:p>
    <w:p w14:paraId="20392531" w14:textId="4B547FDF" w:rsidR="00591F82" w:rsidRDefault="00591F82" w:rsidP="00671147">
      <w:pPr>
        <w:tabs>
          <w:tab w:val="left" w:pos="5060"/>
        </w:tabs>
        <w:spacing w:after="0" w:line="240" w:lineRule="auto"/>
        <w:ind w:left="440"/>
        <w:rPr>
          <w:rFonts w:asciiTheme="majorHAnsi" w:hAnsiTheme="majorHAnsi" w:cstheme="majorHAnsi"/>
        </w:rPr>
      </w:pPr>
    </w:p>
    <w:p w14:paraId="03BA7B43" w14:textId="24176660" w:rsidR="00591F82" w:rsidRDefault="00591F82" w:rsidP="00671147">
      <w:pPr>
        <w:tabs>
          <w:tab w:val="left" w:pos="5060"/>
        </w:tabs>
        <w:spacing w:after="0" w:line="240" w:lineRule="auto"/>
        <w:ind w:left="440"/>
        <w:rPr>
          <w:rFonts w:asciiTheme="majorHAnsi" w:hAnsiTheme="majorHAnsi" w:cstheme="majorHAnsi"/>
        </w:rPr>
      </w:pPr>
    </w:p>
    <w:p w14:paraId="30BF2AB9" w14:textId="30D6B760" w:rsidR="00591F82" w:rsidRDefault="00591F82" w:rsidP="00671147">
      <w:pPr>
        <w:tabs>
          <w:tab w:val="left" w:pos="5060"/>
        </w:tabs>
        <w:spacing w:after="0" w:line="240" w:lineRule="auto"/>
        <w:ind w:left="440"/>
        <w:rPr>
          <w:rFonts w:asciiTheme="majorHAnsi" w:hAnsiTheme="majorHAnsi" w:cstheme="majorHAnsi"/>
        </w:rPr>
      </w:pPr>
    </w:p>
    <w:p w14:paraId="3845B23F" w14:textId="64D3E297" w:rsidR="00591F82" w:rsidRDefault="00591F82" w:rsidP="00671147">
      <w:pPr>
        <w:tabs>
          <w:tab w:val="left" w:pos="5060"/>
        </w:tabs>
        <w:spacing w:after="0" w:line="240" w:lineRule="auto"/>
        <w:ind w:left="440"/>
        <w:rPr>
          <w:rFonts w:asciiTheme="majorHAnsi" w:hAnsiTheme="majorHAnsi" w:cstheme="majorHAnsi"/>
        </w:rPr>
      </w:pPr>
    </w:p>
    <w:p w14:paraId="2FA8B48A" w14:textId="7622EB5F" w:rsidR="00591F82" w:rsidRDefault="00591F82" w:rsidP="00671147">
      <w:pPr>
        <w:tabs>
          <w:tab w:val="left" w:pos="5060"/>
        </w:tabs>
        <w:spacing w:after="0" w:line="240" w:lineRule="auto"/>
        <w:ind w:left="440"/>
        <w:rPr>
          <w:rFonts w:asciiTheme="majorHAnsi" w:hAnsiTheme="majorHAnsi" w:cstheme="majorHAnsi"/>
        </w:rPr>
      </w:pPr>
    </w:p>
    <w:p w14:paraId="34AC822A" w14:textId="590A5967" w:rsidR="00591F82" w:rsidRDefault="00591F82" w:rsidP="00671147">
      <w:pPr>
        <w:tabs>
          <w:tab w:val="left" w:pos="5060"/>
        </w:tabs>
        <w:spacing w:after="0" w:line="240" w:lineRule="auto"/>
        <w:ind w:left="440"/>
        <w:rPr>
          <w:rFonts w:asciiTheme="majorHAnsi" w:hAnsiTheme="majorHAnsi" w:cstheme="majorHAnsi"/>
        </w:rPr>
      </w:pPr>
    </w:p>
    <w:p w14:paraId="7D149D94" w14:textId="1AEE3CD1" w:rsidR="00591F82" w:rsidRDefault="00591F82" w:rsidP="00671147">
      <w:pPr>
        <w:tabs>
          <w:tab w:val="left" w:pos="5060"/>
        </w:tabs>
        <w:spacing w:after="0" w:line="240" w:lineRule="auto"/>
        <w:ind w:left="440"/>
        <w:rPr>
          <w:rFonts w:asciiTheme="majorHAnsi" w:hAnsiTheme="majorHAnsi" w:cstheme="majorHAnsi"/>
        </w:rPr>
      </w:pPr>
    </w:p>
    <w:p w14:paraId="409FCFC1" w14:textId="4DF1F0EF" w:rsidR="00591F82" w:rsidRDefault="00591F82" w:rsidP="00671147">
      <w:pPr>
        <w:tabs>
          <w:tab w:val="left" w:pos="5060"/>
        </w:tabs>
        <w:spacing w:after="0" w:line="240" w:lineRule="auto"/>
        <w:ind w:left="440"/>
        <w:rPr>
          <w:rFonts w:asciiTheme="majorHAnsi" w:hAnsiTheme="majorHAnsi" w:cstheme="majorHAnsi"/>
        </w:rPr>
      </w:pPr>
    </w:p>
    <w:p w14:paraId="55B4E826" w14:textId="183AE627" w:rsidR="00591F82" w:rsidRDefault="00591F82" w:rsidP="00671147">
      <w:pPr>
        <w:tabs>
          <w:tab w:val="left" w:pos="5060"/>
        </w:tabs>
        <w:spacing w:after="0" w:line="240" w:lineRule="auto"/>
        <w:ind w:left="440"/>
        <w:rPr>
          <w:rFonts w:asciiTheme="majorHAnsi" w:hAnsiTheme="majorHAnsi" w:cstheme="majorHAnsi"/>
        </w:rPr>
      </w:pPr>
    </w:p>
    <w:p w14:paraId="4AEEA620" w14:textId="77777777" w:rsidR="00591F82" w:rsidRPr="00671147" w:rsidRDefault="00591F82" w:rsidP="002B5EAB">
      <w:pPr>
        <w:tabs>
          <w:tab w:val="left" w:pos="5060"/>
        </w:tabs>
        <w:spacing w:after="0" w:line="240" w:lineRule="auto"/>
        <w:rPr>
          <w:rFonts w:asciiTheme="majorHAnsi" w:hAnsiTheme="majorHAnsi" w:cstheme="majorHAnsi"/>
        </w:rPr>
      </w:pPr>
    </w:p>
    <w:p w14:paraId="0A1B75AE" w14:textId="6164763B" w:rsidR="00924F19" w:rsidRDefault="00924F19" w:rsidP="00671147">
      <w:pPr>
        <w:pStyle w:val="Number2"/>
        <w:numPr>
          <w:ilvl w:val="0"/>
          <w:numId w:val="0"/>
        </w:numPr>
      </w:pPr>
    </w:p>
    <w:p w14:paraId="72FFF4C3" w14:textId="67432B97" w:rsidR="001C66AE" w:rsidRPr="001C66AE" w:rsidRDefault="001C66AE" w:rsidP="001C66AE">
      <w:pPr>
        <w:pStyle w:val="Heading1"/>
        <w:spacing w:line="240" w:lineRule="auto"/>
        <w:rPr>
          <w:rFonts w:asciiTheme="majorHAnsi" w:hAnsiTheme="majorHAnsi" w:cstheme="majorHAnsi"/>
          <w:bCs/>
          <w:i/>
          <w:iCs/>
          <w:sz w:val="22"/>
        </w:rPr>
      </w:pPr>
      <w:r w:rsidRPr="001C66AE">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28896" behindDoc="0" locked="0" layoutInCell="1" allowOverlap="1" wp14:anchorId="34DE9111" wp14:editId="16EC1AE5">
                <wp:simplePos x="0" y="0"/>
                <wp:positionH relativeFrom="margin">
                  <wp:align>right</wp:align>
                </wp:positionH>
                <wp:positionV relativeFrom="paragraph">
                  <wp:posOffset>606</wp:posOffset>
                </wp:positionV>
                <wp:extent cx="6615430" cy="525145"/>
                <wp:effectExtent l="0" t="0" r="13970" b="27305"/>
                <wp:wrapSquare wrapText="bothSides"/>
                <wp:docPr id="2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32A1040C" w14:textId="48B46588" w:rsidR="00363797" w:rsidRPr="00431747" w:rsidRDefault="00363797" w:rsidP="00363797">
                            <w:pPr>
                              <w:jc w:val="center"/>
                              <w:rPr>
                                <w:sz w:val="52"/>
                                <w:szCs w:val="52"/>
                              </w:rPr>
                            </w:pPr>
                            <w:r>
                              <w:rPr>
                                <w:sz w:val="52"/>
                                <w:szCs w:val="52"/>
                              </w:rPr>
                              <w:t>Hadrons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DE9111" id="_x0000_s1035" type="#_x0000_t202" style="position:absolute;margin-left:469.7pt;margin-top:.05pt;width:520.9pt;height:41.35pt;z-index:2517288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A0EL5gJgIAAE0EAAAOAAAAAAAAAAAAAAAAAC4CAABkcnMvZTJvRG9jLnht&#10;bFBLAQItABQABgAIAAAAIQCvOrY62gAAAAUBAAAPAAAAAAAAAAAAAAAAAIAEAABkcnMvZG93bnJl&#10;di54bWxQSwUGAAAAAAQABADzAAAAhwUAAAAA&#10;">
                <v:textbox>
                  <w:txbxContent>
                    <w:p w14:paraId="32A1040C" w14:textId="48B46588" w:rsidR="00363797" w:rsidRPr="00431747" w:rsidRDefault="00363797" w:rsidP="00363797">
                      <w:pPr>
                        <w:jc w:val="center"/>
                        <w:rPr>
                          <w:sz w:val="52"/>
                          <w:szCs w:val="52"/>
                        </w:rPr>
                      </w:pPr>
                      <w:r>
                        <w:rPr>
                          <w:sz w:val="52"/>
                          <w:szCs w:val="52"/>
                        </w:rPr>
                        <w:t>Hadrons</w:t>
                      </w:r>
                    </w:p>
                  </w:txbxContent>
                </v:textbox>
                <w10:wrap type="square" anchorx="margin"/>
              </v:shape>
            </w:pict>
          </mc:Fallback>
        </mc:AlternateContent>
      </w:r>
      <w:r w:rsidRPr="001C66AE">
        <w:rPr>
          <w:rFonts w:asciiTheme="majorHAnsi" w:hAnsiTheme="majorHAnsi" w:cstheme="majorHAnsi"/>
          <w:bCs/>
          <w:i/>
          <w:iCs/>
          <w:sz w:val="28"/>
          <w:szCs w:val="28"/>
        </w:rPr>
        <w:t>Made from Smaller Stuff</w:t>
      </w:r>
    </w:p>
    <w:p w14:paraId="605DD0FA" w14:textId="037FA4F0" w:rsidR="001C66AE" w:rsidRPr="001C66AE" w:rsidRDefault="001C66AE" w:rsidP="001C66AE">
      <w:pPr>
        <w:tabs>
          <w:tab w:val="left" w:pos="5060"/>
        </w:tabs>
        <w:spacing w:after="0" w:line="240" w:lineRule="auto"/>
        <w:ind w:left="440"/>
        <w:rPr>
          <w:rFonts w:asciiTheme="majorHAnsi" w:hAnsiTheme="majorHAnsi" w:cstheme="majorHAnsi"/>
        </w:rPr>
      </w:pPr>
      <w:r w:rsidRPr="001C66AE">
        <w:rPr>
          <w:rFonts w:asciiTheme="majorHAnsi" w:hAnsiTheme="majorHAnsi" w:cstheme="majorHAnsi"/>
        </w:rPr>
        <w:t>Hadrons, the Greek for ‘heavy’ are not fundamental particles they are all made from smaller particles, quarks.</w:t>
      </w:r>
    </w:p>
    <w:p w14:paraId="0A26F5A5" w14:textId="77777777" w:rsidR="001C66AE" w:rsidRPr="001C66AE" w:rsidRDefault="001C66AE" w:rsidP="001C66AE">
      <w:pPr>
        <w:tabs>
          <w:tab w:val="left" w:pos="5060"/>
        </w:tabs>
        <w:spacing w:after="0" w:line="240" w:lineRule="auto"/>
        <w:ind w:left="440"/>
        <w:rPr>
          <w:rFonts w:asciiTheme="majorHAnsi" w:hAnsiTheme="majorHAnsi" w:cstheme="majorHAnsi"/>
        </w:rPr>
      </w:pPr>
      <w:r w:rsidRPr="001C66AE">
        <w:rPr>
          <w:rFonts w:asciiTheme="majorHAnsi" w:hAnsiTheme="majorHAnsi" w:cstheme="majorHAnsi"/>
        </w:rPr>
        <w:t>The properties of a hadron are due to the combined properties of the quarks that it is made from.</w:t>
      </w:r>
    </w:p>
    <w:p w14:paraId="13AA60DC" w14:textId="77777777" w:rsidR="001C66AE" w:rsidRPr="001C66AE" w:rsidRDefault="001C66AE" w:rsidP="001C66AE">
      <w:pPr>
        <w:tabs>
          <w:tab w:val="left" w:pos="5060"/>
        </w:tabs>
        <w:spacing w:after="0" w:line="240" w:lineRule="auto"/>
        <w:ind w:left="440"/>
        <w:rPr>
          <w:rFonts w:asciiTheme="majorHAnsi" w:hAnsiTheme="majorHAnsi" w:cstheme="majorHAnsi"/>
        </w:rPr>
      </w:pPr>
      <w:r w:rsidRPr="001C66AE">
        <w:rPr>
          <w:rFonts w:asciiTheme="majorHAnsi" w:hAnsiTheme="majorHAnsi" w:cstheme="majorHAnsi"/>
        </w:rPr>
        <w:t>There are two categories of Hadrons: Baryons and Mesons.</w:t>
      </w:r>
    </w:p>
    <w:p w14:paraId="0A5287F4" w14:textId="19C9A171" w:rsidR="001C66AE" w:rsidRPr="001C66AE" w:rsidRDefault="001C66AE" w:rsidP="001C66AE">
      <w:pPr>
        <w:pStyle w:val="Heading1"/>
        <w:spacing w:line="240" w:lineRule="auto"/>
        <w:rPr>
          <w:rFonts w:asciiTheme="majorHAnsi" w:hAnsiTheme="majorHAnsi" w:cstheme="majorHAnsi"/>
          <w:sz w:val="22"/>
        </w:rPr>
      </w:pPr>
      <w:r w:rsidRPr="001C66AE">
        <w:rPr>
          <w:rFonts w:asciiTheme="majorHAnsi" w:hAnsiTheme="majorHAnsi" w:cstheme="majorHAnsi"/>
          <w:bCs/>
          <w:i/>
          <w:iCs/>
          <w:sz w:val="28"/>
          <w:szCs w:val="28"/>
        </w:rPr>
        <w:t>Baryons</w:t>
      </w:r>
      <w:r w:rsidRPr="001C66AE">
        <w:rPr>
          <w:rFonts w:asciiTheme="majorHAnsi" w:hAnsiTheme="majorHAnsi" w:cstheme="majorHAnsi"/>
          <w:sz w:val="22"/>
        </w:rPr>
        <w:t xml:space="preserve"> </w:t>
      </w:r>
      <w:r w:rsidRPr="001C66AE">
        <w:rPr>
          <w:rFonts w:asciiTheme="majorHAnsi" w:hAnsiTheme="majorHAnsi" w:cstheme="majorHAnsi"/>
          <w:b w:val="0"/>
          <w:bCs/>
          <w:sz w:val="22"/>
        </w:rPr>
        <w:t>Made from three quarks</w:t>
      </w:r>
    </w:p>
    <w:tbl>
      <w:tblPr>
        <w:tblW w:w="10935" w:type="dxa"/>
        <w:tblInd w:w="-34" w:type="dxa"/>
        <w:tblLook w:val="04A0" w:firstRow="1" w:lastRow="0" w:firstColumn="1" w:lastColumn="0" w:noHBand="0" w:noVBand="1"/>
      </w:tblPr>
      <w:tblGrid>
        <w:gridCol w:w="993"/>
        <w:gridCol w:w="1417"/>
        <w:gridCol w:w="1418"/>
        <w:gridCol w:w="1451"/>
        <w:gridCol w:w="284"/>
        <w:gridCol w:w="981"/>
        <w:gridCol w:w="1444"/>
        <w:gridCol w:w="1383"/>
        <w:gridCol w:w="1564"/>
      </w:tblGrid>
      <w:tr w:rsidR="001C66AE" w:rsidRPr="001C66AE" w14:paraId="18A6E275" w14:textId="77777777" w:rsidTr="002E31CE">
        <w:trPr>
          <w:trHeight w:val="30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365FAE"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Proton</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100146FE"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1C0D3B45"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42A773FF"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451" w:type="dxa"/>
            <w:tcBorders>
              <w:top w:val="single" w:sz="4" w:space="0" w:color="auto"/>
              <w:left w:val="nil"/>
              <w:bottom w:val="single" w:sz="4" w:space="0" w:color="auto"/>
              <w:right w:val="single" w:sz="4" w:space="0" w:color="auto"/>
            </w:tcBorders>
            <w:shd w:val="clear" w:color="auto" w:fill="auto"/>
            <w:noWrap/>
            <w:vAlign w:val="bottom"/>
          </w:tcPr>
          <w:p w14:paraId="2D19E4BD"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5568FE1A"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c>
          <w:tcPr>
            <w:tcW w:w="284" w:type="dxa"/>
            <w:tcBorders>
              <w:top w:val="nil"/>
              <w:left w:val="nil"/>
              <w:bottom w:val="nil"/>
              <w:right w:val="nil"/>
            </w:tcBorders>
            <w:shd w:val="clear" w:color="auto" w:fill="auto"/>
            <w:noWrap/>
            <w:vAlign w:val="bottom"/>
          </w:tcPr>
          <w:p w14:paraId="37E90450"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5734E0"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Neutron</w:t>
            </w:r>
          </w:p>
        </w:tc>
        <w:tc>
          <w:tcPr>
            <w:tcW w:w="1444" w:type="dxa"/>
            <w:tcBorders>
              <w:top w:val="single" w:sz="4" w:space="0" w:color="auto"/>
              <w:left w:val="nil"/>
              <w:bottom w:val="single" w:sz="4" w:space="0" w:color="auto"/>
              <w:right w:val="single" w:sz="4" w:space="0" w:color="auto"/>
            </w:tcBorders>
            <w:shd w:val="clear" w:color="auto" w:fill="auto"/>
            <w:noWrap/>
            <w:vAlign w:val="bottom"/>
          </w:tcPr>
          <w:p w14:paraId="0994379E"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16264B65"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56271A00"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564" w:type="dxa"/>
            <w:tcBorders>
              <w:top w:val="single" w:sz="4" w:space="0" w:color="auto"/>
              <w:left w:val="nil"/>
              <w:bottom w:val="single" w:sz="4" w:space="0" w:color="auto"/>
              <w:right w:val="single" w:sz="4" w:space="0" w:color="auto"/>
            </w:tcBorders>
            <w:shd w:val="clear" w:color="auto" w:fill="auto"/>
            <w:noWrap/>
            <w:vAlign w:val="bottom"/>
          </w:tcPr>
          <w:p w14:paraId="351D4BF4"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3FF7989F"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r>
      <w:tr w:rsidR="001C66AE" w:rsidRPr="001C66AE" w14:paraId="3C98DE86"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554A5C0C"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17" w:type="dxa"/>
            <w:tcBorders>
              <w:top w:val="nil"/>
              <w:left w:val="nil"/>
              <w:bottom w:val="single" w:sz="4" w:space="0" w:color="auto"/>
              <w:right w:val="single" w:sz="4" w:space="0" w:color="auto"/>
            </w:tcBorders>
            <w:shd w:val="clear" w:color="auto" w:fill="auto"/>
            <w:noWrap/>
            <w:vAlign w:val="bottom"/>
          </w:tcPr>
          <w:p w14:paraId="20BA256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418" w:type="dxa"/>
            <w:tcBorders>
              <w:top w:val="nil"/>
              <w:left w:val="nil"/>
              <w:bottom w:val="single" w:sz="4" w:space="0" w:color="auto"/>
              <w:right w:val="single" w:sz="4" w:space="0" w:color="auto"/>
            </w:tcBorders>
            <w:shd w:val="clear" w:color="auto" w:fill="auto"/>
            <w:noWrap/>
            <w:vAlign w:val="bottom"/>
          </w:tcPr>
          <w:p w14:paraId="2038DF18"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40D361ED"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0860A28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7E470DC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d</w:t>
            </w:r>
          </w:p>
        </w:tc>
        <w:tc>
          <w:tcPr>
            <w:tcW w:w="1444" w:type="dxa"/>
            <w:tcBorders>
              <w:top w:val="nil"/>
              <w:left w:val="nil"/>
              <w:bottom w:val="single" w:sz="4" w:space="0" w:color="auto"/>
              <w:right w:val="single" w:sz="4" w:space="0" w:color="auto"/>
            </w:tcBorders>
            <w:shd w:val="clear" w:color="auto" w:fill="auto"/>
            <w:noWrap/>
            <w:vAlign w:val="bottom"/>
          </w:tcPr>
          <w:p w14:paraId="06E92A46"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3A0766E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490414A5"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211D6EBB"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4F9D99B0"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17" w:type="dxa"/>
            <w:tcBorders>
              <w:top w:val="nil"/>
              <w:left w:val="nil"/>
              <w:bottom w:val="single" w:sz="4" w:space="0" w:color="auto"/>
              <w:right w:val="single" w:sz="4" w:space="0" w:color="auto"/>
            </w:tcBorders>
            <w:shd w:val="clear" w:color="auto" w:fill="auto"/>
            <w:noWrap/>
            <w:vAlign w:val="bottom"/>
          </w:tcPr>
          <w:p w14:paraId="6C1DDB10"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418" w:type="dxa"/>
            <w:tcBorders>
              <w:top w:val="nil"/>
              <w:left w:val="nil"/>
              <w:bottom w:val="single" w:sz="4" w:space="0" w:color="auto"/>
              <w:right w:val="single" w:sz="4" w:space="0" w:color="auto"/>
            </w:tcBorders>
            <w:shd w:val="clear" w:color="auto" w:fill="auto"/>
            <w:noWrap/>
            <w:vAlign w:val="bottom"/>
          </w:tcPr>
          <w:p w14:paraId="5069E4C1"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0979A858"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1B3BDE7C"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62D2FC75"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44" w:type="dxa"/>
            <w:tcBorders>
              <w:top w:val="nil"/>
              <w:left w:val="nil"/>
              <w:bottom w:val="single" w:sz="4" w:space="0" w:color="auto"/>
              <w:right w:val="single" w:sz="4" w:space="0" w:color="auto"/>
            </w:tcBorders>
            <w:shd w:val="clear" w:color="auto" w:fill="auto"/>
            <w:noWrap/>
            <w:vAlign w:val="bottom"/>
          </w:tcPr>
          <w:p w14:paraId="532C044C"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383" w:type="dxa"/>
            <w:tcBorders>
              <w:top w:val="nil"/>
              <w:left w:val="nil"/>
              <w:bottom w:val="single" w:sz="4" w:space="0" w:color="auto"/>
              <w:right w:val="single" w:sz="4" w:space="0" w:color="auto"/>
            </w:tcBorders>
            <w:shd w:val="clear" w:color="auto" w:fill="auto"/>
            <w:noWrap/>
            <w:vAlign w:val="bottom"/>
          </w:tcPr>
          <w:p w14:paraId="5AADB1BF"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5488D9EE"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38F3098D"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012DCBA9"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d</w:t>
            </w:r>
          </w:p>
        </w:tc>
        <w:tc>
          <w:tcPr>
            <w:tcW w:w="1417" w:type="dxa"/>
            <w:tcBorders>
              <w:top w:val="nil"/>
              <w:left w:val="nil"/>
              <w:bottom w:val="single" w:sz="4" w:space="0" w:color="auto"/>
              <w:right w:val="single" w:sz="4" w:space="0" w:color="auto"/>
            </w:tcBorders>
            <w:shd w:val="clear" w:color="auto" w:fill="auto"/>
            <w:noWrap/>
            <w:vAlign w:val="bottom"/>
          </w:tcPr>
          <w:p w14:paraId="54EAD00F"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18" w:type="dxa"/>
            <w:tcBorders>
              <w:top w:val="nil"/>
              <w:left w:val="nil"/>
              <w:bottom w:val="single" w:sz="4" w:space="0" w:color="auto"/>
              <w:right w:val="single" w:sz="4" w:space="0" w:color="auto"/>
            </w:tcBorders>
            <w:shd w:val="clear" w:color="auto" w:fill="auto"/>
            <w:noWrap/>
            <w:vAlign w:val="bottom"/>
          </w:tcPr>
          <w:p w14:paraId="4F3CBC19"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6808D88E"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3668B8BF"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6A844636"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d</w:t>
            </w:r>
          </w:p>
        </w:tc>
        <w:tc>
          <w:tcPr>
            <w:tcW w:w="1444" w:type="dxa"/>
            <w:tcBorders>
              <w:top w:val="nil"/>
              <w:left w:val="nil"/>
              <w:bottom w:val="single" w:sz="4" w:space="0" w:color="auto"/>
              <w:right w:val="single" w:sz="4" w:space="0" w:color="auto"/>
            </w:tcBorders>
            <w:shd w:val="clear" w:color="auto" w:fill="auto"/>
            <w:noWrap/>
            <w:vAlign w:val="bottom"/>
          </w:tcPr>
          <w:p w14:paraId="6F8662C0"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1187577D"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10341414"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1AA91D63"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5EC2283C"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p</w:t>
            </w:r>
          </w:p>
        </w:tc>
        <w:tc>
          <w:tcPr>
            <w:tcW w:w="1417" w:type="dxa"/>
            <w:tcBorders>
              <w:top w:val="nil"/>
              <w:left w:val="nil"/>
              <w:bottom w:val="single" w:sz="4" w:space="0" w:color="auto"/>
              <w:right w:val="single" w:sz="4" w:space="0" w:color="auto"/>
            </w:tcBorders>
            <w:shd w:val="clear" w:color="auto" w:fill="auto"/>
            <w:noWrap/>
            <w:vAlign w:val="bottom"/>
          </w:tcPr>
          <w:p w14:paraId="598E609C"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14:paraId="461D2035"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1451" w:type="dxa"/>
            <w:tcBorders>
              <w:top w:val="nil"/>
              <w:left w:val="nil"/>
              <w:bottom w:val="single" w:sz="4" w:space="0" w:color="auto"/>
              <w:right w:val="single" w:sz="4" w:space="0" w:color="auto"/>
            </w:tcBorders>
            <w:shd w:val="clear" w:color="auto" w:fill="auto"/>
            <w:noWrap/>
            <w:vAlign w:val="bottom"/>
          </w:tcPr>
          <w:p w14:paraId="66695B6E"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284" w:type="dxa"/>
            <w:tcBorders>
              <w:top w:val="nil"/>
              <w:left w:val="nil"/>
              <w:bottom w:val="nil"/>
              <w:right w:val="nil"/>
            </w:tcBorders>
            <w:shd w:val="clear" w:color="auto" w:fill="auto"/>
            <w:noWrap/>
            <w:vAlign w:val="bottom"/>
          </w:tcPr>
          <w:p w14:paraId="72E5846B"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6A15E791"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n</w:t>
            </w:r>
          </w:p>
        </w:tc>
        <w:tc>
          <w:tcPr>
            <w:tcW w:w="1444" w:type="dxa"/>
            <w:tcBorders>
              <w:top w:val="nil"/>
              <w:left w:val="nil"/>
              <w:bottom w:val="single" w:sz="4" w:space="0" w:color="auto"/>
              <w:right w:val="single" w:sz="4" w:space="0" w:color="auto"/>
            </w:tcBorders>
            <w:shd w:val="clear" w:color="auto" w:fill="auto"/>
            <w:noWrap/>
            <w:vAlign w:val="bottom"/>
          </w:tcPr>
          <w:p w14:paraId="656198B0"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383" w:type="dxa"/>
            <w:tcBorders>
              <w:top w:val="nil"/>
              <w:left w:val="nil"/>
              <w:bottom w:val="single" w:sz="4" w:space="0" w:color="auto"/>
              <w:right w:val="single" w:sz="4" w:space="0" w:color="auto"/>
            </w:tcBorders>
            <w:shd w:val="clear" w:color="auto" w:fill="auto"/>
            <w:noWrap/>
            <w:vAlign w:val="bottom"/>
          </w:tcPr>
          <w:p w14:paraId="6C2B912B"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1564" w:type="dxa"/>
            <w:tcBorders>
              <w:top w:val="nil"/>
              <w:left w:val="nil"/>
              <w:bottom w:val="single" w:sz="4" w:space="0" w:color="auto"/>
              <w:right w:val="single" w:sz="4" w:space="0" w:color="auto"/>
            </w:tcBorders>
            <w:shd w:val="clear" w:color="auto" w:fill="auto"/>
            <w:noWrap/>
            <w:vAlign w:val="bottom"/>
          </w:tcPr>
          <w:p w14:paraId="5E6D1AC7"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r>
    </w:tbl>
    <w:p w14:paraId="64D91151" w14:textId="6B356F46" w:rsidR="001C66AE" w:rsidRPr="001C66AE" w:rsidRDefault="001C66AE" w:rsidP="001C66AE">
      <w:pPr>
        <w:pStyle w:val="Heading1"/>
        <w:spacing w:line="240" w:lineRule="auto"/>
        <w:ind w:left="426"/>
        <w:rPr>
          <w:rFonts w:asciiTheme="majorHAnsi" w:hAnsiTheme="majorHAnsi" w:cstheme="majorHAnsi"/>
          <w:i/>
          <w:sz w:val="22"/>
        </w:rPr>
      </w:pPr>
      <w:r w:rsidRPr="001C66AE">
        <w:rPr>
          <w:rFonts w:asciiTheme="majorHAnsi" w:hAnsiTheme="majorHAnsi" w:cstheme="majorHAnsi"/>
          <w:i/>
          <w:sz w:val="22"/>
        </w:rPr>
        <w:t>The proton is the only stable hadron, all others eventually decay into a proton.</w:t>
      </w:r>
    </w:p>
    <w:p w14:paraId="767A2CA9" w14:textId="70ADAD52" w:rsidR="001C66AE" w:rsidRPr="001C66AE" w:rsidRDefault="001C66AE" w:rsidP="001C66AE">
      <w:pPr>
        <w:pStyle w:val="Heading1"/>
        <w:spacing w:line="240" w:lineRule="auto"/>
        <w:rPr>
          <w:rFonts w:asciiTheme="majorHAnsi" w:hAnsiTheme="majorHAnsi" w:cstheme="majorHAnsi"/>
          <w:sz w:val="22"/>
        </w:rPr>
      </w:pPr>
      <w:r w:rsidRPr="001C66AE">
        <w:rPr>
          <w:rFonts w:asciiTheme="majorHAnsi" w:hAnsiTheme="majorHAnsi" w:cstheme="majorHAnsi"/>
          <w:bCs/>
          <w:i/>
          <w:iCs/>
          <w:sz w:val="28"/>
          <w:szCs w:val="28"/>
        </w:rPr>
        <w:t>Mesons</w:t>
      </w:r>
      <w:r w:rsidRPr="001C66AE">
        <w:rPr>
          <w:rFonts w:asciiTheme="majorHAnsi" w:hAnsiTheme="majorHAnsi" w:cstheme="majorHAnsi"/>
          <w:b w:val="0"/>
          <w:sz w:val="28"/>
          <w:szCs w:val="28"/>
        </w:rPr>
        <w:t xml:space="preserve"> </w:t>
      </w:r>
      <w:r w:rsidRPr="001C66AE">
        <w:rPr>
          <w:rFonts w:asciiTheme="majorHAnsi" w:hAnsiTheme="majorHAnsi" w:cstheme="majorHAnsi"/>
          <w:b w:val="0"/>
          <w:bCs/>
          <w:sz w:val="22"/>
        </w:rPr>
        <w:t>Made from a quark and an antiquark</w:t>
      </w:r>
    </w:p>
    <w:tbl>
      <w:tblPr>
        <w:tblW w:w="10935" w:type="dxa"/>
        <w:tblInd w:w="-34" w:type="dxa"/>
        <w:tblLook w:val="04A0" w:firstRow="1" w:lastRow="0" w:firstColumn="1" w:lastColumn="0" w:noHBand="0" w:noVBand="1"/>
      </w:tblPr>
      <w:tblGrid>
        <w:gridCol w:w="993"/>
        <w:gridCol w:w="1417"/>
        <w:gridCol w:w="1418"/>
        <w:gridCol w:w="1451"/>
        <w:gridCol w:w="284"/>
        <w:gridCol w:w="981"/>
        <w:gridCol w:w="1444"/>
        <w:gridCol w:w="1383"/>
        <w:gridCol w:w="1564"/>
      </w:tblGrid>
      <w:tr w:rsidR="001C66AE" w:rsidRPr="001C66AE" w14:paraId="5E75072E" w14:textId="77777777" w:rsidTr="002E31CE">
        <w:trPr>
          <w:trHeight w:val="30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10403D" w14:textId="6676A09E"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Pion Plus</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327D2CEB" w14:textId="022A85D9"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0730F529" w14:textId="15C1DDE8"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7C39EBCD" w14:textId="4AB5E859"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451" w:type="dxa"/>
            <w:tcBorders>
              <w:top w:val="single" w:sz="4" w:space="0" w:color="auto"/>
              <w:left w:val="nil"/>
              <w:bottom w:val="single" w:sz="4" w:space="0" w:color="auto"/>
              <w:right w:val="single" w:sz="4" w:space="0" w:color="auto"/>
            </w:tcBorders>
            <w:shd w:val="clear" w:color="auto" w:fill="auto"/>
            <w:noWrap/>
            <w:vAlign w:val="bottom"/>
          </w:tcPr>
          <w:p w14:paraId="5518035E"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15461C92"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c>
          <w:tcPr>
            <w:tcW w:w="284" w:type="dxa"/>
            <w:tcBorders>
              <w:top w:val="nil"/>
              <w:left w:val="nil"/>
              <w:bottom w:val="nil"/>
              <w:right w:val="nil"/>
            </w:tcBorders>
            <w:shd w:val="clear" w:color="auto" w:fill="auto"/>
            <w:noWrap/>
            <w:vAlign w:val="bottom"/>
          </w:tcPr>
          <w:p w14:paraId="3DC2C456"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F2F307"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Pion Minus</w:t>
            </w:r>
          </w:p>
        </w:tc>
        <w:tc>
          <w:tcPr>
            <w:tcW w:w="1444" w:type="dxa"/>
            <w:tcBorders>
              <w:top w:val="single" w:sz="4" w:space="0" w:color="auto"/>
              <w:left w:val="nil"/>
              <w:bottom w:val="single" w:sz="4" w:space="0" w:color="auto"/>
              <w:right w:val="single" w:sz="4" w:space="0" w:color="auto"/>
            </w:tcBorders>
            <w:shd w:val="clear" w:color="auto" w:fill="auto"/>
            <w:noWrap/>
            <w:vAlign w:val="bottom"/>
          </w:tcPr>
          <w:p w14:paraId="4A6240F0"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36621885"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6C537E48"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564" w:type="dxa"/>
            <w:tcBorders>
              <w:top w:val="single" w:sz="4" w:space="0" w:color="auto"/>
              <w:left w:val="nil"/>
              <w:bottom w:val="single" w:sz="4" w:space="0" w:color="auto"/>
              <w:right w:val="single" w:sz="4" w:space="0" w:color="auto"/>
            </w:tcBorders>
            <w:shd w:val="clear" w:color="auto" w:fill="auto"/>
            <w:noWrap/>
            <w:vAlign w:val="bottom"/>
          </w:tcPr>
          <w:p w14:paraId="5A20736F"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29F95D17"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r>
      <w:tr w:rsidR="001C66AE" w:rsidRPr="001C66AE" w14:paraId="224DB765"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4AA16905"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17" w:type="dxa"/>
            <w:tcBorders>
              <w:top w:val="nil"/>
              <w:left w:val="nil"/>
              <w:bottom w:val="single" w:sz="4" w:space="0" w:color="auto"/>
              <w:right w:val="single" w:sz="4" w:space="0" w:color="auto"/>
            </w:tcBorders>
            <w:shd w:val="clear" w:color="auto" w:fill="auto"/>
            <w:noWrap/>
            <w:vAlign w:val="bottom"/>
          </w:tcPr>
          <w:p w14:paraId="2D46C194"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418" w:type="dxa"/>
            <w:tcBorders>
              <w:top w:val="nil"/>
              <w:left w:val="nil"/>
              <w:bottom w:val="single" w:sz="4" w:space="0" w:color="auto"/>
              <w:right w:val="single" w:sz="4" w:space="0" w:color="auto"/>
            </w:tcBorders>
            <w:shd w:val="clear" w:color="auto" w:fill="auto"/>
            <w:noWrap/>
            <w:vAlign w:val="bottom"/>
          </w:tcPr>
          <w:p w14:paraId="0E7D1FAA" w14:textId="1682EFA4"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71346883"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029A6CC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794C5D51"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44" w:type="dxa"/>
            <w:tcBorders>
              <w:top w:val="nil"/>
              <w:left w:val="nil"/>
              <w:bottom w:val="single" w:sz="4" w:space="0" w:color="auto"/>
              <w:right w:val="single" w:sz="4" w:space="0" w:color="auto"/>
            </w:tcBorders>
            <w:shd w:val="clear" w:color="auto" w:fill="auto"/>
            <w:noWrap/>
            <w:vAlign w:val="bottom"/>
          </w:tcPr>
          <w:p w14:paraId="01A4E7C4"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383" w:type="dxa"/>
            <w:tcBorders>
              <w:top w:val="nil"/>
              <w:left w:val="nil"/>
              <w:bottom w:val="single" w:sz="4" w:space="0" w:color="auto"/>
              <w:right w:val="single" w:sz="4" w:space="0" w:color="auto"/>
            </w:tcBorders>
            <w:shd w:val="clear" w:color="auto" w:fill="auto"/>
            <w:noWrap/>
            <w:vAlign w:val="bottom"/>
          </w:tcPr>
          <w:p w14:paraId="2E5BEDA5"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17B8A990"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0FDEFA23"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1A8150C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hAnsiTheme="majorHAnsi" w:cstheme="majorHAnsi"/>
              </w:rPr>
              <w:t>d̄</w:t>
            </w:r>
          </w:p>
        </w:tc>
        <w:tc>
          <w:tcPr>
            <w:tcW w:w="1417" w:type="dxa"/>
            <w:tcBorders>
              <w:top w:val="nil"/>
              <w:left w:val="nil"/>
              <w:bottom w:val="single" w:sz="4" w:space="0" w:color="auto"/>
              <w:right w:val="single" w:sz="4" w:space="0" w:color="auto"/>
            </w:tcBorders>
            <w:shd w:val="clear" w:color="auto" w:fill="auto"/>
            <w:noWrap/>
            <w:vAlign w:val="bottom"/>
          </w:tcPr>
          <w:p w14:paraId="6E03E100" w14:textId="68AF69B4"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18" w:type="dxa"/>
            <w:tcBorders>
              <w:top w:val="nil"/>
              <w:left w:val="nil"/>
              <w:bottom w:val="single" w:sz="4" w:space="0" w:color="auto"/>
              <w:right w:val="single" w:sz="4" w:space="0" w:color="auto"/>
            </w:tcBorders>
            <w:shd w:val="clear" w:color="auto" w:fill="auto"/>
            <w:noWrap/>
            <w:vAlign w:val="bottom"/>
          </w:tcPr>
          <w:p w14:paraId="25DBC03D" w14:textId="3B5A7FF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7A6AB05C"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69FCAF35"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1DDA72C7"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d</w:t>
            </w:r>
          </w:p>
        </w:tc>
        <w:tc>
          <w:tcPr>
            <w:tcW w:w="1444" w:type="dxa"/>
            <w:tcBorders>
              <w:top w:val="nil"/>
              <w:left w:val="nil"/>
              <w:bottom w:val="single" w:sz="4" w:space="0" w:color="auto"/>
              <w:right w:val="single" w:sz="4" w:space="0" w:color="auto"/>
            </w:tcBorders>
            <w:shd w:val="clear" w:color="auto" w:fill="auto"/>
            <w:noWrap/>
            <w:vAlign w:val="bottom"/>
          </w:tcPr>
          <w:p w14:paraId="6071ECB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0D924F8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41024A08"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511428B2"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782ED366"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hAnsiTheme="majorHAnsi" w:cstheme="majorHAnsi"/>
                <w:b/>
              </w:rPr>
              <w:t>π</w:t>
            </w:r>
            <w:r w:rsidRPr="001C66AE">
              <w:rPr>
                <w:rFonts w:asciiTheme="majorHAnsi" w:hAnsiTheme="majorHAnsi" w:cstheme="majorHAnsi"/>
                <w:b/>
                <w:vertAlign w:val="superscript"/>
              </w:rPr>
              <w:t>+</w:t>
            </w:r>
          </w:p>
        </w:tc>
        <w:tc>
          <w:tcPr>
            <w:tcW w:w="1417" w:type="dxa"/>
            <w:tcBorders>
              <w:top w:val="nil"/>
              <w:left w:val="nil"/>
              <w:bottom w:val="single" w:sz="4" w:space="0" w:color="auto"/>
              <w:right w:val="single" w:sz="4" w:space="0" w:color="auto"/>
            </w:tcBorders>
            <w:shd w:val="clear" w:color="auto" w:fill="auto"/>
            <w:noWrap/>
            <w:vAlign w:val="bottom"/>
          </w:tcPr>
          <w:p w14:paraId="3770E338"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14:paraId="00C9BC3B" w14:textId="21653B1C"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451" w:type="dxa"/>
            <w:tcBorders>
              <w:top w:val="nil"/>
              <w:left w:val="nil"/>
              <w:bottom w:val="single" w:sz="4" w:space="0" w:color="auto"/>
              <w:right w:val="single" w:sz="4" w:space="0" w:color="auto"/>
            </w:tcBorders>
            <w:shd w:val="clear" w:color="auto" w:fill="auto"/>
            <w:noWrap/>
            <w:vAlign w:val="bottom"/>
          </w:tcPr>
          <w:p w14:paraId="5646D197"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284" w:type="dxa"/>
            <w:tcBorders>
              <w:top w:val="nil"/>
              <w:left w:val="nil"/>
              <w:bottom w:val="nil"/>
              <w:right w:val="nil"/>
            </w:tcBorders>
            <w:shd w:val="clear" w:color="auto" w:fill="auto"/>
            <w:noWrap/>
            <w:vAlign w:val="bottom"/>
          </w:tcPr>
          <w:p w14:paraId="75E3637F"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2F6CFC0B"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hAnsiTheme="majorHAnsi" w:cstheme="majorHAnsi"/>
                <w:b/>
              </w:rPr>
              <w:t>π</w:t>
            </w:r>
            <w:r w:rsidRPr="001C66AE">
              <w:rPr>
                <w:rFonts w:asciiTheme="majorHAnsi" w:hAnsiTheme="majorHAnsi" w:cstheme="majorHAnsi"/>
                <w:b/>
                <w:vertAlign w:val="superscript"/>
              </w:rPr>
              <w:t>-</w:t>
            </w:r>
          </w:p>
        </w:tc>
        <w:tc>
          <w:tcPr>
            <w:tcW w:w="1444" w:type="dxa"/>
            <w:tcBorders>
              <w:top w:val="nil"/>
              <w:left w:val="nil"/>
              <w:bottom w:val="single" w:sz="4" w:space="0" w:color="auto"/>
              <w:right w:val="single" w:sz="4" w:space="0" w:color="auto"/>
            </w:tcBorders>
            <w:shd w:val="clear" w:color="auto" w:fill="auto"/>
            <w:noWrap/>
            <w:vAlign w:val="bottom"/>
          </w:tcPr>
          <w:p w14:paraId="030E040C"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1383" w:type="dxa"/>
            <w:tcBorders>
              <w:top w:val="nil"/>
              <w:left w:val="nil"/>
              <w:bottom w:val="single" w:sz="4" w:space="0" w:color="auto"/>
              <w:right w:val="single" w:sz="4" w:space="0" w:color="auto"/>
            </w:tcBorders>
            <w:shd w:val="clear" w:color="auto" w:fill="auto"/>
            <w:noWrap/>
            <w:vAlign w:val="bottom"/>
          </w:tcPr>
          <w:p w14:paraId="4BBDEFDD"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564" w:type="dxa"/>
            <w:tcBorders>
              <w:top w:val="nil"/>
              <w:left w:val="nil"/>
              <w:bottom w:val="single" w:sz="4" w:space="0" w:color="auto"/>
              <w:right w:val="single" w:sz="4" w:space="0" w:color="auto"/>
            </w:tcBorders>
            <w:shd w:val="clear" w:color="auto" w:fill="auto"/>
            <w:noWrap/>
            <w:vAlign w:val="bottom"/>
          </w:tcPr>
          <w:p w14:paraId="50A7D145"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r>
    </w:tbl>
    <w:p w14:paraId="0D6A0C55" w14:textId="77777777" w:rsidR="001C66AE" w:rsidRPr="001C66AE" w:rsidRDefault="001C66AE" w:rsidP="001C66AE">
      <w:pPr>
        <w:tabs>
          <w:tab w:val="left" w:pos="5060"/>
        </w:tabs>
        <w:spacing w:after="0" w:line="240" w:lineRule="auto"/>
        <w:ind w:left="440"/>
        <w:rPr>
          <w:rFonts w:asciiTheme="majorHAnsi" w:hAnsiTheme="majorHAnsi" w:cstheme="majorHAnsi"/>
          <w:sz w:val="20"/>
          <w:szCs w:val="20"/>
        </w:rPr>
      </w:pPr>
    </w:p>
    <w:tbl>
      <w:tblPr>
        <w:tblW w:w="10935" w:type="dxa"/>
        <w:tblInd w:w="-34" w:type="dxa"/>
        <w:tblLook w:val="04A0" w:firstRow="1" w:lastRow="0" w:firstColumn="1" w:lastColumn="0" w:noHBand="0" w:noVBand="1"/>
      </w:tblPr>
      <w:tblGrid>
        <w:gridCol w:w="993"/>
        <w:gridCol w:w="1417"/>
        <w:gridCol w:w="1418"/>
        <w:gridCol w:w="1451"/>
        <w:gridCol w:w="284"/>
        <w:gridCol w:w="981"/>
        <w:gridCol w:w="1444"/>
        <w:gridCol w:w="1383"/>
        <w:gridCol w:w="1564"/>
      </w:tblGrid>
      <w:tr w:rsidR="001C66AE" w:rsidRPr="001C66AE" w14:paraId="1B8630A8" w14:textId="77777777" w:rsidTr="002E31CE">
        <w:trPr>
          <w:trHeight w:val="30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67E049"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Pion Zero</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04142E55"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1542363E"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2827A751"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451" w:type="dxa"/>
            <w:tcBorders>
              <w:top w:val="single" w:sz="4" w:space="0" w:color="auto"/>
              <w:left w:val="nil"/>
              <w:bottom w:val="single" w:sz="4" w:space="0" w:color="auto"/>
              <w:right w:val="single" w:sz="4" w:space="0" w:color="auto"/>
            </w:tcBorders>
            <w:shd w:val="clear" w:color="auto" w:fill="auto"/>
            <w:noWrap/>
            <w:vAlign w:val="bottom"/>
          </w:tcPr>
          <w:p w14:paraId="144A8A26"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0AA27E5E"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c>
          <w:tcPr>
            <w:tcW w:w="284" w:type="dxa"/>
            <w:tcBorders>
              <w:top w:val="nil"/>
              <w:left w:val="nil"/>
              <w:bottom w:val="nil"/>
              <w:right w:val="nil"/>
            </w:tcBorders>
            <w:shd w:val="clear" w:color="auto" w:fill="auto"/>
            <w:noWrap/>
            <w:vAlign w:val="bottom"/>
          </w:tcPr>
          <w:p w14:paraId="16D69639"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4DB36B"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Pion Zero</w:t>
            </w:r>
          </w:p>
        </w:tc>
        <w:tc>
          <w:tcPr>
            <w:tcW w:w="1444" w:type="dxa"/>
            <w:tcBorders>
              <w:top w:val="single" w:sz="4" w:space="0" w:color="auto"/>
              <w:left w:val="nil"/>
              <w:bottom w:val="single" w:sz="4" w:space="0" w:color="auto"/>
              <w:right w:val="single" w:sz="4" w:space="0" w:color="auto"/>
            </w:tcBorders>
            <w:shd w:val="clear" w:color="auto" w:fill="auto"/>
            <w:noWrap/>
            <w:vAlign w:val="bottom"/>
          </w:tcPr>
          <w:p w14:paraId="5CE8D7E0"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6BAE9B91"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2492F8CC"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564" w:type="dxa"/>
            <w:tcBorders>
              <w:top w:val="single" w:sz="4" w:space="0" w:color="auto"/>
              <w:left w:val="nil"/>
              <w:bottom w:val="single" w:sz="4" w:space="0" w:color="auto"/>
              <w:right w:val="single" w:sz="4" w:space="0" w:color="auto"/>
            </w:tcBorders>
            <w:shd w:val="clear" w:color="auto" w:fill="auto"/>
            <w:noWrap/>
            <w:vAlign w:val="bottom"/>
          </w:tcPr>
          <w:p w14:paraId="355F6BF9"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28BDFC56"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r>
      <w:tr w:rsidR="001C66AE" w:rsidRPr="001C66AE" w14:paraId="76B7AF60"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06056677"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17" w:type="dxa"/>
            <w:tcBorders>
              <w:top w:val="nil"/>
              <w:left w:val="nil"/>
              <w:bottom w:val="single" w:sz="4" w:space="0" w:color="auto"/>
              <w:right w:val="single" w:sz="4" w:space="0" w:color="auto"/>
            </w:tcBorders>
            <w:shd w:val="clear" w:color="auto" w:fill="auto"/>
            <w:noWrap/>
            <w:vAlign w:val="bottom"/>
          </w:tcPr>
          <w:p w14:paraId="1838970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418" w:type="dxa"/>
            <w:tcBorders>
              <w:top w:val="nil"/>
              <w:left w:val="nil"/>
              <w:bottom w:val="single" w:sz="4" w:space="0" w:color="auto"/>
              <w:right w:val="single" w:sz="4" w:space="0" w:color="auto"/>
            </w:tcBorders>
            <w:shd w:val="clear" w:color="auto" w:fill="auto"/>
            <w:noWrap/>
            <w:vAlign w:val="bottom"/>
          </w:tcPr>
          <w:p w14:paraId="4E05EEE8"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54AB298C"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4565D5F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6ECD88F1"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d</w:t>
            </w:r>
          </w:p>
        </w:tc>
        <w:tc>
          <w:tcPr>
            <w:tcW w:w="1444" w:type="dxa"/>
            <w:tcBorders>
              <w:top w:val="nil"/>
              <w:left w:val="nil"/>
              <w:bottom w:val="single" w:sz="4" w:space="0" w:color="auto"/>
              <w:right w:val="single" w:sz="4" w:space="0" w:color="auto"/>
            </w:tcBorders>
            <w:shd w:val="clear" w:color="auto" w:fill="auto"/>
            <w:noWrap/>
            <w:vAlign w:val="bottom"/>
          </w:tcPr>
          <w:p w14:paraId="5E0B723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7828D0B0"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50DAD8B0"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504172C7"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7FCFF51A"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17" w:type="dxa"/>
            <w:tcBorders>
              <w:top w:val="nil"/>
              <w:left w:val="nil"/>
              <w:bottom w:val="single" w:sz="4" w:space="0" w:color="auto"/>
              <w:right w:val="single" w:sz="4" w:space="0" w:color="auto"/>
            </w:tcBorders>
            <w:shd w:val="clear" w:color="auto" w:fill="auto"/>
            <w:noWrap/>
            <w:vAlign w:val="bottom"/>
          </w:tcPr>
          <w:p w14:paraId="67FAD0C4"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418" w:type="dxa"/>
            <w:tcBorders>
              <w:top w:val="nil"/>
              <w:left w:val="nil"/>
              <w:bottom w:val="single" w:sz="4" w:space="0" w:color="auto"/>
              <w:right w:val="single" w:sz="4" w:space="0" w:color="auto"/>
            </w:tcBorders>
            <w:shd w:val="clear" w:color="auto" w:fill="auto"/>
            <w:noWrap/>
            <w:vAlign w:val="bottom"/>
          </w:tcPr>
          <w:p w14:paraId="1C27E5D1" w14:textId="304FEBED"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41A84B0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70525B86"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228E0EAE"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hAnsiTheme="majorHAnsi" w:cstheme="majorHAnsi"/>
              </w:rPr>
              <w:t>d̄</w:t>
            </w:r>
          </w:p>
        </w:tc>
        <w:tc>
          <w:tcPr>
            <w:tcW w:w="1444" w:type="dxa"/>
            <w:tcBorders>
              <w:top w:val="nil"/>
              <w:left w:val="nil"/>
              <w:bottom w:val="single" w:sz="4" w:space="0" w:color="auto"/>
              <w:right w:val="single" w:sz="4" w:space="0" w:color="auto"/>
            </w:tcBorders>
            <w:shd w:val="clear" w:color="auto" w:fill="auto"/>
            <w:noWrap/>
            <w:vAlign w:val="bottom"/>
          </w:tcPr>
          <w:p w14:paraId="3ED5EB5F"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2FB38443"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14E5D5A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1A440492"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79DD2EB5"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hAnsiTheme="majorHAnsi" w:cstheme="majorHAnsi"/>
                <w:b/>
              </w:rPr>
              <w:t>π</w:t>
            </w:r>
            <w:r w:rsidRPr="001C66AE">
              <w:rPr>
                <w:rFonts w:asciiTheme="majorHAnsi" w:hAnsiTheme="majorHAnsi" w:cstheme="majorHAnsi"/>
                <w:b/>
                <w:vertAlign w:val="superscript"/>
              </w:rPr>
              <w:t>0</w:t>
            </w:r>
          </w:p>
        </w:tc>
        <w:tc>
          <w:tcPr>
            <w:tcW w:w="1417" w:type="dxa"/>
            <w:tcBorders>
              <w:top w:val="nil"/>
              <w:left w:val="nil"/>
              <w:bottom w:val="single" w:sz="4" w:space="0" w:color="auto"/>
              <w:right w:val="single" w:sz="4" w:space="0" w:color="auto"/>
            </w:tcBorders>
            <w:shd w:val="clear" w:color="auto" w:fill="auto"/>
            <w:noWrap/>
            <w:vAlign w:val="bottom"/>
          </w:tcPr>
          <w:p w14:paraId="3555BD9B"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418" w:type="dxa"/>
            <w:tcBorders>
              <w:top w:val="nil"/>
              <w:left w:val="nil"/>
              <w:bottom w:val="single" w:sz="4" w:space="0" w:color="auto"/>
              <w:right w:val="single" w:sz="4" w:space="0" w:color="auto"/>
            </w:tcBorders>
            <w:shd w:val="clear" w:color="auto" w:fill="auto"/>
            <w:noWrap/>
            <w:vAlign w:val="bottom"/>
          </w:tcPr>
          <w:p w14:paraId="3557B3DC"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451" w:type="dxa"/>
            <w:tcBorders>
              <w:top w:val="nil"/>
              <w:left w:val="nil"/>
              <w:bottom w:val="single" w:sz="4" w:space="0" w:color="auto"/>
              <w:right w:val="single" w:sz="4" w:space="0" w:color="auto"/>
            </w:tcBorders>
            <w:shd w:val="clear" w:color="auto" w:fill="auto"/>
            <w:noWrap/>
            <w:vAlign w:val="bottom"/>
          </w:tcPr>
          <w:p w14:paraId="009BBC84"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284" w:type="dxa"/>
            <w:tcBorders>
              <w:top w:val="nil"/>
              <w:left w:val="nil"/>
              <w:bottom w:val="nil"/>
              <w:right w:val="nil"/>
            </w:tcBorders>
            <w:shd w:val="clear" w:color="auto" w:fill="auto"/>
            <w:noWrap/>
            <w:vAlign w:val="bottom"/>
          </w:tcPr>
          <w:p w14:paraId="719BD344"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0204C434"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hAnsiTheme="majorHAnsi" w:cstheme="majorHAnsi"/>
                <w:b/>
              </w:rPr>
              <w:t>π</w:t>
            </w:r>
            <w:r w:rsidRPr="001C66AE">
              <w:rPr>
                <w:rFonts w:asciiTheme="majorHAnsi" w:hAnsiTheme="majorHAnsi" w:cstheme="majorHAnsi"/>
                <w:b/>
                <w:vertAlign w:val="superscript"/>
              </w:rPr>
              <w:t>0</w:t>
            </w:r>
          </w:p>
        </w:tc>
        <w:tc>
          <w:tcPr>
            <w:tcW w:w="1444" w:type="dxa"/>
            <w:tcBorders>
              <w:top w:val="nil"/>
              <w:left w:val="nil"/>
              <w:bottom w:val="single" w:sz="4" w:space="0" w:color="auto"/>
              <w:right w:val="single" w:sz="4" w:space="0" w:color="auto"/>
            </w:tcBorders>
            <w:shd w:val="clear" w:color="auto" w:fill="auto"/>
            <w:noWrap/>
            <w:vAlign w:val="bottom"/>
          </w:tcPr>
          <w:p w14:paraId="0BE7BE82"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383" w:type="dxa"/>
            <w:tcBorders>
              <w:top w:val="nil"/>
              <w:left w:val="nil"/>
              <w:bottom w:val="single" w:sz="4" w:space="0" w:color="auto"/>
              <w:right w:val="single" w:sz="4" w:space="0" w:color="auto"/>
            </w:tcBorders>
            <w:shd w:val="clear" w:color="auto" w:fill="auto"/>
            <w:noWrap/>
            <w:vAlign w:val="bottom"/>
          </w:tcPr>
          <w:p w14:paraId="54843CDF"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564" w:type="dxa"/>
            <w:tcBorders>
              <w:top w:val="nil"/>
              <w:left w:val="nil"/>
              <w:bottom w:val="single" w:sz="4" w:space="0" w:color="auto"/>
              <w:right w:val="single" w:sz="4" w:space="0" w:color="auto"/>
            </w:tcBorders>
            <w:shd w:val="clear" w:color="auto" w:fill="auto"/>
            <w:noWrap/>
            <w:vAlign w:val="bottom"/>
          </w:tcPr>
          <w:p w14:paraId="702017F5"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r>
    </w:tbl>
    <w:p w14:paraId="3E70248A" w14:textId="41F12B49" w:rsidR="001C66AE" w:rsidRPr="001C66AE" w:rsidRDefault="001C66AE" w:rsidP="001C66AE">
      <w:pPr>
        <w:tabs>
          <w:tab w:val="left" w:pos="5060"/>
        </w:tabs>
        <w:spacing w:after="0" w:line="240" w:lineRule="auto"/>
        <w:ind w:left="440"/>
        <w:rPr>
          <w:rFonts w:asciiTheme="majorHAnsi" w:hAnsiTheme="majorHAnsi" w:cstheme="majorHAnsi"/>
          <w:sz w:val="20"/>
          <w:szCs w:val="20"/>
        </w:rPr>
      </w:pPr>
    </w:p>
    <w:tbl>
      <w:tblPr>
        <w:tblW w:w="10935" w:type="dxa"/>
        <w:tblInd w:w="-34" w:type="dxa"/>
        <w:tblLook w:val="04A0" w:firstRow="1" w:lastRow="0" w:firstColumn="1" w:lastColumn="0" w:noHBand="0" w:noVBand="1"/>
      </w:tblPr>
      <w:tblGrid>
        <w:gridCol w:w="993"/>
        <w:gridCol w:w="1417"/>
        <w:gridCol w:w="1418"/>
        <w:gridCol w:w="1451"/>
        <w:gridCol w:w="284"/>
        <w:gridCol w:w="981"/>
        <w:gridCol w:w="1444"/>
        <w:gridCol w:w="1383"/>
        <w:gridCol w:w="1564"/>
      </w:tblGrid>
      <w:tr w:rsidR="001C66AE" w:rsidRPr="001C66AE" w14:paraId="757F98B7" w14:textId="77777777" w:rsidTr="002E31CE">
        <w:trPr>
          <w:trHeight w:val="30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369141"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Kaon Plus</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1B6F63A0"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1B4DB217"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0EB5E258"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451" w:type="dxa"/>
            <w:tcBorders>
              <w:top w:val="single" w:sz="4" w:space="0" w:color="auto"/>
              <w:left w:val="nil"/>
              <w:bottom w:val="single" w:sz="4" w:space="0" w:color="auto"/>
              <w:right w:val="single" w:sz="4" w:space="0" w:color="auto"/>
            </w:tcBorders>
            <w:shd w:val="clear" w:color="auto" w:fill="auto"/>
            <w:noWrap/>
            <w:vAlign w:val="bottom"/>
          </w:tcPr>
          <w:p w14:paraId="72B8F01B"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3BE0271B"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c>
          <w:tcPr>
            <w:tcW w:w="284" w:type="dxa"/>
            <w:tcBorders>
              <w:top w:val="nil"/>
              <w:left w:val="nil"/>
              <w:bottom w:val="nil"/>
              <w:right w:val="nil"/>
            </w:tcBorders>
            <w:shd w:val="clear" w:color="auto" w:fill="auto"/>
            <w:noWrap/>
            <w:vAlign w:val="bottom"/>
          </w:tcPr>
          <w:p w14:paraId="214914D9"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B17ABD"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Kaon Minus</w:t>
            </w:r>
          </w:p>
        </w:tc>
        <w:tc>
          <w:tcPr>
            <w:tcW w:w="1444" w:type="dxa"/>
            <w:tcBorders>
              <w:top w:val="single" w:sz="4" w:space="0" w:color="auto"/>
              <w:left w:val="nil"/>
              <w:bottom w:val="single" w:sz="4" w:space="0" w:color="auto"/>
              <w:right w:val="single" w:sz="4" w:space="0" w:color="auto"/>
            </w:tcBorders>
            <w:shd w:val="clear" w:color="auto" w:fill="auto"/>
            <w:noWrap/>
            <w:vAlign w:val="bottom"/>
          </w:tcPr>
          <w:p w14:paraId="32BE5717"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4B1FCA32"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1D9CCCE3"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564" w:type="dxa"/>
            <w:tcBorders>
              <w:top w:val="single" w:sz="4" w:space="0" w:color="auto"/>
              <w:left w:val="nil"/>
              <w:bottom w:val="single" w:sz="4" w:space="0" w:color="auto"/>
              <w:right w:val="single" w:sz="4" w:space="0" w:color="auto"/>
            </w:tcBorders>
            <w:shd w:val="clear" w:color="auto" w:fill="auto"/>
            <w:noWrap/>
            <w:vAlign w:val="bottom"/>
          </w:tcPr>
          <w:p w14:paraId="236CE972"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2444911C"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r>
      <w:tr w:rsidR="001C66AE" w:rsidRPr="001C66AE" w14:paraId="2ABC5520"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3B129180"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17" w:type="dxa"/>
            <w:tcBorders>
              <w:top w:val="nil"/>
              <w:left w:val="nil"/>
              <w:bottom w:val="single" w:sz="4" w:space="0" w:color="auto"/>
              <w:right w:val="single" w:sz="4" w:space="0" w:color="auto"/>
            </w:tcBorders>
            <w:shd w:val="clear" w:color="auto" w:fill="auto"/>
            <w:noWrap/>
            <w:vAlign w:val="bottom"/>
          </w:tcPr>
          <w:p w14:paraId="5264C06D"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418" w:type="dxa"/>
            <w:tcBorders>
              <w:top w:val="nil"/>
              <w:left w:val="nil"/>
              <w:bottom w:val="single" w:sz="4" w:space="0" w:color="auto"/>
              <w:right w:val="single" w:sz="4" w:space="0" w:color="auto"/>
            </w:tcBorders>
            <w:shd w:val="clear" w:color="auto" w:fill="auto"/>
            <w:noWrap/>
            <w:vAlign w:val="bottom"/>
          </w:tcPr>
          <w:p w14:paraId="7E37092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20666101"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12A41C63"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3CE1BE35"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44" w:type="dxa"/>
            <w:tcBorders>
              <w:top w:val="nil"/>
              <w:left w:val="nil"/>
              <w:bottom w:val="single" w:sz="4" w:space="0" w:color="auto"/>
              <w:right w:val="single" w:sz="4" w:space="0" w:color="auto"/>
            </w:tcBorders>
            <w:shd w:val="clear" w:color="auto" w:fill="auto"/>
            <w:noWrap/>
            <w:vAlign w:val="bottom"/>
          </w:tcPr>
          <w:p w14:paraId="3B4AD298"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383" w:type="dxa"/>
            <w:tcBorders>
              <w:top w:val="nil"/>
              <w:left w:val="nil"/>
              <w:bottom w:val="single" w:sz="4" w:space="0" w:color="auto"/>
              <w:right w:val="single" w:sz="4" w:space="0" w:color="auto"/>
            </w:tcBorders>
            <w:shd w:val="clear" w:color="auto" w:fill="auto"/>
            <w:noWrap/>
            <w:vAlign w:val="bottom"/>
          </w:tcPr>
          <w:p w14:paraId="407DD4CE"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3659B688"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48B3CF7D"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161A7EAD"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hAnsiTheme="majorHAnsi" w:cstheme="majorHAnsi"/>
              </w:rPr>
              <w:t>s̄</w:t>
            </w:r>
          </w:p>
        </w:tc>
        <w:tc>
          <w:tcPr>
            <w:tcW w:w="1417" w:type="dxa"/>
            <w:tcBorders>
              <w:top w:val="nil"/>
              <w:left w:val="nil"/>
              <w:bottom w:val="single" w:sz="4" w:space="0" w:color="auto"/>
              <w:right w:val="single" w:sz="4" w:space="0" w:color="auto"/>
            </w:tcBorders>
            <w:shd w:val="clear" w:color="auto" w:fill="auto"/>
            <w:noWrap/>
            <w:vAlign w:val="bottom"/>
          </w:tcPr>
          <w:p w14:paraId="117A625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18" w:type="dxa"/>
            <w:tcBorders>
              <w:top w:val="nil"/>
              <w:left w:val="nil"/>
              <w:bottom w:val="single" w:sz="4" w:space="0" w:color="auto"/>
              <w:right w:val="single" w:sz="4" w:space="0" w:color="auto"/>
            </w:tcBorders>
            <w:shd w:val="clear" w:color="auto" w:fill="auto"/>
            <w:noWrap/>
            <w:vAlign w:val="bottom"/>
          </w:tcPr>
          <w:p w14:paraId="1F1BF6AE"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0ED33ED7"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+1</w:t>
            </w:r>
          </w:p>
        </w:tc>
        <w:tc>
          <w:tcPr>
            <w:tcW w:w="284" w:type="dxa"/>
            <w:tcBorders>
              <w:top w:val="nil"/>
              <w:left w:val="nil"/>
              <w:bottom w:val="nil"/>
              <w:right w:val="nil"/>
            </w:tcBorders>
            <w:shd w:val="clear" w:color="auto" w:fill="auto"/>
            <w:noWrap/>
            <w:vAlign w:val="bottom"/>
          </w:tcPr>
          <w:p w14:paraId="591E7879"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0100A6E8"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s</w:t>
            </w:r>
          </w:p>
        </w:tc>
        <w:tc>
          <w:tcPr>
            <w:tcW w:w="1444" w:type="dxa"/>
            <w:tcBorders>
              <w:top w:val="nil"/>
              <w:left w:val="nil"/>
              <w:bottom w:val="single" w:sz="4" w:space="0" w:color="auto"/>
              <w:right w:val="single" w:sz="4" w:space="0" w:color="auto"/>
            </w:tcBorders>
            <w:shd w:val="clear" w:color="auto" w:fill="auto"/>
            <w:noWrap/>
            <w:vAlign w:val="bottom"/>
          </w:tcPr>
          <w:p w14:paraId="110FC9CE"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25BDAE2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78CF6DCA"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-1</w:t>
            </w:r>
          </w:p>
        </w:tc>
      </w:tr>
      <w:tr w:rsidR="001C66AE" w:rsidRPr="001C66AE" w14:paraId="44C54FDC"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352BBC43"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hAnsiTheme="majorHAnsi" w:cstheme="majorHAnsi"/>
                <w:b/>
              </w:rPr>
              <w:t>K</w:t>
            </w:r>
            <w:r w:rsidRPr="001C66AE">
              <w:rPr>
                <w:rFonts w:asciiTheme="majorHAnsi" w:hAnsiTheme="majorHAnsi" w:cstheme="majorHAnsi"/>
                <w:b/>
                <w:vertAlign w:val="superscript"/>
              </w:rPr>
              <w:t>+</w:t>
            </w:r>
          </w:p>
        </w:tc>
        <w:tc>
          <w:tcPr>
            <w:tcW w:w="1417" w:type="dxa"/>
            <w:tcBorders>
              <w:top w:val="nil"/>
              <w:left w:val="nil"/>
              <w:bottom w:val="single" w:sz="4" w:space="0" w:color="auto"/>
              <w:right w:val="single" w:sz="4" w:space="0" w:color="auto"/>
            </w:tcBorders>
            <w:shd w:val="clear" w:color="auto" w:fill="auto"/>
            <w:noWrap/>
            <w:vAlign w:val="bottom"/>
          </w:tcPr>
          <w:p w14:paraId="69E2259D"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14:paraId="23C9D89F"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451" w:type="dxa"/>
            <w:tcBorders>
              <w:top w:val="nil"/>
              <w:left w:val="nil"/>
              <w:bottom w:val="single" w:sz="4" w:space="0" w:color="auto"/>
              <w:right w:val="single" w:sz="4" w:space="0" w:color="auto"/>
            </w:tcBorders>
            <w:shd w:val="clear" w:color="auto" w:fill="auto"/>
            <w:noWrap/>
            <w:vAlign w:val="bottom"/>
          </w:tcPr>
          <w:p w14:paraId="11880469"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284" w:type="dxa"/>
            <w:tcBorders>
              <w:top w:val="nil"/>
              <w:left w:val="nil"/>
              <w:bottom w:val="nil"/>
              <w:right w:val="nil"/>
            </w:tcBorders>
            <w:shd w:val="clear" w:color="auto" w:fill="auto"/>
            <w:noWrap/>
            <w:vAlign w:val="bottom"/>
          </w:tcPr>
          <w:p w14:paraId="2A1DEFE9"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59898739"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hAnsiTheme="majorHAnsi" w:cstheme="majorHAnsi"/>
                <w:b/>
              </w:rPr>
              <w:t>K</w:t>
            </w:r>
            <w:r w:rsidRPr="001C66AE">
              <w:rPr>
                <w:rFonts w:asciiTheme="majorHAnsi" w:hAnsiTheme="majorHAnsi" w:cstheme="majorHAnsi"/>
                <w:b/>
                <w:vertAlign w:val="superscript"/>
              </w:rPr>
              <w:t>-</w:t>
            </w:r>
          </w:p>
        </w:tc>
        <w:tc>
          <w:tcPr>
            <w:tcW w:w="1444" w:type="dxa"/>
            <w:tcBorders>
              <w:top w:val="nil"/>
              <w:left w:val="nil"/>
              <w:bottom w:val="single" w:sz="4" w:space="0" w:color="auto"/>
              <w:right w:val="single" w:sz="4" w:space="0" w:color="auto"/>
            </w:tcBorders>
            <w:shd w:val="clear" w:color="auto" w:fill="auto"/>
            <w:noWrap/>
            <w:vAlign w:val="bottom"/>
          </w:tcPr>
          <w:p w14:paraId="0C157DC9"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1383" w:type="dxa"/>
            <w:tcBorders>
              <w:top w:val="nil"/>
              <w:left w:val="nil"/>
              <w:bottom w:val="single" w:sz="4" w:space="0" w:color="auto"/>
              <w:right w:val="single" w:sz="4" w:space="0" w:color="auto"/>
            </w:tcBorders>
            <w:shd w:val="clear" w:color="auto" w:fill="auto"/>
            <w:noWrap/>
            <w:vAlign w:val="bottom"/>
          </w:tcPr>
          <w:p w14:paraId="2F8746F6"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564" w:type="dxa"/>
            <w:tcBorders>
              <w:top w:val="nil"/>
              <w:left w:val="nil"/>
              <w:bottom w:val="single" w:sz="4" w:space="0" w:color="auto"/>
              <w:right w:val="single" w:sz="4" w:space="0" w:color="auto"/>
            </w:tcBorders>
            <w:shd w:val="clear" w:color="auto" w:fill="auto"/>
            <w:noWrap/>
            <w:vAlign w:val="bottom"/>
          </w:tcPr>
          <w:p w14:paraId="73BA1505"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r>
    </w:tbl>
    <w:p w14:paraId="60958C41" w14:textId="77777777" w:rsidR="001C66AE" w:rsidRPr="001C66AE" w:rsidRDefault="001C66AE" w:rsidP="001C66AE">
      <w:pPr>
        <w:tabs>
          <w:tab w:val="left" w:pos="5060"/>
        </w:tabs>
        <w:spacing w:after="0" w:line="240" w:lineRule="auto"/>
        <w:ind w:left="440"/>
        <w:rPr>
          <w:rFonts w:asciiTheme="majorHAnsi" w:hAnsiTheme="majorHAnsi" w:cstheme="majorHAnsi"/>
          <w:sz w:val="20"/>
          <w:szCs w:val="20"/>
        </w:rPr>
      </w:pPr>
    </w:p>
    <w:tbl>
      <w:tblPr>
        <w:tblW w:w="10935" w:type="dxa"/>
        <w:tblInd w:w="-34" w:type="dxa"/>
        <w:tblLook w:val="04A0" w:firstRow="1" w:lastRow="0" w:firstColumn="1" w:lastColumn="0" w:noHBand="0" w:noVBand="1"/>
      </w:tblPr>
      <w:tblGrid>
        <w:gridCol w:w="993"/>
        <w:gridCol w:w="1417"/>
        <w:gridCol w:w="1418"/>
        <w:gridCol w:w="1451"/>
        <w:gridCol w:w="284"/>
        <w:gridCol w:w="981"/>
        <w:gridCol w:w="1444"/>
        <w:gridCol w:w="1383"/>
        <w:gridCol w:w="1564"/>
      </w:tblGrid>
      <w:tr w:rsidR="001C66AE" w:rsidRPr="001C66AE" w14:paraId="6F0F995F" w14:textId="77777777" w:rsidTr="002E31CE">
        <w:trPr>
          <w:trHeight w:val="30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327194"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Kaon Zero</w:t>
            </w:r>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7E3C1E0B"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63597FAF"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7B8447CB"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451" w:type="dxa"/>
            <w:tcBorders>
              <w:top w:val="single" w:sz="4" w:space="0" w:color="auto"/>
              <w:left w:val="nil"/>
              <w:bottom w:val="single" w:sz="4" w:space="0" w:color="auto"/>
              <w:right w:val="single" w:sz="4" w:space="0" w:color="auto"/>
            </w:tcBorders>
            <w:shd w:val="clear" w:color="auto" w:fill="auto"/>
            <w:noWrap/>
            <w:vAlign w:val="bottom"/>
          </w:tcPr>
          <w:p w14:paraId="1CC3342E"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07B57EE3"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c>
          <w:tcPr>
            <w:tcW w:w="284" w:type="dxa"/>
            <w:tcBorders>
              <w:top w:val="nil"/>
              <w:left w:val="nil"/>
              <w:bottom w:val="nil"/>
              <w:right w:val="nil"/>
            </w:tcBorders>
            <w:shd w:val="clear" w:color="auto" w:fill="auto"/>
            <w:noWrap/>
            <w:vAlign w:val="bottom"/>
          </w:tcPr>
          <w:p w14:paraId="58D18A74"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B9629F" w14:textId="77777777" w:rsidR="001C66AE" w:rsidRPr="001C66AE" w:rsidRDefault="001C66AE" w:rsidP="001C66AE">
            <w:pPr>
              <w:spacing w:after="0" w:line="240" w:lineRule="auto"/>
              <w:ind w:left="-142" w:right="-145"/>
              <w:jc w:val="center"/>
              <w:rPr>
                <w:rFonts w:asciiTheme="majorHAnsi" w:eastAsia="Times New Roman" w:hAnsiTheme="majorHAnsi" w:cstheme="majorHAnsi"/>
                <w:b/>
                <w:color w:val="000000"/>
                <w:lang w:eastAsia="en-GB"/>
              </w:rPr>
            </w:pPr>
            <w:proofErr w:type="spellStart"/>
            <w:r w:rsidRPr="001C66AE">
              <w:rPr>
                <w:rFonts w:asciiTheme="majorHAnsi" w:eastAsia="Times New Roman" w:hAnsiTheme="majorHAnsi" w:cstheme="majorHAnsi"/>
                <w:b/>
                <w:color w:val="000000"/>
                <w:lang w:eastAsia="en-GB"/>
              </w:rPr>
              <w:t>AntiKaon</w:t>
            </w:r>
            <w:proofErr w:type="spellEnd"/>
          </w:p>
          <w:p w14:paraId="58096FD6" w14:textId="77777777" w:rsidR="001C66AE" w:rsidRPr="001C66AE" w:rsidRDefault="001C66AE" w:rsidP="001C66AE">
            <w:pPr>
              <w:spacing w:after="0" w:line="240" w:lineRule="auto"/>
              <w:ind w:left="-142" w:right="-145"/>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Zero </w:t>
            </w:r>
          </w:p>
        </w:tc>
        <w:tc>
          <w:tcPr>
            <w:tcW w:w="1444" w:type="dxa"/>
            <w:tcBorders>
              <w:top w:val="single" w:sz="4" w:space="0" w:color="auto"/>
              <w:left w:val="nil"/>
              <w:bottom w:val="single" w:sz="4" w:space="0" w:color="auto"/>
              <w:right w:val="single" w:sz="4" w:space="0" w:color="auto"/>
            </w:tcBorders>
            <w:shd w:val="clear" w:color="auto" w:fill="auto"/>
            <w:noWrap/>
            <w:vAlign w:val="bottom"/>
          </w:tcPr>
          <w:p w14:paraId="7D144B2A"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0E949614"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754E2EA4"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564" w:type="dxa"/>
            <w:tcBorders>
              <w:top w:val="single" w:sz="4" w:space="0" w:color="auto"/>
              <w:left w:val="nil"/>
              <w:bottom w:val="single" w:sz="4" w:space="0" w:color="auto"/>
              <w:right w:val="single" w:sz="4" w:space="0" w:color="auto"/>
            </w:tcBorders>
            <w:shd w:val="clear" w:color="auto" w:fill="auto"/>
            <w:noWrap/>
            <w:vAlign w:val="bottom"/>
          </w:tcPr>
          <w:p w14:paraId="53603E51"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2E438344"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r>
      <w:tr w:rsidR="001C66AE" w:rsidRPr="001C66AE" w14:paraId="3E6A614A"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447BD144"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d</w:t>
            </w:r>
          </w:p>
        </w:tc>
        <w:tc>
          <w:tcPr>
            <w:tcW w:w="1417" w:type="dxa"/>
            <w:tcBorders>
              <w:top w:val="nil"/>
              <w:left w:val="nil"/>
              <w:bottom w:val="single" w:sz="4" w:space="0" w:color="auto"/>
              <w:right w:val="single" w:sz="4" w:space="0" w:color="auto"/>
            </w:tcBorders>
            <w:shd w:val="clear" w:color="auto" w:fill="auto"/>
            <w:noWrap/>
            <w:vAlign w:val="bottom"/>
          </w:tcPr>
          <w:p w14:paraId="5D17EC00"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18" w:type="dxa"/>
            <w:tcBorders>
              <w:top w:val="nil"/>
              <w:left w:val="nil"/>
              <w:bottom w:val="single" w:sz="4" w:space="0" w:color="auto"/>
              <w:right w:val="single" w:sz="4" w:space="0" w:color="auto"/>
            </w:tcBorders>
            <w:shd w:val="clear" w:color="auto" w:fill="auto"/>
            <w:noWrap/>
            <w:vAlign w:val="bottom"/>
          </w:tcPr>
          <w:p w14:paraId="79C5B515"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30C0D4DA"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70B26A29"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079FA53A"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hAnsiTheme="majorHAnsi" w:cstheme="majorHAnsi"/>
              </w:rPr>
              <w:t>d̄</w:t>
            </w:r>
          </w:p>
        </w:tc>
        <w:tc>
          <w:tcPr>
            <w:tcW w:w="1444" w:type="dxa"/>
            <w:tcBorders>
              <w:top w:val="nil"/>
              <w:left w:val="nil"/>
              <w:bottom w:val="single" w:sz="4" w:space="0" w:color="auto"/>
              <w:right w:val="single" w:sz="4" w:space="0" w:color="auto"/>
            </w:tcBorders>
            <w:shd w:val="clear" w:color="auto" w:fill="auto"/>
            <w:noWrap/>
            <w:vAlign w:val="bottom"/>
          </w:tcPr>
          <w:p w14:paraId="12925F24"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14589CF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268B05CD"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7E3933E3"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1223293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hAnsiTheme="majorHAnsi" w:cstheme="majorHAnsi"/>
              </w:rPr>
              <w:t>s̄</w:t>
            </w:r>
          </w:p>
        </w:tc>
        <w:tc>
          <w:tcPr>
            <w:tcW w:w="1417" w:type="dxa"/>
            <w:tcBorders>
              <w:top w:val="nil"/>
              <w:left w:val="nil"/>
              <w:bottom w:val="single" w:sz="4" w:space="0" w:color="auto"/>
              <w:right w:val="single" w:sz="4" w:space="0" w:color="auto"/>
            </w:tcBorders>
            <w:shd w:val="clear" w:color="auto" w:fill="auto"/>
            <w:noWrap/>
            <w:vAlign w:val="bottom"/>
          </w:tcPr>
          <w:p w14:paraId="69F16BA3"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18" w:type="dxa"/>
            <w:tcBorders>
              <w:top w:val="nil"/>
              <w:left w:val="nil"/>
              <w:bottom w:val="single" w:sz="4" w:space="0" w:color="auto"/>
              <w:right w:val="single" w:sz="4" w:space="0" w:color="auto"/>
            </w:tcBorders>
            <w:shd w:val="clear" w:color="auto" w:fill="auto"/>
            <w:noWrap/>
            <w:vAlign w:val="bottom"/>
          </w:tcPr>
          <w:p w14:paraId="6DBB36AF"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422DDC0C"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+1</w:t>
            </w:r>
          </w:p>
        </w:tc>
        <w:tc>
          <w:tcPr>
            <w:tcW w:w="284" w:type="dxa"/>
            <w:tcBorders>
              <w:top w:val="nil"/>
              <w:left w:val="nil"/>
              <w:bottom w:val="nil"/>
              <w:right w:val="nil"/>
            </w:tcBorders>
            <w:shd w:val="clear" w:color="auto" w:fill="auto"/>
            <w:noWrap/>
            <w:vAlign w:val="bottom"/>
          </w:tcPr>
          <w:p w14:paraId="745F9797"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124776E4"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s</w:t>
            </w:r>
          </w:p>
        </w:tc>
        <w:tc>
          <w:tcPr>
            <w:tcW w:w="1444" w:type="dxa"/>
            <w:tcBorders>
              <w:top w:val="nil"/>
              <w:left w:val="nil"/>
              <w:bottom w:val="single" w:sz="4" w:space="0" w:color="auto"/>
              <w:right w:val="single" w:sz="4" w:space="0" w:color="auto"/>
            </w:tcBorders>
            <w:shd w:val="clear" w:color="auto" w:fill="auto"/>
            <w:noWrap/>
            <w:vAlign w:val="bottom"/>
          </w:tcPr>
          <w:p w14:paraId="5AA8C631"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17C83CF1"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77D695AE"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-1</w:t>
            </w:r>
          </w:p>
        </w:tc>
      </w:tr>
      <w:tr w:rsidR="001C66AE" w:rsidRPr="001C66AE" w14:paraId="24CF8BFE"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73887915"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hAnsiTheme="majorHAnsi" w:cstheme="majorHAnsi"/>
                <w:b/>
              </w:rPr>
              <w:t>K</w:t>
            </w:r>
            <w:r w:rsidRPr="001C66AE">
              <w:rPr>
                <w:rFonts w:asciiTheme="majorHAnsi" w:hAnsiTheme="majorHAnsi" w:cstheme="majorHAnsi"/>
                <w:b/>
                <w:vertAlign w:val="superscript"/>
              </w:rPr>
              <w:t>0</w:t>
            </w:r>
          </w:p>
        </w:tc>
        <w:tc>
          <w:tcPr>
            <w:tcW w:w="1417" w:type="dxa"/>
            <w:tcBorders>
              <w:top w:val="nil"/>
              <w:left w:val="nil"/>
              <w:bottom w:val="single" w:sz="4" w:space="0" w:color="auto"/>
              <w:right w:val="single" w:sz="4" w:space="0" w:color="auto"/>
            </w:tcBorders>
            <w:shd w:val="clear" w:color="auto" w:fill="auto"/>
            <w:noWrap/>
            <w:vAlign w:val="bottom"/>
          </w:tcPr>
          <w:p w14:paraId="559A10F1"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418" w:type="dxa"/>
            <w:tcBorders>
              <w:top w:val="nil"/>
              <w:left w:val="nil"/>
              <w:bottom w:val="single" w:sz="4" w:space="0" w:color="auto"/>
              <w:right w:val="single" w:sz="4" w:space="0" w:color="auto"/>
            </w:tcBorders>
            <w:shd w:val="clear" w:color="auto" w:fill="auto"/>
            <w:noWrap/>
            <w:vAlign w:val="bottom"/>
          </w:tcPr>
          <w:p w14:paraId="1288C033"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451" w:type="dxa"/>
            <w:tcBorders>
              <w:top w:val="nil"/>
              <w:left w:val="nil"/>
              <w:bottom w:val="single" w:sz="4" w:space="0" w:color="auto"/>
              <w:right w:val="single" w:sz="4" w:space="0" w:color="auto"/>
            </w:tcBorders>
            <w:shd w:val="clear" w:color="auto" w:fill="auto"/>
            <w:noWrap/>
            <w:vAlign w:val="bottom"/>
          </w:tcPr>
          <w:p w14:paraId="2342256B"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284" w:type="dxa"/>
            <w:tcBorders>
              <w:top w:val="nil"/>
              <w:left w:val="nil"/>
              <w:bottom w:val="nil"/>
              <w:right w:val="nil"/>
            </w:tcBorders>
            <w:shd w:val="clear" w:color="auto" w:fill="auto"/>
            <w:noWrap/>
            <w:vAlign w:val="bottom"/>
          </w:tcPr>
          <w:p w14:paraId="3BA238E3"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596D2D16"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hAnsiTheme="majorHAnsi" w:cstheme="majorHAnsi"/>
                <w:b/>
              </w:rPr>
              <w:t>K̄</w:t>
            </w:r>
            <w:r w:rsidRPr="001C66AE">
              <w:rPr>
                <w:rFonts w:asciiTheme="majorHAnsi" w:hAnsiTheme="majorHAnsi" w:cstheme="majorHAnsi"/>
                <w:b/>
                <w:vertAlign w:val="superscript"/>
              </w:rPr>
              <w:t>0</w:t>
            </w:r>
          </w:p>
        </w:tc>
        <w:tc>
          <w:tcPr>
            <w:tcW w:w="1444" w:type="dxa"/>
            <w:tcBorders>
              <w:top w:val="nil"/>
              <w:left w:val="nil"/>
              <w:bottom w:val="single" w:sz="4" w:space="0" w:color="auto"/>
              <w:right w:val="single" w:sz="4" w:space="0" w:color="auto"/>
            </w:tcBorders>
            <w:shd w:val="clear" w:color="auto" w:fill="auto"/>
            <w:noWrap/>
            <w:vAlign w:val="bottom"/>
          </w:tcPr>
          <w:p w14:paraId="4C678FEA"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383" w:type="dxa"/>
            <w:tcBorders>
              <w:top w:val="nil"/>
              <w:left w:val="nil"/>
              <w:bottom w:val="single" w:sz="4" w:space="0" w:color="auto"/>
              <w:right w:val="single" w:sz="4" w:space="0" w:color="auto"/>
            </w:tcBorders>
            <w:shd w:val="clear" w:color="auto" w:fill="auto"/>
            <w:noWrap/>
            <w:vAlign w:val="bottom"/>
          </w:tcPr>
          <w:p w14:paraId="3C08E591"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564" w:type="dxa"/>
            <w:tcBorders>
              <w:top w:val="nil"/>
              <w:left w:val="nil"/>
              <w:bottom w:val="single" w:sz="4" w:space="0" w:color="auto"/>
              <w:right w:val="single" w:sz="4" w:space="0" w:color="auto"/>
            </w:tcBorders>
            <w:shd w:val="clear" w:color="auto" w:fill="auto"/>
            <w:noWrap/>
            <w:vAlign w:val="bottom"/>
          </w:tcPr>
          <w:p w14:paraId="3C5BB22F"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r>
    </w:tbl>
    <w:p w14:paraId="493A5DB9" w14:textId="77777777" w:rsidR="001C66AE" w:rsidRPr="001C66AE" w:rsidRDefault="001C66AE" w:rsidP="001C66AE">
      <w:pPr>
        <w:tabs>
          <w:tab w:val="left" w:pos="5060"/>
        </w:tabs>
        <w:spacing w:after="0" w:line="240" w:lineRule="auto"/>
        <w:ind w:left="440"/>
        <w:rPr>
          <w:rFonts w:asciiTheme="majorHAnsi" w:hAnsiTheme="majorHAnsi" w:cstheme="majorHAnsi"/>
          <w:sz w:val="18"/>
          <w:szCs w:val="18"/>
        </w:rPr>
      </w:pPr>
    </w:p>
    <w:p w14:paraId="5F2A62DD" w14:textId="77777777" w:rsidR="001C66AE" w:rsidRPr="001C66AE" w:rsidRDefault="001C66AE" w:rsidP="001C66AE">
      <w:pPr>
        <w:pStyle w:val="Heading1"/>
        <w:spacing w:line="240" w:lineRule="auto"/>
        <w:rPr>
          <w:rFonts w:asciiTheme="majorHAnsi" w:hAnsiTheme="majorHAnsi" w:cstheme="majorHAnsi"/>
          <w:bCs/>
          <w:i/>
          <w:iCs/>
          <w:sz w:val="22"/>
        </w:rPr>
      </w:pPr>
      <w:proofErr w:type="spellStart"/>
      <w:r w:rsidRPr="001C66AE">
        <w:rPr>
          <w:rFonts w:asciiTheme="majorHAnsi" w:hAnsiTheme="majorHAnsi" w:cstheme="majorHAnsi"/>
          <w:bCs/>
          <w:i/>
          <w:iCs/>
          <w:sz w:val="28"/>
          <w:szCs w:val="28"/>
        </w:rPr>
        <w:t>Anti Hadrons</w:t>
      </w:r>
      <w:proofErr w:type="spellEnd"/>
    </w:p>
    <w:p w14:paraId="781F9E42" w14:textId="77777777" w:rsidR="001C66AE" w:rsidRPr="001C66AE" w:rsidRDefault="001C66AE" w:rsidP="001C66AE">
      <w:pPr>
        <w:tabs>
          <w:tab w:val="left" w:pos="5060"/>
        </w:tabs>
        <w:spacing w:after="0" w:line="240" w:lineRule="auto"/>
        <w:ind w:left="440"/>
        <w:rPr>
          <w:rFonts w:asciiTheme="majorHAnsi" w:hAnsiTheme="majorHAnsi" w:cstheme="majorHAnsi"/>
        </w:rPr>
      </w:pPr>
      <w:proofErr w:type="spellStart"/>
      <w:r w:rsidRPr="001C66AE">
        <w:rPr>
          <w:rFonts w:asciiTheme="majorHAnsi" w:hAnsiTheme="majorHAnsi" w:cstheme="majorHAnsi"/>
        </w:rPr>
        <w:t>Anti hadrons</w:t>
      </w:r>
      <w:proofErr w:type="spellEnd"/>
      <w:r w:rsidRPr="001C66AE">
        <w:rPr>
          <w:rFonts w:asciiTheme="majorHAnsi" w:hAnsiTheme="majorHAnsi" w:cstheme="majorHAnsi"/>
        </w:rPr>
        <w:t xml:space="preserve"> are made from the opposite quarks as their Hadron counterparts, for example a proton is made from the quark combination </w:t>
      </w:r>
      <w:proofErr w:type="spellStart"/>
      <w:r w:rsidRPr="001C66AE">
        <w:rPr>
          <w:rFonts w:asciiTheme="majorHAnsi" w:hAnsiTheme="majorHAnsi" w:cstheme="majorHAnsi"/>
        </w:rPr>
        <w:t>uud</w:t>
      </w:r>
      <w:proofErr w:type="spellEnd"/>
      <w:r w:rsidRPr="001C66AE">
        <w:rPr>
          <w:rFonts w:asciiTheme="majorHAnsi" w:hAnsiTheme="majorHAnsi" w:cstheme="majorHAnsi"/>
        </w:rPr>
        <w:t xml:space="preserve"> and an antiproton is made from the combination </w:t>
      </w:r>
      <w:proofErr w:type="spellStart"/>
      <w:r w:rsidRPr="001C66AE">
        <w:rPr>
          <w:rFonts w:asciiTheme="majorHAnsi" w:eastAsia="Times New Roman" w:hAnsiTheme="majorHAnsi" w:cstheme="majorHAnsi"/>
          <w:color w:val="000000"/>
          <w:lang w:eastAsia="en-GB"/>
        </w:rPr>
        <w:t>ūū</w:t>
      </w:r>
      <w:r w:rsidRPr="001C66AE">
        <w:rPr>
          <w:rFonts w:asciiTheme="majorHAnsi" w:hAnsiTheme="majorHAnsi" w:cstheme="majorHAnsi"/>
        </w:rPr>
        <w:t>d</w:t>
      </w:r>
      <w:proofErr w:type="spellEnd"/>
      <w:r w:rsidRPr="001C66AE">
        <w:rPr>
          <w:rFonts w:asciiTheme="majorHAnsi" w:hAnsiTheme="majorHAnsi" w:cstheme="majorHAnsi"/>
        </w:rPr>
        <w:t>̄</w:t>
      </w:r>
    </w:p>
    <w:p w14:paraId="70075258" w14:textId="77777777" w:rsidR="001C66AE" w:rsidRPr="001C66AE" w:rsidRDefault="001C66AE" w:rsidP="001C66AE">
      <w:pPr>
        <w:tabs>
          <w:tab w:val="left" w:pos="5060"/>
        </w:tabs>
        <w:spacing w:after="0" w:line="240" w:lineRule="auto"/>
        <w:ind w:left="440"/>
        <w:rPr>
          <w:rFonts w:asciiTheme="majorHAnsi" w:hAnsiTheme="majorHAnsi" w:cstheme="majorHAnsi"/>
        </w:rPr>
      </w:pPr>
      <w:r w:rsidRPr="001C66AE">
        <w:rPr>
          <w:rFonts w:asciiTheme="majorHAnsi" w:hAnsiTheme="majorHAnsi" w:cstheme="majorHAnsi"/>
        </w:rPr>
        <w:t>We can see that a π</w:t>
      </w:r>
      <w:r w:rsidRPr="001C66AE">
        <w:rPr>
          <w:rFonts w:asciiTheme="majorHAnsi" w:hAnsiTheme="majorHAnsi" w:cstheme="majorHAnsi"/>
          <w:vertAlign w:val="superscript"/>
        </w:rPr>
        <w:t>+</w:t>
      </w:r>
      <w:r w:rsidRPr="001C66AE">
        <w:rPr>
          <w:rFonts w:asciiTheme="majorHAnsi" w:hAnsiTheme="majorHAnsi" w:cstheme="majorHAnsi"/>
        </w:rPr>
        <w:t xml:space="preserve"> and a π</w:t>
      </w:r>
      <w:r w:rsidRPr="001C66AE">
        <w:rPr>
          <w:rFonts w:asciiTheme="majorHAnsi" w:hAnsiTheme="majorHAnsi" w:cstheme="majorHAnsi"/>
          <w:vertAlign w:val="superscript"/>
        </w:rPr>
        <w:t>-</w:t>
      </w:r>
      <w:r w:rsidRPr="001C66AE">
        <w:rPr>
          <w:rFonts w:asciiTheme="majorHAnsi" w:hAnsiTheme="majorHAnsi" w:cstheme="majorHAnsi"/>
        </w:rPr>
        <w:t xml:space="preserve"> are particle and antiparticle of each other.</w:t>
      </w:r>
    </w:p>
    <w:tbl>
      <w:tblPr>
        <w:tblW w:w="10935" w:type="dxa"/>
        <w:tblInd w:w="-34" w:type="dxa"/>
        <w:tblLook w:val="04A0" w:firstRow="1" w:lastRow="0" w:firstColumn="1" w:lastColumn="0" w:noHBand="0" w:noVBand="1"/>
      </w:tblPr>
      <w:tblGrid>
        <w:gridCol w:w="993"/>
        <w:gridCol w:w="1417"/>
        <w:gridCol w:w="1418"/>
        <w:gridCol w:w="1451"/>
        <w:gridCol w:w="284"/>
        <w:gridCol w:w="981"/>
        <w:gridCol w:w="1444"/>
        <w:gridCol w:w="1383"/>
        <w:gridCol w:w="1564"/>
      </w:tblGrid>
      <w:tr w:rsidR="001C66AE" w:rsidRPr="001C66AE" w14:paraId="45BB416C" w14:textId="77777777" w:rsidTr="002E31CE">
        <w:trPr>
          <w:trHeight w:val="300"/>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EEEA49"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roofErr w:type="spellStart"/>
            <w:r w:rsidRPr="001C66AE">
              <w:rPr>
                <w:rFonts w:asciiTheme="majorHAnsi" w:eastAsia="Times New Roman" w:hAnsiTheme="majorHAnsi" w:cstheme="majorHAnsi"/>
                <w:b/>
                <w:color w:val="000000"/>
                <w:lang w:eastAsia="en-GB"/>
              </w:rPr>
              <w:t>Anti Proton</w:t>
            </w:r>
            <w:proofErr w:type="spellEnd"/>
          </w:p>
        </w:tc>
        <w:tc>
          <w:tcPr>
            <w:tcW w:w="1417" w:type="dxa"/>
            <w:tcBorders>
              <w:top w:val="single" w:sz="4" w:space="0" w:color="auto"/>
              <w:left w:val="nil"/>
              <w:bottom w:val="single" w:sz="4" w:space="0" w:color="auto"/>
              <w:right w:val="single" w:sz="4" w:space="0" w:color="auto"/>
            </w:tcBorders>
            <w:shd w:val="clear" w:color="auto" w:fill="auto"/>
            <w:noWrap/>
            <w:vAlign w:val="bottom"/>
          </w:tcPr>
          <w:p w14:paraId="5F9ED726"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6BB0A478"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418" w:type="dxa"/>
            <w:tcBorders>
              <w:top w:val="single" w:sz="4" w:space="0" w:color="auto"/>
              <w:left w:val="nil"/>
              <w:bottom w:val="single" w:sz="4" w:space="0" w:color="auto"/>
              <w:right w:val="single" w:sz="4" w:space="0" w:color="auto"/>
            </w:tcBorders>
            <w:shd w:val="clear" w:color="auto" w:fill="auto"/>
            <w:noWrap/>
            <w:vAlign w:val="bottom"/>
          </w:tcPr>
          <w:p w14:paraId="72A27D5C"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451" w:type="dxa"/>
            <w:tcBorders>
              <w:top w:val="single" w:sz="4" w:space="0" w:color="auto"/>
              <w:left w:val="nil"/>
              <w:bottom w:val="single" w:sz="4" w:space="0" w:color="auto"/>
              <w:right w:val="single" w:sz="4" w:space="0" w:color="auto"/>
            </w:tcBorders>
            <w:shd w:val="clear" w:color="auto" w:fill="auto"/>
            <w:noWrap/>
            <w:vAlign w:val="bottom"/>
          </w:tcPr>
          <w:p w14:paraId="5EB036AB"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292E2EE4"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c>
          <w:tcPr>
            <w:tcW w:w="284" w:type="dxa"/>
            <w:tcBorders>
              <w:top w:val="nil"/>
              <w:left w:val="nil"/>
              <w:bottom w:val="nil"/>
              <w:right w:val="nil"/>
            </w:tcBorders>
            <w:shd w:val="clear" w:color="auto" w:fill="auto"/>
            <w:noWrap/>
            <w:vAlign w:val="bottom"/>
          </w:tcPr>
          <w:p w14:paraId="6BC9A277"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6A8D91"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Anti</w:t>
            </w:r>
          </w:p>
          <w:p w14:paraId="5FC5C186"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Neutron</w:t>
            </w:r>
          </w:p>
        </w:tc>
        <w:tc>
          <w:tcPr>
            <w:tcW w:w="1444" w:type="dxa"/>
            <w:tcBorders>
              <w:top w:val="single" w:sz="4" w:space="0" w:color="auto"/>
              <w:left w:val="nil"/>
              <w:bottom w:val="single" w:sz="4" w:space="0" w:color="auto"/>
              <w:right w:val="single" w:sz="4" w:space="0" w:color="auto"/>
            </w:tcBorders>
            <w:shd w:val="clear" w:color="auto" w:fill="auto"/>
            <w:noWrap/>
            <w:vAlign w:val="bottom"/>
          </w:tcPr>
          <w:p w14:paraId="409E2751"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Charge </w:t>
            </w:r>
          </w:p>
          <w:p w14:paraId="0E572F03"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(Q)</w:t>
            </w:r>
          </w:p>
        </w:tc>
        <w:tc>
          <w:tcPr>
            <w:tcW w:w="1383" w:type="dxa"/>
            <w:tcBorders>
              <w:top w:val="single" w:sz="4" w:space="0" w:color="auto"/>
              <w:left w:val="nil"/>
              <w:bottom w:val="single" w:sz="4" w:space="0" w:color="auto"/>
              <w:right w:val="single" w:sz="4" w:space="0" w:color="auto"/>
            </w:tcBorders>
            <w:shd w:val="clear" w:color="auto" w:fill="auto"/>
            <w:noWrap/>
            <w:vAlign w:val="bottom"/>
          </w:tcPr>
          <w:p w14:paraId="41B33EBC"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Baryon Number (B)</w:t>
            </w:r>
          </w:p>
        </w:tc>
        <w:tc>
          <w:tcPr>
            <w:tcW w:w="1564" w:type="dxa"/>
            <w:tcBorders>
              <w:top w:val="single" w:sz="4" w:space="0" w:color="auto"/>
              <w:left w:val="nil"/>
              <w:bottom w:val="single" w:sz="4" w:space="0" w:color="auto"/>
              <w:right w:val="single" w:sz="4" w:space="0" w:color="auto"/>
            </w:tcBorders>
            <w:shd w:val="clear" w:color="auto" w:fill="auto"/>
            <w:noWrap/>
            <w:vAlign w:val="bottom"/>
          </w:tcPr>
          <w:p w14:paraId="147A986D"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 xml:space="preserve">Strangeness </w:t>
            </w:r>
          </w:p>
          <w:p w14:paraId="3E36572D"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(S)</w:t>
            </w:r>
          </w:p>
        </w:tc>
      </w:tr>
      <w:tr w:rsidR="001C66AE" w:rsidRPr="001C66AE" w14:paraId="749DE8B0"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3BC9B18A"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17" w:type="dxa"/>
            <w:tcBorders>
              <w:top w:val="nil"/>
              <w:left w:val="nil"/>
              <w:bottom w:val="single" w:sz="4" w:space="0" w:color="auto"/>
              <w:right w:val="single" w:sz="4" w:space="0" w:color="auto"/>
            </w:tcBorders>
            <w:shd w:val="clear" w:color="auto" w:fill="auto"/>
            <w:noWrap/>
            <w:vAlign w:val="bottom"/>
          </w:tcPr>
          <w:p w14:paraId="43ACC4CA"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418" w:type="dxa"/>
            <w:tcBorders>
              <w:top w:val="nil"/>
              <w:left w:val="nil"/>
              <w:bottom w:val="single" w:sz="4" w:space="0" w:color="auto"/>
              <w:right w:val="single" w:sz="4" w:space="0" w:color="auto"/>
            </w:tcBorders>
            <w:shd w:val="clear" w:color="auto" w:fill="auto"/>
            <w:noWrap/>
            <w:vAlign w:val="bottom"/>
          </w:tcPr>
          <w:p w14:paraId="56064210"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492140FF"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1BC740A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4608A548"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hAnsiTheme="majorHAnsi" w:cstheme="majorHAnsi"/>
              </w:rPr>
              <w:t>d̄</w:t>
            </w:r>
          </w:p>
        </w:tc>
        <w:tc>
          <w:tcPr>
            <w:tcW w:w="1444" w:type="dxa"/>
            <w:tcBorders>
              <w:top w:val="nil"/>
              <w:left w:val="nil"/>
              <w:bottom w:val="single" w:sz="4" w:space="0" w:color="auto"/>
              <w:right w:val="single" w:sz="4" w:space="0" w:color="auto"/>
            </w:tcBorders>
            <w:shd w:val="clear" w:color="auto" w:fill="auto"/>
            <w:noWrap/>
            <w:vAlign w:val="bottom"/>
          </w:tcPr>
          <w:p w14:paraId="54B987B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6C99033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451C9571"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0BDF9481"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68F4A391"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17" w:type="dxa"/>
            <w:tcBorders>
              <w:top w:val="nil"/>
              <w:left w:val="nil"/>
              <w:bottom w:val="single" w:sz="4" w:space="0" w:color="auto"/>
              <w:right w:val="single" w:sz="4" w:space="0" w:color="auto"/>
            </w:tcBorders>
            <w:shd w:val="clear" w:color="auto" w:fill="auto"/>
            <w:noWrap/>
            <w:vAlign w:val="bottom"/>
          </w:tcPr>
          <w:p w14:paraId="0C33E6C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418" w:type="dxa"/>
            <w:tcBorders>
              <w:top w:val="nil"/>
              <w:left w:val="nil"/>
              <w:bottom w:val="single" w:sz="4" w:space="0" w:color="auto"/>
              <w:right w:val="single" w:sz="4" w:space="0" w:color="auto"/>
            </w:tcBorders>
            <w:shd w:val="clear" w:color="auto" w:fill="auto"/>
            <w:noWrap/>
            <w:vAlign w:val="bottom"/>
          </w:tcPr>
          <w:p w14:paraId="3E29A98D"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5F5A5BB7"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287D5EFD"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6CB1CBC7"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ū</w:t>
            </w:r>
          </w:p>
        </w:tc>
        <w:tc>
          <w:tcPr>
            <w:tcW w:w="1444" w:type="dxa"/>
            <w:tcBorders>
              <w:top w:val="nil"/>
              <w:left w:val="nil"/>
              <w:bottom w:val="single" w:sz="4" w:space="0" w:color="auto"/>
              <w:right w:val="single" w:sz="4" w:space="0" w:color="auto"/>
            </w:tcBorders>
            <w:shd w:val="clear" w:color="auto" w:fill="auto"/>
            <w:noWrap/>
            <w:vAlign w:val="bottom"/>
          </w:tcPr>
          <w:p w14:paraId="7BE37026"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-⅔</w:t>
            </w:r>
          </w:p>
        </w:tc>
        <w:tc>
          <w:tcPr>
            <w:tcW w:w="1383" w:type="dxa"/>
            <w:tcBorders>
              <w:top w:val="nil"/>
              <w:left w:val="nil"/>
              <w:bottom w:val="single" w:sz="4" w:space="0" w:color="auto"/>
              <w:right w:val="single" w:sz="4" w:space="0" w:color="auto"/>
            </w:tcBorders>
            <w:shd w:val="clear" w:color="auto" w:fill="auto"/>
            <w:noWrap/>
            <w:vAlign w:val="bottom"/>
          </w:tcPr>
          <w:p w14:paraId="5F526082"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764D3B0F"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7909B436"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1B50DBA1"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hAnsiTheme="majorHAnsi" w:cstheme="majorHAnsi"/>
              </w:rPr>
              <w:t>d̄</w:t>
            </w:r>
          </w:p>
        </w:tc>
        <w:tc>
          <w:tcPr>
            <w:tcW w:w="1417" w:type="dxa"/>
            <w:tcBorders>
              <w:top w:val="nil"/>
              <w:left w:val="nil"/>
              <w:bottom w:val="single" w:sz="4" w:space="0" w:color="auto"/>
              <w:right w:val="single" w:sz="4" w:space="0" w:color="auto"/>
            </w:tcBorders>
            <w:shd w:val="clear" w:color="auto" w:fill="auto"/>
            <w:noWrap/>
            <w:vAlign w:val="bottom"/>
          </w:tcPr>
          <w:p w14:paraId="08065CE6"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18" w:type="dxa"/>
            <w:tcBorders>
              <w:top w:val="nil"/>
              <w:left w:val="nil"/>
              <w:bottom w:val="single" w:sz="4" w:space="0" w:color="auto"/>
              <w:right w:val="single" w:sz="4" w:space="0" w:color="auto"/>
            </w:tcBorders>
            <w:shd w:val="clear" w:color="auto" w:fill="auto"/>
            <w:noWrap/>
            <w:vAlign w:val="bottom"/>
          </w:tcPr>
          <w:p w14:paraId="772699E0"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451" w:type="dxa"/>
            <w:tcBorders>
              <w:top w:val="nil"/>
              <w:left w:val="nil"/>
              <w:bottom w:val="single" w:sz="4" w:space="0" w:color="auto"/>
              <w:right w:val="single" w:sz="4" w:space="0" w:color="auto"/>
            </w:tcBorders>
            <w:shd w:val="clear" w:color="auto" w:fill="auto"/>
            <w:noWrap/>
            <w:vAlign w:val="bottom"/>
          </w:tcPr>
          <w:p w14:paraId="1EEA1AAB"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c>
          <w:tcPr>
            <w:tcW w:w="284" w:type="dxa"/>
            <w:tcBorders>
              <w:top w:val="nil"/>
              <w:left w:val="nil"/>
              <w:bottom w:val="nil"/>
              <w:right w:val="nil"/>
            </w:tcBorders>
            <w:shd w:val="clear" w:color="auto" w:fill="auto"/>
            <w:noWrap/>
            <w:vAlign w:val="bottom"/>
          </w:tcPr>
          <w:p w14:paraId="160DC201"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28D85677"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hAnsiTheme="majorHAnsi" w:cstheme="majorHAnsi"/>
              </w:rPr>
              <w:t>d̄</w:t>
            </w:r>
          </w:p>
        </w:tc>
        <w:tc>
          <w:tcPr>
            <w:tcW w:w="1444" w:type="dxa"/>
            <w:tcBorders>
              <w:top w:val="nil"/>
              <w:left w:val="nil"/>
              <w:bottom w:val="single" w:sz="4" w:space="0" w:color="auto"/>
              <w:right w:val="single" w:sz="4" w:space="0" w:color="auto"/>
            </w:tcBorders>
            <w:shd w:val="clear" w:color="auto" w:fill="auto"/>
            <w:noWrap/>
            <w:vAlign w:val="bottom"/>
          </w:tcPr>
          <w:p w14:paraId="0E79CC41"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383" w:type="dxa"/>
            <w:tcBorders>
              <w:top w:val="nil"/>
              <w:left w:val="nil"/>
              <w:bottom w:val="single" w:sz="4" w:space="0" w:color="auto"/>
              <w:right w:val="single" w:sz="4" w:space="0" w:color="auto"/>
            </w:tcBorders>
            <w:shd w:val="clear" w:color="auto" w:fill="auto"/>
            <w:noWrap/>
            <w:vAlign w:val="bottom"/>
          </w:tcPr>
          <w:p w14:paraId="719D95DA"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-⅓</w:t>
            </w:r>
          </w:p>
        </w:tc>
        <w:tc>
          <w:tcPr>
            <w:tcW w:w="1564" w:type="dxa"/>
            <w:tcBorders>
              <w:top w:val="nil"/>
              <w:left w:val="nil"/>
              <w:bottom w:val="single" w:sz="4" w:space="0" w:color="auto"/>
              <w:right w:val="single" w:sz="4" w:space="0" w:color="auto"/>
            </w:tcBorders>
            <w:shd w:val="clear" w:color="auto" w:fill="auto"/>
            <w:noWrap/>
            <w:vAlign w:val="bottom"/>
          </w:tcPr>
          <w:p w14:paraId="458ACDE5" w14:textId="77777777" w:rsidR="001C66AE" w:rsidRPr="001C66AE" w:rsidRDefault="001C66AE" w:rsidP="001C66AE">
            <w:pPr>
              <w:spacing w:after="0" w:line="240" w:lineRule="auto"/>
              <w:jc w:val="center"/>
              <w:rPr>
                <w:rFonts w:asciiTheme="majorHAnsi" w:eastAsia="Times New Roman" w:hAnsiTheme="majorHAnsi" w:cstheme="majorHAnsi"/>
                <w:color w:val="000000"/>
                <w:lang w:eastAsia="en-GB"/>
              </w:rPr>
            </w:pPr>
            <w:r w:rsidRPr="001C66AE">
              <w:rPr>
                <w:rFonts w:asciiTheme="majorHAnsi" w:eastAsia="Times New Roman" w:hAnsiTheme="majorHAnsi" w:cstheme="majorHAnsi"/>
                <w:color w:val="000000"/>
                <w:lang w:eastAsia="en-GB"/>
              </w:rPr>
              <w:t>0</w:t>
            </w:r>
          </w:p>
        </w:tc>
      </w:tr>
      <w:tr w:rsidR="001C66AE" w:rsidRPr="001C66AE" w14:paraId="091AEEEA" w14:textId="77777777" w:rsidTr="002E31CE">
        <w:trPr>
          <w:trHeight w:val="300"/>
        </w:trPr>
        <w:tc>
          <w:tcPr>
            <w:tcW w:w="993" w:type="dxa"/>
            <w:tcBorders>
              <w:top w:val="nil"/>
              <w:left w:val="single" w:sz="4" w:space="0" w:color="auto"/>
              <w:bottom w:val="single" w:sz="4" w:space="0" w:color="auto"/>
              <w:right w:val="single" w:sz="4" w:space="0" w:color="auto"/>
            </w:tcBorders>
            <w:shd w:val="clear" w:color="auto" w:fill="auto"/>
            <w:noWrap/>
            <w:vAlign w:val="bottom"/>
          </w:tcPr>
          <w:p w14:paraId="04537CA6"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hAnsiTheme="majorHAnsi" w:cstheme="majorHAnsi"/>
                <w:b/>
              </w:rPr>
              <w:t>p̄̄</w:t>
            </w:r>
          </w:p>
        </w:tc>
        <w:tc>
          <w:tcPr>
            <w:tcW w:w="1417" w:type="dxa"/>
            <w:tcBorders>
              <w:top w:val="nil"/>
              <w:left w:val="nil"/>
              <w:bottom w:val="single" w:sz="4" w:space="0" w:color="auto"/>
              <w:right w:val="single" w:sz="4" w:space="0" w:color="auto"/>
            </w:tcBorders>
            <w:shd w:val="clear" w:color="auto" w:fill="auto"/>
            <w:noWrap/>
            <w:vAlign w:val="bottom"/>
          </w:tcPr>
          <w:p w14:paraId="11E197B1"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1418" w:type="dxa"/>
            <w:tcBorders>
              <w:top w:val="nil"/>
              <w:left w:val="nil"/>
              <w:bottom w:val="single" w:sz="4" w:space="0" w:color="auto"/>
              <w:right w:val="single" w:sz="4" w:space="0" w:color="auto"/>
            </w:tcBorders>
            <w:shd w:val="clear" w:color="auto" w:fill="auto"/>
            <w:noWrap/>
            <w:vAlign w:val="bottom"/>
          </w:tcPr>
          <w:p w14:paraId="16851B4C"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1451" w:type="dxa"/>
            <w:tcBorders>
              <w:top w:val="nil"/>
              <w:left w:val="nil"/>
              <w:bottom w:val="single" w:sz="4" w:space="0" w:color="auto"/>
              <w:right w:val="single" w:sz="4" w:space="0" w:color="auto"/>
            </w:tcBorders>
            <w:shd w:val="clear" w:color="auto" w:fill="auto"/>
            <w:noWrap/>
            <w:vAlign w:val="bottom"/>
          </w:tcPr>
          <w:p w14:paraId="0B74FCB8"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284" w:type="dxa"/>
            <w:tcBorders>
              <w:top w:val="nil"/>
              <w:left w:val="nil"/>
              <w:bottom w:val="nil"/>
              <w:right w:val="nil"/>
            </w:tcBorders>
            <w:shd w:val="clear" w:color="auto" w:fill="auto"/>
            <w:noWrap/>
            <w:vAlign w:val="bottom"/>
          </w:tcPr>
          <w:p w14:paraId="220FC49C"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p>
        </w:tc>
        <w:tc>
          <w:tcPr>
            <w:tcW w:w="981" w:type="dxa"/>
            <w:tcBorders>
              <w:top w:val="nil"/>
              <w:left w:val="single" w:sz="4" w:space="0" w:color="auto"/>
              <w:bottom w:val="single" w:sz="4" w:space="0" w:color="auto"/>
              <w:right w:val="single" w:sz="4" w:space="0" w:color="auto"/>
            </w:tcBorders>
            <w:shd w:val="clear" w:color="auto" w:fill="auto"/>
            <w:noWrap/>
            <w:vAlign w:val="bottom"/>
          </w:tcPr>
          <w:p w14:paraId="51F65D20"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hAnsiTheme="majorHAnsi" w:cstheme="majorHAnsi"/>
                <w:b/>
              </w:rPr>
              <w:t>n̄</w:t>
            </w:r>
          </w:p>
        </w:tc>
        <w:tc>
          <w:tcPr>
            <w:tcW w:w="1444" w:type="dxa"/>
            <w:tcBorders>
              <w:top w:val="nil"/>
              <w:left w:val="nil"/>
              <w:bottom w:val="single" w:sz="4" w:space="0" w:color="auto"/>
              <w:right w:val="single" w:sz="4" w:space="0" w:color="auto"/>
            </w:tcBorders>
            <w:shd w:val="clear" w:color="auto" w:fill="auto"/>
            <w:noWrap/>
            <w:vAlign w:val="bottom"/>
          </w:tcPr>
          <w:p w14:paraId="735F8743"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c>
          <w:tcPr>
            <w:tcW w:w="1383" w:type="dxa"/>
            <w:tcBorders>
              <w:top w:val="nil"/>
              <w:left w:val="nil"/>
              <w:bottom w:val="single" w:sz="4" w:space="0" w:color="auto"/>
              <w:right w:val="single" w:sz="4" w:space="0" w:color="auto"/>
            </w:tcBorders>
            <w:shd w:val="clear" w:color="auto" w:fill="auto"/>
            <w:noWrap/>
            <w:vAlign w:val="bottom"/>
          </w:tcPr>
          <w:p w14:paraId="32D51219"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-1</w:t>
            </w:r>
          </w:p>
        </w:tc>
        <w:tc>
          <w:tcPr>
            <w:tcW w:w="1564" w:type="dxa"/>
            <w:tcBorders>
              <w:top w:val="nil"/>
              <w:left w:val="nil"/>
              <w:bottom w:val="single" w:sz="4" w:space="0" w:color="auto"/>
              <w:right w:val="single" w:sz="4" w:space="0" w:color="auto"/>
            </w:tcBorders>
            <w:shd w:val="clear" w:color="auto" w:fill="auto"/>
            <w:noWrap/>
            <w:vAlign w:val="bottom"/>
          </w:tcPr>
          <w:p w14:paraId="33240D31" w14:textId="77777777" w:rsidR="001C66AE" w:rsidRPr="001C66AE" w:rsidRDefault="001C66AE" w:rsidP="001C66AE">
            <w:pPr>
              <w:spacing w:after="0" w:line="240" w:lineRule="auto"/>
              <w:jc w:val="center"/>
              <w:rPr>
                <w:rFonts w:asciiTheme="majorHAnsi" w:eastAsia="Times New Roman" w:hAnsiTheme="majorHAnsi" w:cstheme="majorHAnsi"/>
                <w:b/>
                <w:color w:val="000000"/>
                <w:lang w:eastAsia="en-GB"/>
              </w:rPr>
            </w:pPr>
            <w:r w:rsidRPr="001C66AE">
              <w:rPr>
                <w:rFonts w:asciiTheme="majorHAnsi" w:eastAsia="Times New Roman" w:hAnsiTheme="majorHAnsi" w:cstheme="majorHAnsi"/>
                <w:b/>
                <w:color w:val="000000"/>
                <w:lang w:eastAsia="en-GB"/>
              </w:rPr>
              <w:t>0</w:t>
            </w:r>
          </w:p>
        </w:tc>
      </w:tr>
    </w:tbl>
    <w:p w14:paraId="694C3FE0" w14:textId="1CA0EF4E" w:rsidR="001C66AE" w:rsidRPr="001C66AE" w:rsidRDefault="001C66AE" w:rsidP="001C66AE">
      <w:pPr>
        <w:tabs>
          <w:tab w:val="left" w:pos="5060"/>
        </w:tabs>
        <w:spacing w:after="0" w:line="240" w:lineRule="auto"/>
        <w:jc w:val="center"/>
        <w:rPr>
          <w:rFonts w:asciiTheme="majorHAnsi" w:hAnsiTheme="majorHAnsi" w:cstheme="majorHAnsi"/>
        </w:rPr>
      </w:pPr>
      <w:r w:rsidRPr="001C66AE">
        <w:rPr>
          <w:rFonts w:asciiTheme="majorHAnsi" w:hAnsiTheme="majorHAnsi" w:cstheme="majorHAnsi"/>
        </w:rPr>
        <w:t>You need to know all the quark combination shown on this page as they may ask you to recite any of them.</w:t>
      </w:r>
    </w:p>
    <w:p w14:paraId="36E34B4E" w14:textId="7701EB17" w:rsidR="00363797" w:rsidRDefault="00363797" w:rsidP="00924F19">
      <w:pPr>
        <w:rPr>
          <w:rFonts w:asciiTheme="majorHAnsi" w:hAnsiTheme="majorHAnsi" w:cstheme="majorHAnsi"/>
          <w:b/>
          <w:bCs/>
          <w:i/>
          <w:iCs/>
        </w:rPr>
      </w:pPr>
    </w:p>
    <w:p w14:paraId="772811BF" w14:textId="77777777" w:rsidR="005B41A9" w:rsidRPr="00127721" w:rsidRDefault="005B41A9" w:rsidP="005B41A9">
      <w:pPr>
        <w:pStyle w:val="TAPSub"/>
        <w:rPr>
          <w:rFonts w:asciiTheme="majorHAnsi" w:hAnsiTheme="majorHAnsi" w:cstheme="majorHAnsi"/>
          <w:i/>
          <w:iCs/>
          <w:sz w:val="32"/>
          <w:szCs w:val="32"/>
        </w:rPr>
      </w:pPr>
      <w:r w:rsidRPr="00127721">
        <w:rPr>
          <w:rFonts w:asciiTheme="majorHAnsi" w:hAnsiTheme="majorHAnsi" w:cstheme="majorHAnsi"/>
          <w:i/>
          <w:iCs/>
          <w:sz w:val="32"/>
          <w:szCs w:val="32"/>
        </w:rPr>
        <w:lastRenderedPageBreak/>
        <w:t xml:space="preserve">Making mesons </w:t>
      </w:r>
    </w:p>
    <w:p w14:paraId="573DD401" w14:textId="77777777" w:rsidR="005B41A9" w:rsidRPr="005F2404" w:rsidRDefault="005B41A9" w:rsidP="005B41A9">
      <w:pPr>
        <w:pStyle w:val="TAPPara"/>
        <w:rPr>
          <w:rFonts w:asciiTheme="majorHAnsi" w:hAnsiTheme="majorHAnsi" w:cstheme="majorHAnsi"/>
          <w:sz w:val="24"/>
          <w:szCs w:val="24"/>
        </w:rPr>
      </w:pPr>
      <w:r w:rsidRPr="005F2404">
        <w:rPr>
          <w:rFonts w:asciiTheme="majorHAnsi" w:hAnsiTheme="majorHAnsi" w:cstheme="majorHAnsi"/>
          <w:sz w:val="24"/>
          <w:szCs w:val="24"/>
        </w:rPr>
        <w:t xml:space="preserve">Other, lighter ‘middle-weight’ particles called mesons can be made from pairs of quarks. But they have to be made from a special combination: a quark and an antiquark. There are now four particles to play with: </w:t>
      </w:r>
    </w:p>
    <w:p w14:paraId="79FB21DF" w14:textId="77777777" w:rsidR="005B41A9" w:rsidRPr="005F2404" w:rsidRDefault="005B41A9" w:rsidP="005B41A9">
      <w:pPr>
        <w:pStyle w:val="TAPPara"/>
        <w:numPr>
          <w:ilvl w:val="0"/>
          <w:numId w:val="32"/>
        </w:numPr>
        <w:rPr>
          <w:rFonts w:asciiTheme="majorHAnsi" w:hAnsiTheme="majorHAnsi" w:cstheme="majorHAnsi"/>
          <w:sz w:val="24"/>
          <w:szCs w:val="24"/>
        </w:rPr>
      </w:pPr>
      <w:r w:rsidRPr="005F2404">
        <w:rPr>
          <w:rFonts w:asciiTheme="majorHAnsi" w:hAnsiTheme="majorHAnsi" w:cstheme="majorHAnsi"/>
          <w:sz w:val="24"/>
          <w:szCs w:val="24"/>
        </w:rPr>
        <w:t xml:space="preserve">Up quark u: charge +2/3 </w:t>
      </w:r>
      <w:r w:rsidRPr="005F2404">
        <w:rPr>
          <w:rFonts w:asciiTheme="majorHAnsi" w:hAnsiTheme="majorHAnsi" w:cstheme="majorHAnsi"/>
          <w:iCs/>
          <w:sz w:val="24"/>
          <w:szCs w:val="24"/>
        </w:rPr>
        <w:t>e</w:t>
      </w:r>
    </w:p>
    <w:p w14:paraId="324F5D5A" w14:textId="77777777" w:rsidR="005B41A9" w:rsidRPr="005F2404" w:rsidRDefault="005B41A9" w:rsidP="005B41A9">
      <w:pPr>
        <w:pStyle w:val="TAPPara"/>
        <w:numPr>
          <w:ilvl w:val="0"/>
          <w:numId w:val="32"/>
        </w:numPr>
        <w:rPr>
          <w:rFonts w:asciiTheme="majorHAnsi" w:hAnsiTheme="majorHAnsi" w:cstheme="majorHAnsi"/>
          <w:sz w:val="24"/>
          <w:szCs w:val="24"/>
        </w:rPr>
      </w:pPr>
      <w:r w:rsidRPr="005F2404">
        <w:rPr>
          <w:rFonts w:asciiTheme="majorHAnsi" w:hAnsiTheme="majorHAnsi" w:cstheme="majorHAnsi"/>
          <w:sz w:val="24"/>
          <w:szCs w:val="24"/>
        </w:rPr>
        <w:t xml:space="preserve">Down quark d: charge –1/3 </w:t>
      </w:r>
      <w:r w:rsidRPr="005F2404">
        <w:rPr>
          <w:rFonts w:asciiTheme="majorHAnsi" w:hAnsiTheme="majorHAnsi" w:cstheme="majorHAnsi"/>
          <w:iCs/>
          <w:sz w:val="24"/>
          <w:szCs w:val="24"/>
        </w:rPr>
        <w:t>e</w:t>
      </w:r>
      <w:r w:rsidRPr="005F2404">
        <w:rPr>
          <w:rFonts w:asciiTheme="majorHAnsi" w:hAnsiTheme="majorHAnsi" w:cstheme="majorHAnsi"/>
          <w:sz w:val="24"/>
          <w:szCs w:val="24"/>
        </w:rPr>
        <w:t>.</w:t>
      </w:r>
    </w:p>
    <w:p w14:paraId="29BD0A8E" w14:textId="77777777" w:rsidR="005B41A9" w:rsidRPr="005F2404" w:rsidRDefault="005B41A9" w:rsidP="005B41A9">
      <w:pPr>
        <w:pStyle w:val="TAPPara"/>
        <w:numPr>
          <w:ilvl w:val="0"/>
          <w:numId w:val="32"/>
        </w:numPr>
        <w:rPr>
          <w:rFonts w:asciiTheme="majorHAnsi" w:hAnsiTheme="majorHAnsi" w:cstheme="majorHAnsi"/>
          <w:sz w:val="24"/>
          <w:szCs w:val="24"/>
        </w:rPr>
      </w:pPr>
      <w:r w:rsidRPr="005F2404">
        <w:rPr>
          <w:rFonts w:asciiTheme="majorHAnsi" w:hAnsiTheme="majorHAnsi" w:cstheme="majorHAnsi"/>
          <w:sz w:val="24"/>
          <w:szCs w:val="24"/>
        </w:rPr>
        <w:t xml:space="preserve">Antiup quark  </w:t>
      </w:r>
      <w:r w:rsidRPr="005F2404">
        <w:rPr>
          <w:rFonts w:asciiTheme="majorHAnsi" w:hAnsiTheme="majorHAnsi" w:cstheme="majorHAnsi"/>
          <w:position w:val="-6"/>
          <w:sz w:val="24"/>
          <w:szCs w:val="24"/>
        </w:rPr>
        <w:object w:dxaOrig="180" w:dyaOrig="300" w14:anchorId="10617433">
          <v:shape id="_x0000_i1610" type="#_x0000_t75" style="width:9pt;height:15pt" o:ole="">
            <v:imagedata r:id="rId50" o:title=""/>
          </v:shape>
          <o:OLEObject Type="Embed" ProgID="Equation.3" ShapeID="_x0000_i1610" DrawAspect="Content" ObjectID="_1653010837" r:id="rId51"/>
        </w:object>
      </w:r>
      <w:r w:rsidRPr="005F2404">
        <w:rPr>
          <w:rFonts w:asciiTheme="majorHAnsi" w:hAnsiTheme="majorHAnsi" w:cstheme="majorHAnsi"/>
          <w:sz w:val="24"/>
          <w:szCs w:val="24"/>
        </w:rPr>
        <w:t xml:space="preserve"> : charge –2/3 </w:t>
      </w:r>
      <w:r w:rsidRPr="005F2404">
        <w:rPr>
          <w:rFonts w:asciiTheme="majorHAnsi" w:hAnsiTheme="majorHAnsi" w:cstheme="majorHAnsi"/>
          <w:iCs/>
          <w:sz w:val="24"/>
          <w:szCs w:val="24"/>
        </w:rPr>
        <w:t>e</w:t>
      </w:r>
      <w:r w:rsidRPr="005F2404">
        <w:rPr>
          <w:rFonts w:asciiTheme="majorHAnsi" w:hAnsiTheme="majorHAnsi" w:cstheme="majorHAnsi"/>
          <w:i/>
          <w:iCs/>
          <w:sz w:val="24"/>
          <w:szCs w:val="24"/>
        </w:rPr>
        <w:t>.</w:t>
      </w:r>
    </w:p>
    <w:p w14:paraId="544AC0A7" w14:textId="77777777" w:rsidR="005B41A9" w:rsidRPr="005F2404" w:rsidRDefault="005B41A9" w:rsidP="005B41A9">
      <w:pPr>
        <w:pStyle w:val="TAPPara"/>
        <w:numPr>
          <w:ilvl w:val="0"/>
          <w:numId w:val="32"/>
        </w:numPr>
        <w:rPr>
          <w:rFonts w:asciiTheme="majorHAnsi" w:hAnsiTheme="majorHAnsi" w:cstheme="majorHAnsi"/>
          <w:sz w:val="24"/>
          <w:szCs w:val="24"/>
        </w:rPr>
      </w:pPr>
      <w:r w:rsidRPr="005F2404">
        <w:rPr>
          <w:rFonts w:asciiTheme="majorHAnsi" w:hAnsiTheme="majorHAnsi" w:cstheme="majorHAnsi"/>
          <w:sz w:val="24"/>
          <w:szCs w:val="24"/>
        </w:rPr>
        <w:t>Antidown quark</w:t>
      </w:r>
      <w:r w:rsidRPr="005F2404">
        <w:rPr>
          <w:rFonts w:asciiTheme="majorHAnsi" w:hAnsiTheme="majorHAnsi" w:cstheme="majorHAnsi"/>
          <w:position w:val="-6"/>
          <w:sz w:val="24"/>
          <w:szCs w:val="24"/>
        </w:rPr>
        <w:object w:dxaOrig="180" w:dyaOrig="300" w14:anchorId="05B38B5E">
          <v:shape id="_x0000_i1611" type="#_x0000_t75" style="width:9pt;height:15pt" o:ole="">
            <v:imagedata r:id="rId52" o:title=""/>
          </v:shape>
          <o:OLEObject Type="Embed" ProgID="Equation.3" ShapeID="_x0000_i1611" DrawAspect="Content" ObjectID="_1653010838" r:id="rId53"/>
        </w:object>
      </w:r>
      <w:r w:rsidRPr="005F2404">
        <w:rPr>
          <w:rFonts w:asciiTheme="majorHAnsi" w:hAnsiTheme="majorHAnsi" w:cstheme="majorHAnsi"/>
          <w:sz w:val="24"/>
          <w:szCs w:val="24"/>
        </w:rPr>
        <w:t xml:space="preserve">: charge + 1/3 </w:t>
      </w:r>
      <w:r w:rsidRPr="005F2404">
        <w:rPr>
          <w:rFonts w:asciiTheme="majorHAnsi" w:hAnsiTheme="majorHAnsi" w:cstheme="majorHAnsi"/>
          <w:iCs/>
          <w:sz w:val="24"/>
          <w:szCs w:val="24"/>
        </w:rPr>
        <w:t>e</w:t>
      </w:r>
      <w:r w:rsidRPr="005F2404">
        <w:rPr>
          <w:rFonts w:asciiTheme="majorHAnsi" w:hAnsiTheme="majorHAnsi" w:cstheme="majorHAnsi"/>
          <w:sz w:val="24"/>
          <w:szCs w:val="24"/>
        </w:rPr>
        <w:t>.</w:t>
      </w:r>
    </w:p>
    <w:p w14:paraId="6CDF9508" w14:textId="0379D58B" w:rsidR="005B41A9" w:rsidRPr="005F2404" w:rsidRDefault="005B41A9" w:rsidP="005B41A9">
      <w:pPr>
        <w:pStyle w:val="TAPPara"/>
        <w:rPr>
          <w:rFonts w:asciiTheme="majorHAnsi" w:hAnsiTheme="majorHAnsi" w:cstheme="majorHAnsi"/>
          <w:sz w:val="24"/>
          <w:szCs w:val="24"/>
        </w:rPr>
      </w:pPr>
      <w:r w:rsidRPr="005F2404">
        <w:rPr>
          <w:rFonts w:asciiTheme="majorHAnsi" w:hAnsiTheme="majorHAnsi" w:cstheme="majorHAnsi"/>
          <w:sz w:val="24"/>
          <w:szCs w:val="24"/>
        </w:rPr>
        <w:t>1.</w:t>
      </w:r>
      <w:r w:rsidRPr="005F2404">
        <w:rPr>
          <w:rFonts w:asciiTheme="majorHAnsi" w:hAnsiTheme="majorHAnsi" w:cstheme="majorHAnsi"/>
          <w:sz w:val="24"/>
          <w:szCs w:val="24"/>
        </w:rPr>
        <w:tab/>
        <w:t>What is the charge on the combination u</w:t>
      </w:r>
      <w:r w:rsidRPr="005F2404">
        <w:rPr>
          <w:rFonts w:asciiTheme="majorHAnsi" w:hAnsiTheme="majorHAnsi" w:cstheme="majorHAnsi"/>
          <w:position w:val="-6"/>
          <w:sz w:val="24"/>
          <w:szCs w:val="24"/>
        </w:rPr>
        <w:object w:dxaOrig="180" w:dyaOrig="300" w14:anchorId="53F64986">
          <v:shape id="_x0000_i1612" type="#_x0000_t75" style="width:9pt;height:15pt" o:ole="">
            <v:imagedata r:id="rId54" o:title=""/>
          </v:shape>
          <o:OLEObject Type="Embed" ProgID="Equation.3" ShapeID="_x0000_i1612" DrawAspect="Content" ObjectID="_1653010839" r:id="rId55"/>
        </w:object>
      </w:r>
      <w:r w:rsidRPr="005F2404">
        <w:rPr>
          <w:rFonts w:asciiTheme="majorHAnsi" w:hAnsiTheme="majorHAnsi" w:cstheme="majorHAnsi"/>
          <w:sz w:val="24"/>
          <w:szCs w:val="24"/>
        </w:rPr>
        <w:t>?</w:t>
      </w:r>
    </w:p>
    <w:p w14:paraId="4B9F3B83" w14:textId="79B3E888" w:rsidR="005B41A9" w:rsidRPr="005F2404" w:rsidRDefault="005F2404" w:rsidP="005B41A9">
      <w:pPr>
        <w:pStyle w:val="TAPPara"/>
        <w:rPr>
          <w:rFonts w:asciiTheme="majorHAnsi" w:hAnsiTheme="majorHAnsi" w:cstheme="majorHAnsi"/>
          <w:sz w:val="24"/>
          <w:szCs w:val="24"/>
        </w:rPr>
      </w:pPr>
      <w:r w:rsidRPr="005F2404">
        <w:rPr>
          <w:rFonts w:asciiTheme="majorHAnsi" w:hAnsiTheme="majorHAnsi" w:cstheme="majorHAnsi"/>
          <w:sz w:val="24"/>
          <w:szCs w:val="24"/>
        </w:rPr>
        <w:t>2</w:t>
      </w:r>
      <w:r w:rsidR="005B41A9" w:rsidRPr="005F2404">
        <w:rPr>
          <w:rFonts w:asciiTheme="majorHAnsi" w:hAnsiTheme="majorHAnsi" w:cstheme="majorHAnsi"/>
          <w:sz w:val="24"/>
          <w:szCs w:val="24"/>
        </w:rPr>
        <w:t>.</w:t>
      </w:r>
      <w:r w:rsidR="005B41A9" w:rsidRPr="005F2404">
        <w:rPr>
          <w:rFonts w:asciiTheme="majorHAnsi" w:hAnsiTheme="majorHAnsi" w:cstheme="majorHAnsi"/>
          <w:sz w:val="24"/>
          <w:szCs w:val="24"/>
        </w:rPr>
        <w:tab/>
        <w:t>What is the charge on the combination d</w:t>
      </w:r>
      <w:r w:rsidR="005B41A9" w:rsidRPr="005F2404">
        <w:rPr>
          <w:rFonts w:asciiTheme="majorHAnsi" w:hAnsiTheme="majorHAnsi" w:cstheme="majorHAnsi"/>
          <w:position w:val="-6"/>
          <w:sz w:val="24"/>
          <w:szCs w:val="24"/>
        </w:rPr>
        <w:object w:dxaOrig="180" w:dyaOrig="300" w14:anchorId="2A6F723F">
          <v:shape id="_x0000_i1613" type="#_x0000_t75" style="width:9pt;height:15pt" o:ole="">
            <v:imagedata r:id="rId56" o:title=""/>
          </v:shape>
          <o:OLEObject Type="Embed" ProgID="Equation.3" ShapeID="_x0000_i1613" DrawAspect="Content" ObjectID="_1653010840" r:id="rId57"/>
        </w:object>
      </w:r>
      <w:r w:rsidR="005B41A9" w:rsidRPr="005F2404">
        <w:rPr>
          <w:rFonts w:asciiTheme="majorHAnsi" w:hAnsiTheme="majorHAnsi" w:cstheme="majorHAnsi"/>
          <w:sz w:val="24"/>
          <w:szCs w:val="24"/>
        </w:rPr>
        <w:t>?</w:t>
      </w:r>
    </w:p>
    <w:p w14:paraId="26CF8D80" w14:textId="7AC98977" w:rsidR="005B41A9" w:rsidRPr="005F2404" w:rsidRDefault="005F2404" w:rsidP="005B41A9">
      <w:pPr>
        <w:pStyle w:val="TAPPara"/>
        <w:rPr>
          <w:rFonts w:asciiTheme="majorHAnsi" w:hAnsiTheme="majorHAnsi" w:cstheme="majorHAnsi"/>
          <w:sz w:val="24"/>
          <w:szCs w:val="24"/>
        </w:rPr>
      </w:pPr>
      <w:r w:rsidRPr="005F2404">
        <w:rPr>
          <w:rFonts w:asciiTheme="majorHAnsi" w:hAnsiTheme="majorHAnsi" w:cstheme="majorHAnsi"/>
          <w:sz w:val="24"/>
          <w:szCs w:val="24"/>
        </w:rPr>
        <w:t>3</w:t>
      </w:r>
      <w:r w:rsidR="005B41A9" w:rsidRPr="005F2404">
        <w:rPr>
          <w:rFonts w:asciiTheme="majorHAnsi" w:hAnsiTheme="majorHAnsi" w:cstheme="majorHAnsi"/>
          <w:sz w:val="24"/>
          <w:szCs w:val="24"/>
        </w:rPr>
        <w:t>.</w:t>
      </w:r>
      <w:r w:rsidR="005B41A9" w:rsidRPr="005F2404">
        <w:rPr>
          <w:rFonts w:asciiTheme="majorHAnsi" w:hAnsiTheme="majorHAnsi" w:cstheme="majorHAnsi"/>
          <w:sz w:val="24"/>
          <w:szCs w:val="24"/>
        </w:rPr>
        <w:tab/>
        <w:t>What is the charge on the combination u</w:t>
      </w:r>
      <w:r w:rsidR="005B41A9" w:rsidRPr="005F2404">
        <w:rPr>
          <w:rFonts w:asciiTheme="majorHAnsi" w:hAnsiTheme="majorHAnsi" w:cstheme="majorHAnsi"/>
          <w:position w:val="-6"/>
          <w:sz w:val="24"/>
          <w:szCs w:val="24"/>
        </w:rPr>
        <w:object w:dxaOrig="180" w:dyaOrig="300" w14:anchorId="107EA931">
          <v:shape id="_x0000_i1614" type="#_x0000_t75" style="width:9pt;height:15pt" o:ole="">
            <v:imagedata r:id="rId58" o:title=""/>
          </v:shape>
          <o:OLEObject Type="Embed" ProgID="Equation.3" ShapeID="_x0000_i1614" DrawAspect="Content" ObjectID="_1653010841" r:id="rId59"/>
        </w:object>
      </w:r>
      <w:r w:rsidR="005B41A9" w:rsidRPr="005F2404">
        <w:rPr>
          <w:rFonts w:asciiTheme="majorHAnsi" w:hAnsiTheme="majorHAnsi" w:cstheme="majorHAnsi"/>
          <w:sz w:val="24"/>
          <w:szCs w:val="24"/>
        </w:rPr>
        <w:t>?</w:t>
      </w:r>
    </w:p>
    <w:p w14:paraId="771A8F59" w14:textId="4278DBC8" w:rsidR="005B41A9" w:rsidRPr="005F2404" w:rsidRDefault="005F2404" w:rsidP="005B41A9">
      <w:pPr>
        <w:pStyle w:val="TAPPara"/>
        <w:rPr>
          <w:rFonts w:asciiTheme="majorHAnsi" w:hAnsiTheme="majorHAnsi" w:cstheme="majorHAnsi"/>
          <w:sz w:val="24"/>
          <w:szCs w:val="24"/>
        </w:rPr>
      </w:pPr>
      <w:r w:rsidRPr="005F2404">
        <w:rPr>
          <w:rFonts w:asciiTheme="majorHAnsi" w:hAnsiTheme="majorHAnsi" w:cstheme="majorHAnsi"/>
          <w:sz w:val="24"/>
          <w:szCs w:val="24"/>
        </w:rPr>
        <w:t>4</w:t>
      </w:r>
      <w:r w:rsidR="005B41A9" w:rsidRPr="005F2404">
        <w:rPr>
          <w:rFonts w:asciiTheme="majorHAnsi" w:hAnsiTheme="majorHAnsi" w:cstheme="majorHAnsi"/>
          <w:sz w:val="24"/>
          <w:szCs w:val="24"/>
        </w:rPr>
        <w:t>.</w:t>
      </w:r>
      <w:r w:rsidR="005B41A9" w:rsidRPr="005F2404">
        <w:rPr>
          <w:rFonts w:asciiTheme="majorHAnsi" w:hAnsiTheme="majorHAnsi" w:cstheme="majorHAnsi"/>
          <w:sz w:val="24"/>
          <w:szCs w:val="24"/>
        </w:rPr>
        <w:tab/>
        <w:t>What is the charge on the combination d</w:t>
      </w:r>
      <w:r w:rsidR="005B41A9" w:rsidRPr="005F2404">
        <w:rPr>
          <w:rFonts w:asciiTheme="majorHAnsi" w:hAnsiTheme="majorHAnsi" w:cstheme="majorHAnsi"/>
          <w:position w:val="-6"/>
          <w:sz w:val="24"/>
          <w:szCs w:val="24"/>
        </w:rPr>
        <w:object w:dxaOrig="180" w:dyaOrig="300" w14:anchorId="662D6928">
          <v:shape id="_x0000_i1615" type="#_x0000_t75" style="width:9pt;height:15pt" o:ole="">
            <v:imagedata r:id="rId60" o:title=""/>
          </v:shape>
          <o:OLEObject Type="Embed" ProgID="Equation.3" ShapeID="_x0000_i1615" DrawAspect="Content" ObjectID="_1653010842" r:id="rId61"/>
        </w:object>
      </w:r>
      <w:r w:rsidR="005B41A9" w:rsidRPr="005F2404">
        <w:rPr>
          <w:rFonts w:asciiTheme="majorHAnsi" w:hAnsiTheme="majorHAnsi" w:cstheme="majorHAnsi"/>
          <w:sz w:val="24"/>
          <w:szCs w:val="24"/>
        </w:rPr>
        <w:t>?</w:t>
      </w:r>
    </w:p>
    <w:p w14:paraId="361B5296" w14:textId="3E7B02AC" w:rsidR="005B41A9" w:rsidRPr="005F2404" w:rsidRDefault="005F2404" w:rsidP="005B41A9">
      <w:pPr>
        <w:pStyle w:val="TAPPara"/>
        <w:rPr>
          <w:rFonts w:asciiTheme="majorHAnsi" w:hAnsiTheme="majorHAnsi" w:cstheme="majorHAnsi"/>
          <w:sz w:val="24"/>
          <w:szCs w:val="24"/>
        </w:rPr>
      </w:pPr>
      <w:r w:rsidRPr="005F2404">
        <w:rPr>
          <w:rFonts w:asciiTheme="majorHAnsi" w:hAnsiTheme="majorHAnsi" w:cstheme="majorHAnsi"/>
          <w:sz w:val="24"/>
          <w:szCs w:val="24"/>
        </w:rPr>
        <w:t>5</w:t>
      </w:r>
      <w:r w:rsidR="005B41A9" w:rsidRPr="005F2404">
        <w:rPr>
          <w:rFonts w:asciiTheme="majorHAnsi" w:hAnsiTheme="majorHAnsi" w:cstheme="majorHAnsi"/>
          <w:sz w:val="24"/>
          <w:szCs w:val="24"/>
        </w:rPr>
        <w:t>.</w:t>
      </w:r>
      <w:r w:rsidR="005B41A9" w:rsidRPr="005F2404">
        <w:rPr>
          <w:rFonts w:asciiTheme="majorHAnsi" w:hAnsiTheme="majorHAnsi" w:cstheme="majorHAnsi"/>
          <w:sz w:val="24"/>
          <w:szCs w:val="24"/>
        </w:rPr>
        <w:tab/>
        <w:t xml:space="preserve">Which combination could be the </w:t>
      </w:r>
      <w:r w:rsidR="00127721">
        <w:rPr>
          <w:rFonts w:asciiTheme="majorHAnsi" w:hAnsiTheme="majorHAnsi" w:cstheme="majorHAnsi"/>
          <w:sz w:val="24"/>
          <w:szCs w:val="24"/>
        </w:rPr>
        <w:t>π</w:t>
      </w:r>
      <w:r w:rsidR="005B41A9" w:rsidRPr="005F2404">
        <w:rPr>
          <w:rFonts w:asciiTheme="majorHAnsi" w:hAnsiTheme="majorHAnsi" w:cstheme="majorHAnsi"/>
          <w:position w:val="10"/>
          <w:sz w:val="24"/>
          <w:szCs w:val="24"/>
        </w:rPr>
        <w:t>+</w:t>
      </w:r>
      <w:r w:rsidR="005B41A9" w:rsidRPr="005F2404">
        <w:rPr>
          <w:rFonts w:asciiTheme="majorHAnsi" w:hAnsiTheme="majorHAnsi" w:cstheme="majorHAnsi"/>
          <w:sz w:val="24"/>
          <w:szCs w:val="24"/>
        </w:rPr>
        <w:t xml:space="preserve"> meson? </w:t>
      </w:r>
    </w:p>
    <w:p w14:paraId="58E262F2" w14:textId="5211818C" w:rsidR="005B41A9" w:rsidRPr="005F2404" w:rsidRDefault="005F2404" w:rsidP="005B41A9">
      <w:pPr>
        <w:pStyle w:val="TAPPara"/>
        <w:rPr>
          <w:rFonts w:asciiTheme="majorHAnsi" w:hAnsiTheme="majorHAnsi" w:cstheme="majorHAnsi"/>
          <w:sz w:val="24"/>
          <w:szCs w:val="24"/>
        </w:rPr>
      </w:pPr>
      <w:r w:rsidRPr="005F2404">
        <w:rPr>
          <w:rFonts w:asciiTheme="majorHAnsi" w:hAnsiTheme="majorHAnsi" w:cstheme="majorHAnsi"/>
          <w:sz w:val="24"/>
          <w:szCs w:val="24"/>
        </w:rPr>
        <w:t>6</w:t>
      </w:r>
      <w:r w:rsidR="005B41A9" w:rsidRPr="005F2404">
        <w:rPr>
          <w:rFonts w:asciiTheme="majorHAnsi" w:hAnsiTheme="majorHAnsi" w:cstheme="majorHAnsi"/>
          <w:sz w:val="24"/>
          <w:szCs w:val="24"/>
        </w:rPr>
        <w:t>.</w:t>
      </w:r>
      <w:r w:rsidR="005B41A9" w:rsidRPr="005F2404">
        <w:rPr>
          <w:rFonts w:asciiTheme="majorHAnsi" w:hAnsiTheme="majorHAnsi" w:cstheme="majorHAnsi"/>
          <w:sz w:val="24"/>
          <w:szCs w:val="24"/>
        </w:rPr>
        <w:tab/>
        <w:t xml:space="preserve">Which combination could be the </w:t>
      </w:r>
      <w:r w:rsidR="00127721">
        <w:rPr>
          <w:rFonts w:asciiTheme="majorHAnsi" w:hAnsiTheme="majorHAnsi" w:cstheme="majorHAnsi"/>
          <w:sz w:val="24"/>
          <w:szCs w:val="24"/>
        </w:rPr>
        <w:t>π</w:t>
      </w:r>
      <w:r w:rsidR="005B41A9" w:rsidRPr="005F2404">
        <w:rPr>
          <w:rFonts w:asciiTheme="majorHAnsi" w:hAnsiTheme="majorHAnsi" w:cstheme="majorHAnsi"/>
          <w:position w:val="10"/>
          <w:sz w:val="24"/>
          <w:szCs w:val="24"/>
        </w:rPr>
        <w:t>–</w:t>
      </w:r>
      <w:r w:rsidR="005B41A9" w:rsidRPr="005F2404">
        <w:rPr>
          <w:rFonts w:asciiTheme="majorHAnsi" w:hAnsiTheme="majorHAnsi" w:cstheme="majorHAnsi"/>
          <w:sz w:val="24"/>
          <w:szCs w:val="24"/>
        </w:rPr>
        <w:t xml:space="preserve"> meson? </w:t>
      </w:r>
    </w:p>
    <w:p w14:paraId="7FFAC6F6" w14:textId="235F4FF0" w:rsidR="005B41A9" w:rsidRPr="005F2404" w:rsidRDefault="005F2404" w:rsidP="005B41A9">
      <w:pPr>
        <w:pStyle w:val="TAPPara"/>
        <w:rPr>
          <w:rFonts w:asciiTheme="majorHAnsi" w:hAnsiTheme="majorHAnsi" w:cstheme="majorHAnsi"/>
          <w:sz w:val="24"/>
          <w:szCs w:val="24"/>
        </w:rPr>
      </w:pPr>
      <w:r w:rsidRPr="005F2404">
        <w:rPr>
          <w:rFonts w:asciiTheme="majorHAnsi" w:hAnsiTheme="majorHAnsi" w:cstheme="majorHAnsi"/>
          <w:sz w:val="24"/>
          <w:szCs w:val="24"/>
        </w:rPr>
        <w:t>7</w:t>
      </w:r>
      <w:r w:rsidR="005B41A9" w:rsidRPr="005F2404">
        <w:rPr>
          <w:rFonts w:asciiTheme="majorHAnsi" w:hAnsiTheme="majorHAnsi" w:cstheme="majorHAnsi"/>
          <w:sz w:val="24"/>
          <w:szCs w:val="24"/>
        </w:rPr>
        <w:t>.</w:t>
      </w:r>
      <w:r w:rsidR="005B41A9" w:rsidRPr="005F2404">
        <w:rPr>
          <w:rFonts w:asciiTheme="majorHAnsi" w:hAnsiTheme="majorHAnsi" w:cstheme="majorHAnsi"/>
          <w:sz w:val="24"/>
          <w:szCs w:val="24"/>
        </w:rPr>
        <w:tab/>
        <w:t xml:space="preserve">Which could be the neutral </w:t>
      </w:r>
      <w:r w:rsidR="00127721">
        <w:rPr>
          <w:rFonts w:asciiTheme="majorHAnsi" w:hAnsiTheme="majorHAnsi" w:cstheme="majorHAnsi"/>
          <w:sz w:val="24"/>
          <w:szCs w:val="24"/>
        </w:rPr>
        <w:t>π</w:t>
      </w:r>
      <w:r w:rsidR="005B41A9" w:rsidRPr="005F2404">
        <w:rPr>
          <w:rFonts w:asciiTheme="majorHAnsi" w:hAnsiTheme="majorHAnsi" w:cstheme="majorHAnsi"/>
          <w:position w:val="10"/>
          <w:sz w:val="24"/>
          <w:szCs w:val="24"/>
        </w:rPr>
        <w:t>0</w:t>
      </w:r>
      <w:r w:rsidR="005B41A9" w:rsidRPr="005F2404">
        <w:rPr>
          <w:rFonts w:asciiTheme="majorHAnsi" w:hAnsiTheme="majorHAnsi" w:cstheme="majorHAnsi"/>
          <w:sz w:val="24"/>
          <w:szCs w:val="24"/>
        </w:rPr>
        <w:t xml:space="preserve"> meson? </w:t>
      </w:r>
    </w:p>
    <w:p w14:paraId="52AFBE88" w14:textId="77777777" w:rsidR="005B41A9" w:rsidRDefault="005B41A9" w:rsidP="005B41A9">
      <w:pPr>
        <w:pStyle w:val="TAPPara"/>
      </w:pPr>
    </w:p>
    <w:p w14:paraId="30A68710" w14:textId="422B2FDB" w:rsidR="0076794F" w:rsidRPr="0076794F" w:rsidRDefault="0076794F" w:rsidP="0076794F">
      <w:pPr>
        <w:pStyle w:val="TAPMain"/>
        <w:rPr>
          <w:rFonts w:asciiTheme="majorHAnsi" w:hAnsiTheme="majorHAnsi" w:cstheme="majorHAnsi"/>
          <w:i/>
          <w:iCs/>
          <w:color w:val="000000" w:themeColor="text1"/>
          <w:sz w:val="32"/>
          <w:szCs w:val="32"/>
        </w:rPr>
      </w:pPr>
      <w:r w:rsidRPr="0076794F">
        <w:rPr>
          <w:rFonts w:asciiTheme="majorHAnsi" w:hAnsiTheme="majorHAnsi" w:cstheme="majorHAnsi"/>
          <w:i/>
          <w:iCs/>
          <w:color w:val="000000" w:themeColor="text1"/>
          <w:sz w:val="32"/>
          <w:szCs w:val="32"/>
        </w:rPr>
        <w:t>Strange quarks</w:t>
      </w:r>
    </w:p>
    <w:p w14:paraId="7F98312C" w14:textId="76A743B6" w:rsidR="0076794F" w:rsidRP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t xml:space="preserve">An early classification of strange baryons by Murray Gell-Mann and Yuval </w:t>
      </w:r>
      <w:proofErr w:type="spellStart"/>
      <w:r w:rsidRPr="0076794F">
        <w:rPr>
          <w:rFonts w:asciiTheme="majorHAnsi" w:hAnsiTheme="majorHAnsi" w:cstheme="majorHAnsi"/>
          <w:sz w:val="24"/>
          <w:szCs w:val="24"/>
        </w:rPr>
        <w:t>Ne’emen</w:t>
      </w:r>
      <w:proofErr w:type="spellEnd"/>
      <w:r w:rsidRPr="0076794F">
        <w:rPr>
          <w:rFonts w:asciiTheme="majorHAnsi" w:hAnsiTheme="majorHAnsi" w:cstheme="majorHAnsi"/>
          <w:sz w:val="24"/>
          <w:szCs w:val="24"/>
        </w:rPr>
        <w:t xml:space="preserve"> gave this arrangement, called the baryon </w:t>
      </w:r>
      <w:proofErr w:type="spellStart"/>
      <w:r w:rsidRPr="0076794F">
        <w:rPr>
          <w:rFonts w:asciiTheme="majorHAnsi" w:hAnsiTheme="majorHAnsi" w:cstheme="majorHAnsi"/>
          <w:sz w:val="24"/>
          <w:szCs w:val="24"/>
        </w:rPr>
        <w:t>decuplet</w:t>
      </w:r>
      <w:proofErr w:type="spellEnd"/>
      <w:r w:rsidRPr="0076794F">
        <w:rPr>
          <w:rFonts w:asciiTheme="majorHAnsi" w:hAnsiTheme="majorHAnsi" w:cstheme="majorHAnsi"/>
          <w:sz w:val="24"/>
          <w:szCs w:val="24"/>
        </w:rPr>
        <w:t>.  The diagonal rows show baryons of the same charge.  The Δ</w:t>
      </w:r>
      <w:r w:rsidR="00672C5F">
        <w:rPr>
          <w:rFonts w:asciiTheme="majorHAnsi" w:hAnsiTheme="majorHAnsi" w:cstheme="majorHAnsi"/>
          <w:sz w:val="24"/>
          <w:szCs w:val="24"/>
          <w:vertAlign w:val="superscript"/>
        </w:rPr>
        <w:t>0</w:t>
      </w:r>
      <w:r w:rsidRPr="0076794F">
        <w:rPr>
          <w:rFonts w:asciiTheme="majorHAnsi" w:hAnsiTheme="majorHAnsi" w:cstheme="majorHAnsi"/>
          <w:sz w:val="24"/>
          <w:szCs w:val="24"/>
        </w:rPr>
        <w:t xml:space="preserve"> and Δ</w:t>
      </w:r>
      <w:r w:rsidR="00672C5F">
        <w:rPr>
          <w:rFonts w:asciiTheme="majorHAnsi" w:hAnsiTheme="majorHAnsi" w:cstheme="majorHAnsi"/>
          <w:sz w:val="24"/>
          <w:szCs w:val="24"/>
          <w:vertAlign w:val="superscript"/>
        </w:rPr>
        <w:t>+</w:t>
      </w:r>
      <w:r w:rsidRPr="0076794F">
        <w:rPr>
          <w:rFonts w:asciiTheme="majorHAnsi" w:hAnsiTheme="majorHAnsi" w:cstheme="majorHAnsi"/>
          <w:sz w:val="24"/>
          <w:szCs w:val="24"/>
        </w:rPr>
        <w:t xml:space="preserve"> particles are more massive versions of the neutron and proton respectively</w:t>
      </w:r>
    </w:p>
    <w:p w14:paraId="2BF6C67F" w14:textId="77777777" w:rsidR="0076794F" w:rsidRPr="0076794F" w:rsidRDefault="0076794F" w:rsidP="0076794F">
      <w:pPr>
        <w:pStyle w:val="TAPPara"/>
        <w:rPr>
          <w:rFonts w:asciiTheme="majorHAnsi" w:hAnsiTheme="majorHAnsi" w:cstheme="majorHAnsi"/>
          <w:sz w:val="24"/>
          <w:szCs w:val="24"/>
        </w:rPr>
      </w:pPr>
    </w:p>
    <w:tbl>
      <w:tblPr>
        <w:tblW w:w="0" w:type="auto"/>
        <w:tblLook w:val="01E0" w:firstRow="1" w:lastRow="1" w:firstColumn="1" w:lastColumn="1" w:noHBand="0" w:noVBand="0"/>
      </w:tblPr>
      <w:tblGrid>
        <w:gridCol w:w="851"/>
        <w:gridCol w:w="851"/>
        <w:gridCol w:w="851"/>
        <w:gridCol w:w="851"/>
        <w:gridCol w:w="851"/>
        <w:gridCol w:w="851"/>
        <w:gridCol w:w="860"/>
        <w:gridCol w:w="2364"/>
      </w:tblGrid>
      <w:tr w:rsidR="00672C5F" w14:paraId="25DFAEA0" w14:textId="77777777" w:rsidTr="002E31CE">
        <w:trPr>
          <w:trHeight w:val="678"/>
        </w:trPr>
        <w:tc>
          <w:tcPr>
            <w:tcW w:w="851" w:type="dxa"/>
            <w:vAlign w:val="center"/>
          </w:tcPr>
          <w:p w14:paraId="618C1708" w14:textId="77777777" w:rsidR="00672C5F" w:rsidRDefault="00672C5F" w:rsidP="002E31CE">
            <w:pPr>
              <w:pStyle w:val="TAPPara"/>
            </w:pPr>
            <w:r>
              <w:rPr>
                <w:rFonts w:ascii="Symbol" w:hAnsi="Symbol"/>
              </w:rPr>
              <w:t></w:t>
            </w:r>
            <w:r>
              <w:rPr>
                <w:vertAlign w:val="superscript"/>
              </w:rPr>
              <w:t>-</w:t>
            </w:r>
          </w:p>
        </w:tc>
        <w:tc>
          <w:tcPr>
            <w:tcW w:w="851" w:type="dxa"/>
            <w:vAlign w:val="center"/>
          </w:tcPr>
          <w:p w14:paraId="565C875D" w14:textId="77777777" w:rsidR="00672C5F" w:rsidRDefault="00672C5F" w:rsidP="002E31CE">
            <w:pPr>
              <w:pStyle w:val="TAPPara"/>
            </w:pPr>
          </w:p>
        </w:tc>
        <w:tc>
          <w:tcPr>
            <w:tcW w:w="851" w:type="dxa"/>
            <w:vAlign w:val="center"/>
          </w:tcPr>
          <w:p w14:paraId="36C1E57C" w14:textId="77777777" w:rsidR="00672C5F" w:rsidRDefault="00672C5F" w:rsidP="002E31CE">
            <w:pPr>
              <w:pStyle w:val="TAPPara"/>
            </w:pPr>
            <w:r>
              <w:rPr>
                <w:rFonts w:ascii="Symbol" w:hAnsi="Symbol"/>
              </w:rPr>
              <w:t></w:t>
            </w:r>
            <w:r>
              <w:rPr>
                <w:vertAlign w:val="superscript"/>
              </w:rPr>
              <w:t>0</w:t>
            </w:r>
          </w:p>
        </w:tc>
        <w:tc>
          <w:tcPr>
            <w:tcW w:w="851" w:type="dxa"/>
            <w:vAlign w:val="center"/>
          </w:tcPr>
          <w:p w14:paraId="478D92B3" w14:textId="77777777" w:rsidR="00672C5F" w:rsidRDefault="00672C5F" w:rsidP="002E31CE">
            <w:pPr>
              <w:pStyle w:val="TAPPara"/>
            </w:pPr>
          </w:p>
        </w:tc>
        <w:tc>
          <w:tcPr>
            <w:tcW w:w="851" w:type="dxa"/>
            <w:vAlign w:val="center"/>
          </w:tcPr>
          <w:p w14:paraId="1D41AFE7" w14:textId="77777777" w:rsidR="00672C5F" w:rsidRDefault="00672C5F" w:rsidP="002E31CE">
            <w:pPr>
              <w:pStyle w:val="TAPPara"/>
            </w:pPr>
            <w:r>
              <w:rPr>
                <w:rFonts w:ascii="Symbol" w:hAnsi="Symbol"/>
              </w:rPr>
              <w:t></w:t>
            </w:r>
            <w:r>
              <w:rPr>
                <w:vertAlign w:val="superscript"/>
              </w:rPr>
              <w:t>+</w:t>
            </w:r>
          </w:p>
        </w:tc>
        <w:tc>
          <w:tcPr>
            <w:tcW w:w="851" w:type="dxa"/>
            <w:vAlign w:val="center"/>
          </w:tcPr>
          <w:p w14:paraId="7C05E058" w14:textId="77777777" w:rsidR="00672C5F" w:rsidRDefault="00672C5F" w:rsidP="002E31CE">
            <w:pPr>
              <w:pStyle w:val="TAPPara"/>
            </w:pPr>
          </w:p>
        </w:tc>
        <w:tc>
          <w:tcPr>
            <w:tcW w:w="860" w:type="dxa"/>
            <w:vAlign w:val="center"/>
          </w:tcPr>
          <w:p w14:paraId="087C8F5A" w14:textId="77777777" w:rsidR="00672C5F" w:rsidRDefault="00672C5F" w:rsidP="002E31CE">
            <w:pPr>
              <w:pStyle w:val="TAPPara"/>
            </w:pPr>
            <w:r>
              <w:rPr>
                <w:rFonts w:ascii="Symbol" w:hAnsi="Symbol"/>
              </w:rPr>
              <w:t></w:t>
            </w:r>
            <w:r>
              <w:rPr>
                <w:vertAlign w:val="superscript"/>
              </w:rPr>
              <w:t>++</w:t>
            </w:r>
          </w:p>
        </w:tc>
        <w:tc>
          <w:tcPr>
            <w:tcW w:w="2364" w:type="dxa"/>
            <w:vAlign w:val="center"/>
          </w:tcPr>
          <w:p w14:paraId="2D941B15" w14:textId="77777777" w:rsidR="00672C5F" w:rsidRPr="00672C5F" w:rsidRDefault="00672C5F" w:rsidP="002E31CE">
            <w:pPr>
              <w:pStyle w:val="TAPPara"/>
              <w:rPr>
                <w:rFonts w:asciiTheme="majorHAnsi" w:hAnsiTheme="majorHAnsi" w:cstheme="majorHAnsi"/>
              </w:rPr>
            </w:pPr>
            <w:r w:rsidRPr="00672C5F">
              <w:rPr>
                <w:rFonts w:asciiTheme="majorHAnsi" w:hAnsiTheme="majorHAnsi" w:cstheme="majorHAnsi"/>
              </w:rPr>
              <w:t>strangeness 0</w:t>
            </w:r>
          </w:p>
        </w:tc>
      </w:tr>
      <w:tr w:rsidR="00672C5F" w14:paraId="783EEF38" w14:textId="77777777" w:rsidTr="002E31CE">
        <w:trPr>
          <w:trHeight w:val="650"/>
        </w:trPr>
        <w:tc>
          <w:tcPr>
            <w:tcW w:w="851" w:type="dxa"/>
            <w:vAlign w:val="center"/>
          </w:tcPr>
          <w:p w14:paraId="113AFA3B" w14:textId="77777777" w:rsidR="00672C5F" w:rsidRDefault="00672C5F" w:rsidP="002E31CE">
            <w:pPr>
              <w:pStyle w:val="TAPPara"/>
            </w:pPr>
          </w:p>
        </w:tc>
        <w:tc>
          <w:tcPr>
            <w:tcW w:w="851" w:type="dxa"/>
            <w:vAlign w:val="center"/>
          </w:tcPr>
          <w:p w14:paraId="1E9E7590" w14:textId="77777777" w:rsidR="00672C5F" w:rsidRDefault="00672C5F" w:rsidP="002E31CE">
            <w:pPr>
              <w:pStyle w:val="TAPPara"/>
            </w:pPr>
            <w:r>
              <w:rPr>
                <w:rFonts w:ascii="Symbol" w:hAnsi="Symbol"/>
              </w:rPr>
              <w:t></w:t>
            </w:r>
            <w:r>
              <w:rPr>
                <w:vertAlign w:val="superscript"/>
              </w:rPr>
              <w:t>-</w:t>
            </w:r>
          </w:p>
        </w:tc>
        <w:tc>
          <w:tcPr>
            <w:tcW w:w="851" w:type="dxa"/>
            <w:vAlign w:val="center"/>
          </w:tcPr>
          <w:p w14:paraId="4010DDC5" w14:textId="77777777" w:rsidR="00672C5F" w:rsidRDefault="00672C5F" w:rsidP="002E31CE">
            <w:pPr>
              <w:pStyle w:val="TAPPara"/>
            </w:pPr>
          </w:p>
        </w:tc>
        <w:tc>
          <w:tcPr>
            <w:tcW w:w="851" w:type="dxa"/>
            <w:vAlign w:val="center"/>
          </w:tcPr>
          <w:p w14:paraId="62189AD7" w14:textId="77777777" w:rsidR="00672C5F" w:rsidRDefault="00672C5F" w:rsidP="002E31CE">
            <w:pPr>
              <w:pStyle w:val="TAPPara"/>
            </w:pPr>
            <w:r>
              <w:rPr>
                <w:rFonts w:ascii="Symbol" w:hAnsi="Symbol"/>
              </w:rPr>
              <w:t></w:t>
            </w:r>
            <w:r>
              <w:rPr>
                <w:vertAlign w:val="superscript"/>
              </w:rPr>
              <w:t>0</w:t>
            </w:r>
          </w:p>
        </w:tc>
        <w:tc>
          <w:tcPr>
            <w:tcW w:w="851" w:type="dxa"/>
            <w:vAlign w:val="center"/>
          </w:tcPr>
          <w:p w14:paraId="64F926DC" w14:textId="77777777" w:rsidR="00672C5F" w:rsidRDefault="00672C5F" w:rsidP="002E31CE">
            <w:pPr>
              <w:pStyle w:val="TAPPara"/>
            </w:pPr>
          </w:p>
        </w:tc>
        <w:tc>
          <w:tcPr>
            <w:tcW w:w="851" w:type="dxa"/>
            <w:vAlign w:val="center"/>
          </w:tcPr>
          <w:p w14:paraId="4554B052" w14:textId="77777777" w:rsidR="00672C5F" w:rsidRDefault="00672C5F" w:rsidP="002E31CE">
            <w:pPr>
              <w:pStyle w:val="TAPPara"/>
            </w:pPr>
            <w:r>
              <w:rPr>
                <w:rFonts w:ascii="Symbol" w:hAnsi="Symbol"/>
              </w:rPr>
              <w:t></w:t>
            </w:r>
            <w:r>
              <w:rPr>
                <w:vertAlign w:val="superscript"/>
              </w:rPr>
              <w:t>+</w:t>
            </w:r>
          </w:p>
        </w:tc>
        <w:tc>
          <w:tcPr>
            <w:tcW w:w="860" w:type="dxa"/>
            <w:vAlign w:val="center"/>
          </w:tcPr>
          <w:p w14:paraId="5CFD10EE" w14:textId="77777777" w:rsidR="00672C5F" w:rsidRDefault="00672C5F" w:rsidP="002E31CE">
            <w:pPr>
              <w:pStyle w:val="TAPPara"/>
            </w:pPr>
          </w:p>
        </w:tc>
        <w:tc>
          <w:tcPr>
            <w:tcW w:w="2364" w:type="dxa"/>
            <w:vAlign w:val="center"/>
          </w:tcPr>
          <w:p w14:paraId="737F5DD0" w14:textId="77777777" w:rsidR="00672C5F" w:rsidRPr="00672C5F" w:rsidRDefault="00672C5F" w:rsidP="002E31CE">
            <w:pPr>
              <w:pStyle w:val="TAPPara"/>
              <w:rPr>
                <w:rFonts w:asciiTheme="majorHAnsi" w:hAnsiTheme="majorHAnsi" w:cstheme="majorHAnsi"/>
              </w:rPr>
            </w:pPr>
            <w:r w:rsidRPr="00672C5F">
              <w:rPr>
                <w:rFonts w:asciiTheme="majorHAnsi" w:hAnsiTheme="majorHAnsi" w:cstheme="majorHAnsi"/>
              </w:rPr>
              <w:t>strangeness -1</w:t>
            </w:r>
          </w:p>
        </w:tc>
      </w:tr>
      <w:tr w:rsidR="00672C5F" w14:paraId="45F0AC81" w14:textId="77777777" w:rsidTr="002E31CE">
        <w:trPr>
          <w:trHeight w:val="622"/>
        </w:trPr>
        <w:tc>
          <w:tcPr>
            <w:tcW w:w="851" w:type="dxa"/>
            <w:vAlign w:val="center"/>
          </w:tcPr>
          <w:p w14:paraId="216C1E86" w14:textId="77777777" w:rsidR="00672C5F" w:rsidRDefault="00672C5F" w:rsidP="002E31CE">
            <w:pPr>
              <w:pStyle w:val="TAPPara"/>
            </w:pPr>
          </w:p>
        </w:tc>
        <w:tc>
          <w:tcPr>
            <w:tcW w:w="851" w:type="dxa"/>
            <w:vAlign w:val="center"/>
          </w:tcPr>
          <w:p w14:paraId="4BDBB2CD" w14:textId="77777777" w:rsidR="00672C5F" w:rsidRDefault="00672C5F" w:rsidP="002E31CE">
            <w:pPr>
              <w:pStyle w:val="TAPPara"/>
            </w:pPr>
          </w:p>
        </w:tc>
        <w:tc>
          <w:tcPr>
            <w:tcW w:w="851" w:type="dxa"/>
            <w:vAlign w:val="center"/>
          </w:tcPr>
          <w:p w14:paraId="46673E2F" w14:textId="77777777" w:rsidR="00672C5F" w:rsidRDefault="00672C5F" w:rsidP="002E31CE">
            <w:pPr>
              <w:pStyle w:val="TAPPara"/>
            </w:pPr>
            <w:r>
              <w:rPr>
                <w:rFonts w:ascii="Symbol" w:hAnsi="Symbol"/>
              </w:rPr>
              <w:t></w:t>
            </w:r>
            <w:r>
              <w:rPr>
                <w:vertAlign w:val="superscript"/>
              </w:rPr>
              <w:t>-</w:t>
            </w:r>
          </w:p>
        </w:tc>
        <w:tc>
          <w:tcPr>
            <w:tcW w:w="851" w:type="dxa"/>
            <w:vAlign w:val="center"/>
          </w:tcPr>
          <w:p w14:paraId="01C97781" w14:textId="77777777" w:rsidR="00672C5F" w:rsidRDefault="00672C5F" w:rsidP="002E31CE">
            <w:pPr>
              <w:pStyle w:val="TAPPara"/>
            </w:pPr>
          </w:p>
        </w:tc>
        <w:tc>
          <w:tcPr>
            <w:tcW w:w="851" w:type="dxa"/>
            <w:vAlign w:val="center"/>
          </w:tcPr>
          <w:p w14:paraId="28FA4EF4" w14:textId="77777777" w:rsidR="00672C5F" w:rsidRDefault="00672C5F" w:rsidP="002E31CE">
            <w:pPr>
              <w:pStyle w:val="TAPPara"/>
            </w:pPr>
            <w:r>
              <w:rPr>
                <w:rFonts w:ascii="Symbol" w:hAnsi="Symbol"/>
              </w:rPr>
              <w:t></w:t>
            </w:r>
            <w:r>
              <w:rPr>
                <w:vertAlign w:val="superscript"/>
              </w:rPr>
              <w:t>0</w:t>
            </w:r>
          </w:p>
        </w:tc>
        <w:tc>
          <w:tcPr>
            <w:tcW w:w="851" w:type="dxa"/>
            <w:vAlign w:val="center"/>
          </w:tcPr>
          <w:p w14:paraId="25B3BE3C" w14:textId="77777777" w:rsidR="00672C5F" w:rsidRDefault="00672C5F" w:rsidP="002E31CE">
            <w:pPr>
              <w:pStyle w:val="TAPPara"/>
            </w:pPr>
          </w:p>
        </w:tc>
        <w:tc>
          <w:tcPr>
            <w:tcW w:w="860" w:type="dxa"/>
            <w:vAlign w:val="center"/>
          </w:tcPr>
          <w:p w14:paraId="7B95DB3C" w14:textId="77777777" w:rsidR="00672C5F" w:rsidRDefault="00672C5F" w:rsidP="002E31CE">
            <w:pPr>
              <w:pStyle w:val="TAPPara"/>
            </w:pPr>
          </w:p>
        </w:tc>
        <w:tc>
          <w:tcPr>
            <w:tcW w:w="2364" w:type="dxa"/>
            <w:vAlign w:val="center"/>
          </w:tcPr>
          <w:p w14:paraId="3F088C07" w14:textId="77777777" w:rsidR="00672C5F" w:rsidRPr="00672C5F" w:rsidRDefault="00672C5F" w:rsidP="002E31CE">
            <w:pPr>
              <w:pStyle w:val="TAPPara"/>
              <w:rPr>
                <w:rFonts w:asciiTheme="majorHAnsi" w:hAnsiTheme="majorHAnsi" w:cstheme="majorHAnsi"/>
              </w:rPr>
            </w:pPr>
            <w:r w:rsidRPr="00672C5F">
              <w:rPr>
                <w:rFonts w:asciiTheme="majorHAnsi" w:hAnsiTheme="majorHAnsi" w:cstheme="majorHAnsi"/>
              </w:rPr>
              <w:t>strangeness -2</w:t>
            </w:r>
          </w:p>
        </w:tc>
      </w:tr>
      <w:tr w:rsidR="00672C5F" w14:paraId="571833B5" w14:textId="77777777" w:rsidTr="002E31CE">
        <w:trPr>
          <w:trHeight w:val="737"/>
        </w:trPr>
        <w:tc>
          <w:tcPr>
            <w:tcW w:w="851" w:type="dxa"/>
            <w:vAlign w:val="center"/>
          </w:tcPr>
          <w:p w14:paraId="3D16A109" w14:textId="77777777" w:rsidR="00672C5F" w:rsidRDefault="00672C5F" w:rsidP="002E31CE">
            <w:pPr>
              <w:pStyle w:val="TAPPara"/>
            </w:pPr>
          </w:p>
        </w:tc>
        <w:tc>
          <w:tcPr>
            <w:tcW w:w="851" w:type="dxa"/>
            <w:vAlign w:val="center"/>
          </w:tcPr>
          <w:p w14:paraId="282CBDBF" w14:textId="77777777" w:rsidR="00672C5F" w:rsidRDefault="00672C5F" w:rsidP="002E31CE">
            <w:pPr>
              <w:pStyle w:val="TAPPara"/>
            </w:pPr>
          </w:p>
        </w:tc>
        <w:tc>
          <w:tcPr>
            <w:tcW w:w="851" w:type="dxa"/>
            <w:vAlign w:val="center"/>
          </w:tcPr>
          <w:p w14:paraId="57781C4E" w14:textId="77777777" w:rsidR="00672C5F" w:rsidRDefault="00672C5F" w:rsidP="002E31CE">
            <w:pPr>
              <w:pStyle w:val="TAPPara"/>
            </w:pPr>
          </w:p>
        </w:tc>
        <w:tc>
          <w:tcPr>
            <w:tcW w:w="851" w:type="dxa"/>
            <w:vAlign w:val="center"/>
          </w:tcPr>
          <w:p w14:paraId="35E2C6F6" w14:textId="77777777" w:rsidR="00672C5F" w:rsidRDefault="00672C5F" w:rsidP="002E31CE">
            <w:pPr>
              <w:pStyle w:val="TAPPara"/>
            </w:pPr>
            <w:r>
              <w:rPr>
                <w:rFonts w:ascii="Symbol" w:hAnsi="Symbol"/>
              </w:rPr>
              <w:t></w:t>
            </w:r>
            <w:r>
              <w:rPr>
                <w:vertAlign w:val="superscript"/>
              </w:rPr>
              <w:t>-</w:t>
            </w:r>
          </w:p>
        </w:tc>
        <w:tc>
          <w:tcPr>
            <w:tcW w:w="851" w:type="dxa"/>
            <w:vAlign w:val="center"/>
          </w:tcPr>
          <w:p w14:paraId="57F7910D" w14:textId="77777777" w:rsidR="00672C5F" w:rsidRDefault="00672C5F" w:rsidP="002E31CE">
            <w:pPr>
              <w:pStyle w:val="TAPPara"/>
            </w:pPr>
          </w:p>
        </w:tc>
        <w:tc>
          <w:tcPr>
            <w:tcW w:w="851" w:type="dxa"/>
            <w:vAlign w:val="center"/>
          </w:tcPr>
          <w:p w14:paraId="4F8476B7" w14:textId="77777777" w:rsidR="00672C5F" w:rsidRDefault="00672C5F" w:rsidP="002E31CE">
            <w:pPr>
              <w:pStyle w:val="TAPPara"/>
            </w:pPr>
          </w:p>
        </w:tc>
        <w:tc>
          <w:tcPr>
            <w:tcW w:w="860" w:type="dxa"/>
            <w:vAlign w:val="center"/>
          </w:tcPr>
          <w:p w14:paraId="27CB1FE7" w14:textId="77777777" w:rsidR="00672C5F" w:rsidRDefault="00672C5F" w:rsidP="002E31CE">
            <w:pPr>
              <w:pStyle w:val="TAPPara"/>
            </w:pPr>
          </w:p>
        </w:tc>
        <w:tc>
          <w:tcPr>
            <w:tcW w:w="2364" w:type="dxa"/>
            <w:vAlign w:val="center"/>
          </w:tcPr>
          <w:p w14:paraId="36939718" w14:textId="77777777" w:rsidR="00672C5F" w:rsidRPr="00672C5F" w:rsidRDefault="00672C5F" w:rsidP="002E31CE">
            <w:pPr>
              <w:pStyle w:val="TAPPara"/>
              <w:rPr>
                <w:rFonts w:asciiTheme="majorHAnsi" w:hAnsiTheme="majorHAnsi" w:cstheme="majorHAnsi"/>
              </w:rPr>
            </w:pPr>
            <w:r w:rsidRPr="00672C5F">
              <w:rPr>
                <w:rFonts w:asciiTheme="majorHAnsi" w:hAnsiTheme="majorHAnsi" w:cstheme="majorHAnsi"/>
              </w:rPr>
              <w:t>strangeness -3</w:t>
            </w:r>
          </w:p>
        </w:tc>
      </w:tr>
    </w:tbl>
    <w:p w14:paraId="6AA89C96" w14:textId="77777777" w:rsidR="00672C5F" w:rsidRDefault="00672C5F" w:rsidP="0076794F">
      <w:pPr>
        <w:pStyle w:val="TAPPara"/>
        <w:rPr>
          <w:rFonts w:asciiTheme="majorHAnsi" w:hAnsiTheme="majorHAnsi" w:cstheme="majorHAnsi"/>
          <w:sz w:val="24"/>
          <w:szCs w:val="24"/>
        </w:rPr>
      </w:pPr>
    </w:p>
    <w:p w14:paraId="3529D1A0" w14:textId="697BA3C8" w:rsidR="0076794F" w:rsidRP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t xml:space="preserve">The </w:t>
      </w:r>
      <w:r w:rsidR="00672C5F">
        <w:rPr>
          <w:rFonts w:asciiTheme="majorHAnsi" w:hAnsiTheme="majorHAnsi" w:cstheme="majorHAnsi"/>
          <w:sz w:val="24"/>
          <w:szCs w:val="24"/>
        </w:rPr>
        <w:t>Ω</w:t>
      </w:r>
      <w:r w:rsidRPr="0076794F">
        <w:rPr>
          <w:rFonts w:asciiTheme="majorHAnsi" w:hAnsiTheme="majorHAnsi" w:cstheme="majorHAnsi"/>
          <w:sz w:val="24"/>
          <w:szCs w:val="24"/>
          <w:vertAlign w:val="superscript"/>
        </w:rPr>
        <w:t>-</w:t>
      </w:r>
      <w:r w:rsidRPr="0076794F">
        <w:rPr>
          <w:rFonts w:asciiTheme="majorHAnsi" w:hAnsiTheme="majorHAnsi" w:cstheme="majorHAnsi"/>
          <w:sz w:val="24"/>
          <w:szCs w:val="24"/>
        </w:rPr>
        <w:t xml:space="preserve"> was, in fact, predicted by </w:t>
      </w:r>
      <w:proofErr w:type="spellStart"/>
      <w:r w:rsidRPr="0076794F">
        <w:rPr>
          <w:rFonts w:asciiTheme="majorHAnsi" w:hAnsiTheme="majorHAnsi" w:cstheme="majorHAnsi"/>
          <w:sz w:val="24"/>
          <w:szCs w:val="24"/>
        </w:rPr>
        <w:t>Gell-mann</w:t>
      </w:r>
      <w:proofErr w:type="spellEnd"/>
      <w:r w:rsidRPr="0076794F">
        <w:rPr>
          <w:rFonts w:asciiTheme="majorHAnsi" w:hAnsiTheme="majorHAnsi" w:cstheme="majorHAnsi"/>
          <w:sz w:val="24"/>
          <w:szCs w:val="24"/>
        </w:rPr>
        <w:t xml:space="preserve"> from a gap in this pattern in much the same way as Mendeleyev predicted missing elements from gaps in his table. The subsequent discovery of the </w:t>
      </w:r>
      <w:r w:rsidR="00672C5F">
        <w:rPr>
          <w:rFonts w:asciiTheme="majorHAnsi" w:hAnsiTheme="majorHAnsi" w:cstheme="majorHAnsi"/>
          <w:sz w:val="24"/>
          <w:szCs w:val="24"/>
        </w:rPr>
        <w:t>Ω</w:t>
      </w:r>
      <w:r w:rsidRPr="0076794F">
        <w:rPr>
          <w:rFonts w:asciiTheme="majorHAnsi" w:hAnsiTheme="majorHAnsi" w:cstheme="majorHAnsi"/>
          <w:sz w:val="24"/>
          <w:szCs w:val="24"/>
          <w:vertAlign w:val="superscript"/>
        </w:rPr>
        <w:t>-</w:t>
      </w:r>
      <w:r w:rsidRPr="0076794F">
        <w:rPr>
          <w:rFonts w:asciiTheme="majorHAnsi" w:hAnsiTheme="majorHAnsi" w:cstheme="majorHAnsi"/>
          <w:sz w:val="24"/>
          <w:szCs w:val="24"/>
        </w:rPr>
        <w:t xml:space="preserve"> confirmed that particle physicists were on the right track with this classification, which led </w:t>
      </w:r>
      <w:proofErr w:type="spellStart"/>
      <w:r w:rsidRPr="0076794F">
        <w:rPr>
          <w:rFonts w:asciiTheme="majorHAnsi" w:hAnsiTheme="majorHAnsi" w:cstheme="majorHAnsi"/>
          <w:sz w:val="24"/>
          <w:szCs w:val="24"/>
        </w:rPr>
        <w:t>Gell-mann</w:t>
      </w:r>
      <w:proofErr w:type="spellEnd"/>
      <w:r w:rsidRPr="0076794F">
        <w:rPr>
          <w:rFonts w:asciiTheme="majorHAnsi" w:hAnsiTheme="majorHAnsi" w:cstheme="majorHAnsi"/>
          <w:sz w:val="24"/>
          <w:szCs w:val="24"/>
        </w:rPr>
        <w:t xml:space="preserve"> and Zweig to the quark theory.</w:t>
      </w:r>
    </w:p>
    <w:p w14:paraId="205BB8A6" w14:textId="77777777" w:rsidR="0076794F" w:rsidRPr="0076794F" w:rsidRDefault="0076794F" w:rsidP="0076794F">
      <w:pPr>
        <w:pStyle w:val="TAPPara"/>
        <w:rPr>
          <w:rFonts w:asciiTheme="majorHAnsi" w:hAnsiTheme="majorHAnsi" w:cstheme="majorHAnsi"/>
          <w:sz w:val="24"/>
          <w:szCs w:val="24"/>
        </w:rPr>
      </w:pPr>
    </w:p>
    <w:p w14:paraId="79C783C1" w14:textId="4AA4C9CC" w:rsid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t>The strange quark s is a more massive version of the down quark d, and has the same charge    (-e/3).</w:t>
      </w:r>
    </w:p>
    <w:p w14:paraId="2EDE79CB" w14:textId="27F31CB1" w:rsidR="00B73A14" w:rsidRDefault="00B73A14" w:rsidP="0076794F">
      <w:pPr>
        <w:pStyle w:val="TAPPara"/>
        <w:rPr>
          <w:rFonts w:asciiTheme="majorHAnsi" w:hAnsiTheme="majorHAnsi" w:cstheme="majorHAnsi"/>
          <w:sz w:val="24"/>
          <w:szCs w:val="24"/>
        </w:rPr>
      </w:pPr>
    </w:p>
    <w:p w14:paraId="34A071C4" w14:textId="0A394047" w:rsidR="00B73A14" w:rsidRDefault="00B73A14" w:rsidP="0076794F">
      <w:pPr>
        <w:pStyle w:val="TAPPara"/>
        <w:rPr>
          <w:rFonts w:asciiTheme="majorHAnsi" w:hAnsiTheme="majorHAnsi" w:cstheme="majorHAnsi"/>
          <w:sz w:val="24"/>
          <w:szCs w:val="24"/>
        </w:rPr>
      </w:pPr>
    </w:p>
    <w:p w14:paraId="51638FA0" w14:textId="77777777" w:rsidR="00B73A14" w:rsidRPr="0076794F" w:rsidRDefault="00B73A14" w:rsidP="0076794F">
      <w:pPr>
        <w:pStyle w:val="TAPPara"/>
        <w:rPr>
          <w:rFonts w:asciiTheme="majorHAnsi" w:hAnsiTheme="majorHAnsi" w:cstheme="majorHAnsi"/>
          <w:sz w:val="24"/>
          <w:szCs w:val="24"/>
        </w:rPr>
      </w:pPr>
    </w:p>
    <w:p w14:paraId="76167FF1" w14:textId="77777777" w:rsidR="0076794F" w:rsidRPr="0076794F" w:rsidRDefault="0076794F" w:rsidP="0076794F">
      <w:pPr>
        <w:pStyle w:val="TAPPara"/>
        <w:rPr>
          <w:rFonts w:asciiTheme="majorHAnsi" w:hAnsiTheme="majorHAnsi" w:cstheme="majorHAnsi"/>
          <w:sz w:val="24"/>
          <w:szCs w:val="24"/>
        </w:rPr>
      </w:pPr>
    </w:p>
    <w:p w14:paraId="58373211" w14:textId="77777777" w:rsidR="0076794F" w:rsidRP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lastRenderedPageBreak/>
        <w:t>The presence of a strange quark gives a baryon or meson a strangeness of -1.</w:t>
      </w:r>
    </w:p>
    <w:p w14:paraId="58889735" w14:textId="2025B0E0" w:rsidR="0076794F" w:rsidRP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t>1.</w:t>
      </w:r>
      <w:r w:rsidRPr="0076794F">
        <w:rPr>
          <w:rFonts w:asciiTheme="majorHAnsi" w:hAnsiTheme="majorHAnsi" w:cstheme="majorHAnsi"/>
          <w:sz w:val="24"/>
          <w:szCs w:val="24"/>
        </w:rPr>
        <w:tab/>
        <w:t xml:space="preserve">The </w:t>
      </w:r>
      <w:r w:rsidR="00672C5F">
        <w:rPr>
          <w:rFonts w:asciiTheme="majorHAnsi" w:hAnsiTheme="majorHAnsi" w:cstheme="majorHAnsi"/>
          <w:sz w:val="24"/>
          <w:szCs w:val="24"/>
        </w:rPr>
        <w:t>Δ</w:t>
      </w:r>
      <w:r w:rsidRPr="0076794F">
        <w:rPr>
          <w:rFonts w:asciiTheme="majorHAnsi" w:hAnsiTheme="majorHAnsi" w:cstheme="majorHAnsi"/>
          <w:sz w:val="24"/>
          <w:szCs w:val="24"/>
          <w:vertAlign w:val="superscript"/>
        </w:rPr>
        <w:t>0</w:t>
      </w:r>
      <w:r w:rsidRPr="0076794F">
        <w:rPr>
          <w:rFonts w:asciiTheme="majorHAnsi" w:hAnsiTheme="majorHAnsi" w:cstheme="majorHAnsi"/>
          <w:sz w:val="24"/>
          <w:szCs w:val="24"/>
        </w:rPr>
        <w:t xml:space="preserve"> and </w:t>
      </w:r>
      <w:r w:rsidR="00672C5F">
        <w:rPr>
          <w:rFonts w:asciiTheme="majorHAnsi" w:hAnsiTheme="majorHAnsi" w:cstheme="majorHAnsi"/>
          <w:sz w:val="24"/>
          <w:szCs w:val="24"/>
        </w:rPr>
        <w:t>Δ</w:t>
      </w:r>
      <w:r w:rsidRPr="0076794F">
        <w:rPr>
          <w:rFonts w:asciiTheme="majorHAnsi" w:hAnsiTheme="majorHAnsi" w:cstheme="majorHAnsi"/>
          <w:sz w:val="24"/>
          <w:szCs w:val="24"/>
          <w:vertAlign w:val="superscript"/>
        </w:rPr>
        <w:t>+</w:t>
      </w:r>
      <w:r w:rsidRPr="0076794F">
        <w:rPr>
          <w:rFonts w:asciiTheme="majorHAnsi" w:hAnsiTheme="majorHAnsi" w:cstheme="majorHAnsi"/>
          <w:sz w:val="24"/>
          <w:szCs w:val="24"/>
        </w:rPr>
        <w:t xml:space="preserve"> particles are more massive versions of the neutron and proton respectively.  Underneath each particle in the first row, write the three quarks that make up that baryon.</w:t>
      </w:r>
    </w:p>
    <w:p w14:paraId="0B1DAEB7" w14:textId="60FF52BF" w:rsidR="0076794F" w:rsidRP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t>2.</w:t>
      </w:r>
      <w:r w:rsidRPr="0076794F">
        <w:rPr>
          <w:rFonts w:asciiTheme="majorHAnsi" w:hAnsiTheme="majorHAnsi" w:cstheme="majorHAnsi"/>
          <w:sz w:val="24"/>
          <w:szCs w:val="24"/>
        </w:rPr>
        <w:tab/>
        <w:t>The strange quark s is a more massive version of the down quark d, and has the same charge (-e/3).</w:t>
      </w:r>
      <w:r w:rsidRPr="0076794F">
        <w:rPr>
          <w:rFonts w:asciiTheme="majorHAnsi" w:hAnsiTheme="majorHAnsi" w:cstheme="majorHAnsi"/>
          <w:sz w:val="24"/>
          <w:szCs w:val="24"/>
        </w:rPr>
        <w:tab/>
        <w:t xml:space="preserve">How many strange quarks must there be in </w:t>
      </w:r>
    </w:p>
    <w:p w14:paraId="38944163" w14:textId="572338F8" w:rsidR="0076794F" w:rsidRP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t xml:space="preserve">   (a) </w:t>
      </w:r>
      <w:r w:rsidRPr="0076794F">
        <w:rPr>
          <w:rFonts w:asciiTheme="majorHAnsi" w:hAnsiTheme="majorHAnsi" w:cstheme="majorHAnsi"/>
          <w:sz w:val="24"/>
          <w:szCs w:val="24"/>
        </w:rPr>
        <w:tab/>
        <w:t xml:space="preserve">the </w:t>
      </w:r>
      <w:r w:rsidR="00282914">
        <w:rPr>
          <w:rFonts w:asciiTheme="majorHAnsi" w:hAnsiTheme="majorHAnsi" w:cstheme="majorHAnsi"/>
          <w:sz w:val="24"/>
          <w:szCs w:val="24"/>
        </w:rPr>
        <w:t>Σ</w:t>
      </w:r>
      <w:r w:rsidRPr="0076794F">
        <w:rPr>
          <w:rFonts w:asciiTheme="majorHAnsi" w:hAnsiTheme="majorHAnsi" w:cstheme="majorHAnsi"/>
          <w:sz w:val="24"/>
          <w:szCs w:val="24"/>
        </w:rPr>
        <w:t xml:space="preserve"> particles?</w:t>
      </w:r>
    </w:p>
    <w:p w14:paraId="0D76125B" w14:textId="2032A321" w:rsidR="0076794F" w:rsidRP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t xml:space="preserve">   (b) </w:t>
      </w:r>
      <w:r w:rsidRPr="0076794F">
        <w:rPr>
          <w:rFonts w:asciiTheme="majorHAnsi" w:hAnsiTheme="majorHAnsi" w:cstheme="majorHAnsi"/>
          <w:sz w:val="24"/>
          <w:szCs w:val="24"/>
        </w:rPr>
        <w:tab/>
        <w:t xml:space="preserve">the </w:t>
      </w:r>
      <w:r w:rsidR="00260A68">
        <w:t xml:space="preserve"> </w:t>
      </w:r>
      <w:r w:rsidR="00260A68">
        <w:rPr>
          <w:rFonts w:ascii="Symbol" w:hAnsi="Symbol"/>
        </w:rPr>
        <w:t></w:t>
      </w:r>
      <w:r w:rsidR="00260A68">
        <w:t xml:space="preserve"> </w:t>
      </w:r>
      <w:r w:rsidRPr="0076794F">
        <w:rPr>
          <w:rFonts w:asciiTheme="majorHAnsi" w:hAnsiTheme="majorHAnsi" w:cstheme="majorHAnsi"/>
          <w:sz w:val="24"/>
          <w:szCs w:val="24"/>
        </w:rPr>
        <w:t xml:space="preserve"> particles?</w:t>
      </w:r>
    </w:p>
    <w:p w14:paraId="07E7B446" w14:textId="22E5096C" w:rsidR="0076794F" w:rsidRP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t xml:space="preserve">   (c) </w:t>
      </w:r>
      <w:r w:rsidRPr="0076794F">
        <w:rPr>
          <w:rFonts w:asciiTheme="majorHAnsi" w:hAnsiTheme="majorHAnsi" w:cstheme="majorHAnsi"/>
          <w:sz w:val="24"/>
          <w:szCs w:val="24"/>
        </w:rPr>
        <w:tab/>
        <w:t xml:space="preserve">the </w:t>
      </w:r>
      <w:r w:rsidR="00260A68">
        <w:rPr>
          <w:rFonts w:asciiTheme="majorHAnsi" w:hAnsiTheme="majorHAnsi" w:cstheme="majorHAnsi"/>
          <w:sz w:val="24"/>
          <w:szCs w:val="24"/>
        </w:rPr>
        <w:t>Ω</w:t>
      </w:r>
      <w:r w:rsidR="00260A68">
        <w:rPr>
          <w:rFonts w:asciiTheme="majorHAnsi" w:hAnsiTheme="majorHAnsi" w:cstheme="majorHAnsi"/>
          <w:sz w:val="24"/>
          <w:szCs w:val="24"/>
          <w:vertAlign w:val="superscript"/>
        </w:rPr>
        <w:t>-</w:t>
      </w:r>
      <w:r w:rsidRPr="0076794F">
        <w:rPr>
          <w:rFonts w:asciiTheme="majorHAnsi" w:hAnsiTheme="majorHAnsi" w:cstheme="majorHAnsi"/>
          <w:sz w:val="24"/>
          <w:szCs w:val="24"/>
        </w:rPr>
        <w:t xml:space="preserve"> particle?</w:t>
      </w:r>
    </w:p>
    <w:p w14:paraId="37EE644E" w14:textId="301CA559" w:rsidR="0076794F" w:rsidRP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t>3.</w:t>
      </w:r>
      <w:r w:rsidRPr="0076794F">
        <w:rPr>
          <w:rFonts w:asciiTheme="majorHAnsi" w:hAnsiTheme="majorHAnsi" w:cstheme="majorHAnsi"/>
          <w:sz w:val="24"/>
          <w:szCs w:val="24"/>
        </w:rPr>
        <w:tab/>
        <w:t>Write under all the strange baryons the three quarks they must contain.</w:t>
      </w:r>
    </w:p>
    <w:p w14:paraId="4F8AE42B" w14:textId="77777777" w:rsidR="0076794F" w:rsidRP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t>The strange mesons fit a similar pattern:</w:t>
      </w:r>
    </w:p>
    <w:p w14:paraId="1E602BAD" w14:textId="77777777" w:rsidR="0076794F" w:rsidRPr="0076794F" w:rsidRDefault="0076794F" w:rsidP="0076794F">
      <w:pPr>
        <w:pStyle w:val="TAPPara"/>
        <w:rPr>
          <w:rFonts w:asciiTheme="majorHAnsi" w:hAnsiTheme="majorHAnsi" w:cstheme="majorHAnsi"/>
          <w:sz w:val="24"/>
          <w:szCs w:val="24"/>
        </w:rPr>
      </w:pPr>
    </w:p>
    <w:tbl>
      <w:tblPr>
        <w:tblW w:w="0" w:type="auto"/>
        <w:tblLook w:val="01E0" w:firstRow="1" w:lastRow="1" w:firstColumn="1" w:lastColumn="1" w:noHBand="0" w:noVBand="0"/>
      </w:tblPr>
      <w:tblGrid>
        <w:gridCol w:w="851"/>
        <w:gridCol w:w="851"/>
        <w:gridCol w:w="851"/>
        <w:gridCol w:w="851"/>
        <w:gridCol w:w="851"/>
        <w:gridCol w:w="2364"/>
      </w:tblGrid>
      <w:tr w:rsidR="005F0573" w:rsidRPr="0076794F" w14:paraId="6D83468D" w14:textId="77777777" w:rsidTr="002E31CE">
        <w:trPr>
          <w:trHeight w:val="592"/>
        </w:trPr>
        <w:tc>
          <w:tcPr>
            <w:tcW w:w="851" w:type="dxa"/>
          </w:tcPr>
          <w:p w14:paraId="6A784E75" w14:textId="77777777" w:rsidR="005F0573" w:rsidRPr="0076794F" w:rsidRDefault="005F0573" w:rsidP="005F0573">
            <w:pPr>
              <w:pStyle w:val="TAPPara"/>
              <w:rPr>
                <w:rFonts w:asciiTheme="majorHAnsi" w:hAnsiTheme="majorHAnsi" w:cstheme="majorHAnsi"/>
                <w:sz w:val="24"/>
                <w:szCs w:val="24"/>
              </w:rPr>
            </w:pPr>
          </w:p>
        </w:tc>
        <w:tc>
          <w:tcPr>
            <w:tcW w:w="851" w:type="dxa"/>
          </w:tcPr>
          <w:p w14:paraId="2466CAB4" w14:textId="4977CF3B" w:rsidR="005F0573" w:rsidRPr="0076794F" w:rsidRDefault="005F0573" w:rsidP="005F0573">
            <w:pPr>
              <w:pStyle w:val="TAPPara"/>
              <w:rPr>
                <w:rFonts w:asciiTheme="majorHAnsi" w:hAnsiTheme="majorHAnsi" w:cstheme="majorHAnsi"/>
                <w:sz w:val="24"/>
                <w:szCs w:val="24"/>
              </w:rPr>
            </w:pPr>
            <w:r>
              <w:t>K</w:t>
            </w:r>
            <w:r>
              <w:rPr>
                <w:vertAlign w:val="superscript"/>
              </w:rPr>
              <w:t xml:space="preserve"> 0</w:t>
            </w:r>
          </w:p>
        </w:tc>
        <w:tc>
          <w:tcPr>
            <w:tcW w:w="851" w:type="dxa"/>
          </w:tcPr>
          <w:p w14:paraId="167B19F5" w14:textId="77777777" w:rsidR="005F0573" w:rsidRPr="0076794F" w:rsidRDefault="005F0573" w:rsidP="005F0573">
            <w:pPr>
              <w:pStyle w:val="TAPPara"/>
              <w:rPr>
                <w:rFonts w:asciiTheme="majorHAnsi" w:hAnsiTheme="majorHAnsi" w:cstheme="majorHAnsi"/>
                <w:sz w:val="24"/>
                <w:szCs w:val="24"/>
              </w:rPr>
            </w:pPr>
          </w:p>
        </w:tc>
        <w:tc>
          <w:tcPr>
            <w:tcW w:w="851" w:type="dxa"/>
          </w:tcPr>
          <w:p w14:paraId="0B9F992F" w14:textId="3E9BDDAC" w:rsidR="005F0573" w:rsidRPr="0076794F" w:rsidRDefault="005F0573" w:rsidP="005F0573">
            <w:pPr>
              <w:pStyle w:val="TAPPara"/>
              <w:rPr>
                <w:rFonts w:asciiTheme="majorHAnsi" w:hAnsiTheme="majorHAnsi" w:cstheme="majorHAnsi"/>
                <w:sz w:val="24"/>
                <w:szCs w:val="24"/>
              </w:rPr>
            </w:pPr>
            <w:r>
              <w:t>K</w:t>
            </w:r>
            <w:r>
              <w:rPr>
                <w:vertAlign w:val="superscript"/>
              </w:rPr>
              <w:t>+</w:t>
            </w:r>
          </w:p>
        </w:tc>
        <w:tc>
          <w:tcPr>
            <w:tcW w:w="851" w:type="dxa"/>
          </w:tcPr>
          <w:p w14:paraId="04C45700" w14:textId="77777777" w:rsidR="005F0573" w:rsidRPr="0076794F" w:rsidRDefault="005F0573" w:rsidP="005F0573">
            <w:pPr>
              <w:pStyle w:val="TAPPara"/>
              <w:rPr>
                <w:rFonts w:asciiTheme="majorHAnsi" w:hAnsiTheme="majorHAnsi" w:cstheme="majorHAnsi"/>
                <w:sz w:val="24"/>
                <w:szCs w:val="24"/>
              </w:rPr>
            </w:pPr>
          </w:p>
        </w:tc>
        <w:tc>
          <w:tcPr>
            <w:tcW w:w="2364" w:type="dxa"/>
          </w:tcPr>
          <w:p w14:paraId="7B4A53F1" w14:textId="4E68897C" w:rsidR="005F0573" w:rsidRPr="005F0573" w:rsidRDefault="005F0573" w:rsidP="005F0573">
            <w:pPr>
              <w:pStyle w:val="TAPPara"/>
              <w:rPr>
                <w:rFonts w:asciiTheme="majorHAnsi" w:hAnsiTheme="majorHAnsi" w:cstheme="majorHAnsi"/>
                <w:sz w:val="24"/>
                <w:szCs w:val="24"/>
              </w:rPr>
            </w:pPr>
            <w:r w:rsidRPr="005F0573">
              <w:rPr>
                <w:rFonts w:asciiTheme="majorHAnsi" w:hAnsiTheme="majorHAnsi" w:cstheme="majorHAnsi"/>
              </w:rPr>
              <w:t>strangeness +1</w:t>
            </w:r>
          </w:p>
        </w:tc>
      </w:tr>
      <w:tr w:rsidR="005F0573" w:rsidRPr="0076794F" w14:paraId="5CA8E337" w14:textId="77777777" w:rsidTr="002E31CE">
        <w:trPr>
          <w:trHeight w:val="706"/>
        </w:trPr>
        <w:tc>
          <w:tcPr>
            <w:tcW w:w="851" w:type="dxa"/>
          </w:tcPr>
          <w:p w14:paraId="60366EC1" w14:textId="12E46BA0" w:rsidR="005F0573" w:rsidRPr="0076794F" w:rsidRDefault="005F0573" w:rsidP="005F0573">
            <w:pPr>
              <w:pStyle w:val="TAPPara"/>
              <w:rPr>
                <w:rFonts w:asciiTheme="majorHAnsi" w:hAnsiTheme="majorHAnsi" w:cstheme="majorHAnsi"/>
                <w:sz w:val="24"/>
                <w:szCs w:val="24"/>
              </w:rPr>
            </w:pPr>
            <w:r>
              <w:rPr>
                <w:rFonts w:ascii="Symbol" w:hAnsi="Symbol"/>
              </w:rPr>
              <w:t></w:t>
            </w:r>
            <w:r>
              <w:rPr>
                <w:vertAlign w:val="superscript"/>
              </w:rPr>
              <w:t>-</w:t>
            </w:r>
          </w:p>
        </w:tc>
        <w:tc>
          <w:tcPr>
            <w:tcW w:w="851" w:type="dxa"/>
          </w:tcPr>
          <w:p w14:paraId="2343D2BC" w14:textId="77777777" w:rsidR="005F0573" w:rsidRPr="0076794F" w:rsidRDefault="005F0573" w:rsidP="005F0573">
            <w:pPr>
              <w:pStyle w:val="TAPPara"/>
              <w:rPr>
                <w:rFonts w:asciiTheme="majorHAnsi" w:hAnsiTheme="majorHAnsi" w:cstheme="majorHAnsi"/>
                <w:sz w:val="24"/>
                <w:szCs w:val="24"/>
              </w:rPr>
            </w:pPr>
          </w:p>
        </w:tc>
        <w:tc>
          <w:tcPr>
            <w:tcW w:w="851" w:type="dxa"/>
          </w:tcPr>
          <w:p w14:paraId="7BF829FE" w14:textId="36988053" w:rsidR="005F0573" w:rsidRPr="0076794F" w:rsidRDefault="005F0573" w:rsidP="005F0573">
            <w:pPr>
              <w:pStyle w:val="TAPPara"/>
              <w:rPr>
                <w:rFonts w:asciiTheme="majorHAnsi" w:hAnsiTheme="majorHAnsi" w:cstheme="majorHAnsi"/>
                <w:sz w:val="24"/>
                <w:szCs w:val="24"/>
              </w:rPr>
            </w:pPr>
            <w:r>
              <w:rPr>
                <w:rFonts w:ascii="Symbol" w:hAnsi="Symbol"/>
              </w:rPr>
              <w:t></w:t>
            </w:r>
            <w:r>
              <w:rPr>
                <w:vertAlign w:val="superscript"/>
              </w:rPr>
              <w:t>0</w:t>
            </w:r>
          </w:p>
        </w:tc>
        <w:tc>
          <w:tcPr>
            <w:tcW w:w="851" w:type="dxa"/>
          </w:tcPr>
          <w:p w14:paraId="7A700236" w14:textId="77777777" w:rsidR="005F0573" w:rsidRPr="0076794F" w:rsidRDefault="005F0573" w:rsidP="005F0573">
            <w:pPr>
              <w:pStyle w:val="TAPPara"/>
              <w:rPr>
                <w:rFonts w:asciiTheme="majorHAnsi" w:hAnsiTheme="majorHAnsi" w:cstheme="majorHAnsi"/>
                <w:sz w:val="24"/>
                <w:szCs w:val="24"/>
              </w:rPr>
            </w:pPr>
          </w:p>
        </w:tc>
        <w:tc>
          <w:tcPr>
            <w:tcW w:w="851" w:type="dxa"/>
          </w:tcPr>
          <w:p w14:paraId="3611C515" w14:textId="27F66CA3" w:rsidR="005F0573" w:rsidRPr="0076794F" w:rsidRDefault="005F0573" w:rsidP="005F0573">
            <w:pPr>
              <w:pStyle w:val="TAPPara"/>
              <w:rPr>
                <w:rFonts w:asciiTheme="majorHAnsi" w:hAnsiTheme="majorHAnsi" w:cstheme="majorHAnsi"/>
                <w:sz w:val="24"/>
                <w:szCs w:val="24"/>
              </w:rPr>
            </w:pPr>
            <w:r>
              <w:rPr>
                <w:rFonts w:ascii="Symbol" w:hAnsi="Symbol"/>
              </w:rPr>
              <w:t></w:t>
            </w:r>
            <w:r>
              <w:rPr>
                <w:vertAlign w:val="superscript"/>
              </w:rPr>
              <w:t>+</w:t>
            </w:r>
          </w:p>
        </w:tc>
        <w:tc>
          <w:tcPr>
            <w:tcW w:w="2364" w:type="dxa"/>
          </w:tcPr>
          <w:p w14:paraId="62C28D05" w14:textId="60B6D4A3" w:rsidR="005F0573" w:rsidRPr="005F0573" w:rsidRDefault="005F0573" w:rsidP="005F0573">
            <w:pPr>
              <w:pStyle w:val="TAPPara"/>
              <w:rPr>
                <w:rFonts w:asciiTheme="majorHAnsi" w:hAnsiTheme="majorHAnsi" w:cstheme="majorHAnsi"/>
                <w:sz w:val="24"/>
                <w:szCs w:val="24"/>
              </w:rPr>
            </w:pPr>
            <w:r w:rsidRPr="005F0573">
              <w:rPr>
                <w:rFonts w:asciiTheme="majorHAnsi" w:hAnsiTheme="majorHAnsi" w:cstheme="majorHAnsi"/>
              </w:rPr>
              <w:t>strangeness 0</w:t>
            </w:r>
          </w:p>
        </w:tc>
      </w:tr>
      <w:tr w:rsidR="005F0573" w:rsidRPr="0076794F" w14:paraId="15539559" w14:textId="77777777" w:rsidTr="002E31CE">
        <w:trPr>
          <w:trHeight w:val="679"/>
        </w:trPr>
        <w:tc>
          <w:tcPr>
            <w:tcW w:w="851" w:type="dxa"/>
          </w:tcPr>
          <w:p w14:paraId="56218C1F" w14:textId="77777777" w:rsidR="005F0573" w:rsidRPr="0076794F" w:rsidRDefault="005F0573" w:rsidP="005F0573">
            <w:pPr>
              <w:pStyle w:val="TAPPara"/>
              <w:rPr>
                <w:rFonts w:asciiTheme="majorHAnsi" w:hAnsiTheme="majorHAnsi" w:cstheme="majorHAnsi"/>
                <w:sz w:val="24"/>
                <w:szCs w:val="24"/>
              </w:rPr>
            </w:pPr>
          </w:p>
        </w:tc>
        <w:tc>
          <w:tcPr>
            <w:tcW w:w="851" w:type="dxa"/>
          </w:tcPr>
          <w:p w14:paraId="6009649D" w14:textId="1A10FD46" w:rsidR="005F0573" w:rsidRPr="0076794F" w:rsidRDefault="005F0573" w:rsidP="005F0573">
            <w:pPr>
              <w:pStyle w:val="TAPPara"/>
              <w:rPr>
                <w:rFonts w:asciiTheme="majorHAnsi" w:hAnsiTheme="majorHAnsi" w:cstheme="majorHAnsi"/>
                <w:sz w:val="24"/>
                <w:szCs w:val="24"/>
              </w:rPr>
            </w:pPr>
            <w:r>
              <w:t>K</w:t>
            </w:r>
            <w:r>
              <w:rPr>
                <w:vertAlign w:val="superscript"/>
              </w:rPr>
              <w:t xml:space="preserve"> -</w:t>
            </w:r>
          </w:p>
        </w:tc>
        <w:tc>
          <w:tcPr>
            <w:tcW w:w="851" w:type="dxa"/>
          </w:tcPr>
          <w:p w14:paraId="6365D5B1" w14:textId="77777777" w:rsidR="005F0573" w:rsidRPr="0076794F" w:rsidRDefault="005F0573" w:rsidP="005F0573">
            <w:pPr>
              <w:pStyle w:val="TAPPara"/>
              <w:rPr>
                <w:rFonts w:asciiTheme="majorHAnsi" w:hAnsiTheme="majorHAnsi" w:cstheme="majorHAnsi"/>
                <w:sz w:val="24"/>
                <w:szCs w:val="24"/>
              </w:rPr>
            </w:pPr>
          </w:p>
        </w:tc>
        <w:tc>
          <w:tcPr>
            <w:tcW w:w="851" w:type="dxa"/>
          </w:tcPr>
          <w:p w14:paraId="54C3CE67" w14:textId="67FD105F" w:rsidR="005F0573" w:rsidRPr="0076794F" w:rsidRDefault="005F0573" w:rsidP="005F0573">
            <w:pPr>
              <w:pStyle w:val="TAPPara"/>
              <w:rPr>
                <w:rFonts w:asciiTheme="majorHAnsi" w:hAnsiTheme="majorHAnsi" w:cstheme="majorHAnsi"/>
                <w:sz w:val="24"/>
                <w:szCs w:val="24"/>
              </w:rPr>
            </w:pPr>
            <w:r>
              <w:t>K</w:t>
            </w:r>
            <w:r>
              <w:rPr>
                <w:vertAlign w:val="superscript"/>
              </w:rPr>
              <w:t xml:space="preserve"> 0</w:t>
            </w:r>
          </w:p>
        </w:tc>
        <w:tc>
          <w:tcPr>
            <w:tcW w:w="851" w:type="dxa"/>
          </w:tcPr>
          <w:p w14:paraId="76D21CDB" w14:textId="77777777" w:rsidR="005F0573" w:rsidRPr="0076794F" w:rsidRDefault="005F0573" w:rsidP="005F0573">
            <w:pPr>
              <w:pStyle w:val="TAPPara"/>
              <w:rPr>
                <w:rFonts w:asciiTheme="majorHAnsi" w:hAnsiTheme="majorHAnsi" w:cstheme="majorHAnsi"/>
                <w:sz w:val="24"/>
                <w:szCs w:val="24"/>
              </w:rPr>
            </w:pPr>
          </w:p>
        </w:tc>
        <w:tc>
          <w:tcPr>
            <w:tcW w:w="2364" w:type="dxa"/>
          </w:tcPr>
          <w:p w14:paraId="75A9FCC9" w14:textId="6CC5F1BE" w:rsidR="005F0573" w:rsidRPr="005F0573" w:rsidRDefault="005F0573" w:rsidP="005F0573">
            <w:pPr>
              <w:pStyle w:val="TAPPara"/>
              <w:rPr>
                <w:rFonts w:asciiTheme="majorHAnsi" w:hAnsiTheme="majorHAnsi" w:cstheme="majorHAnsi"/>
                <w:sz w:val="24"/>
                <w:szCs w:val="24"/>
              </w:rPr>
            </w:pPr>
            <w:r w:rsidRPr="005F0573">
              <w:rPr>
                <w:rFonts w:asciiTheme="majorHAnsi" w:hAnsiTheme="majorHAnsi" w:cstheme="majorHAnsi"/>
              </w:rPr>
              <w:t>strangeness -1</w:t>
            </w:r>
          </w:p>
        </w:tc>
      </w:tr>
    </w:tbl>
    <w:p w14:paraId="02FDAFC5" w14:textId="2549A5FF" w:rsidR="0076794F" w:rsidRPr="0076794F" w:rsidRDefault="0076794F" w:rsidP="0076794F">
      <w:pPr>
        <w:pStyle w:val="TAPPara"/>
        <w:rPr>
          <w:rFonts w:asciiTheme="majorHAnsi" w:hAnsiTheme="majorHAnsi" w:cstheme="majorHAnsi"/>
          <w:sz w:val="24"/>
          <w:szCs w:val="24"/>
        </w:rPr>
      </w:pPr>
      <w:r w:rsidRPr="0076794F">
        <w:rPr>
          <w:rFonts w:asciiTheme="majorHAnsi" w:hAnsiTheme="majorHAnsi" w:cstheme="majorHAnsi"/>
          <w:sz w:val="24"/>
          <w:szCs w:val="24"/>
        </w:rPr>
        <w:t>4.</w:t>
      </w:r>
      <w:r w:rsidRPr="0076794F">
        <w:rPr>
          <w:rFonts w:asciiTheme="majorHAnsi" w:hAnsiTheme="majorHAnsi" w:cstheme="majorHAnsi"/>
          <w:sz w:val="24"/>
          <w:szCs w:val="24"/>
        </w:rPr>
        <w:tab/>
        <w:t>If the strange quark s has a strangeness of -1, what is the strangeness of its anti-quark, s-bar?</w:t>
      </w:r>
    </w:p>
    <w:p w14:paraId="594CBB55" w14:textId="7A1AE14B" w:rsidR="0076794F" w:rsidRDefault="0076794F" w:rsidP="0076794F">
      <w:pPr>
        <w:pStyle w:val="TAPPara"/>
        <w:ind w:left="720" w:hanging="720"/>
        <w:rPr>
          <w:rFonts w:asciiTheme="majorHAnsi" w:hAnsiTheme="majorHAnsi" w:cstheme="majorHAnsi"/>
          <w:sz w:val="24"/>
          <w:szCs w:val="24"/>
        </w:rPr>
      </w:pPr>
      <w:r w:rsidRPr="0076794F">
        <w:rPr>
          <w:rFonts w:asciiTheme="majorHAnsi" w:hAnsiTheme="majorHAnsi" w:cstheme="majorHAnsi"/>
          <w:sz w:val="24"/>
          <w:szCs w:val="24"/>
        </w:rPr>
        <w:t>5.</w:t>
      </w:r>
      <w:r w:rsidRPr="0076794F">
        <w:rPr>
          <w:rFonts w:asciiTheme="majorHAnsi" w:hAnsiTheme="majorHAnsi" w:cstheme="majorHAnsi"/>
          <w:sz w:val="24"/>
          <w:szCs w:val="24"/>
        </w:rPr>
        <w:tab/>
        <w:t>Each of these seven mesons consists of a u, d or s quark and a u-bar, d-bar or s-bar antiquark. Write down under each meson the quark and antiquark it contains.</w:t>
      </w:r>
    </w:p>
    <w:p w14:paraId="7441F221" w14:textId="2CD6D8E2" w:rsidR="00A431B4" w:rsidRDefault="00A431B4" w:rsidP="0076794F">
      <w:pPr>
        <w:pStyle w:val="TAPPara"/>
        <w:ind w:left="720" w:hanging="720"/>
        <w:rPr>
          <w:rFonts w:asciiTheme="majorHAnsi" w:hAnsiTheme="majorHAnsi" w:cstheme="majorHAnsi"/>
          <w:sz w:val="24"/>
          <w:szCs w:val="24"/>
        </w:rPr>
      </w:pPr>
    </w:p>
    <w:p w14:paraId="494B24C7" w14:textId="62CEB57E" w:rsidR="00A431B4" w:rsidRDefault="00A431B4" w:rsidP="0076794F">
      <w:pPr>
        <w:pStyle w:val="TAPPara"/>
        <w:ind w:left="720" w:hanging="720"/>
        <w:rPr>
          <w:rFonts w:asciiTheme="majorHAnsi" w:hAnsiTheme="majorHAnsi" w:cstheme="majorHAnsi"/>
          <w:sz w:val="24"/>
          <w:szCs w:val="24"/>
        </w:rPr>
      </w:pPr>
    </w:p>
    <w:p w14:paraId="2F157C64" w14:textId="6651C518" w:rsidR="00A431B4" w:rsidRDefault="00A431B4" w:rsidP="0076794F">
      <w:pPr>
        <w:pStyle w:val="TAPPara"/>
        <w:ind w:left="720" w:hanging="720"/>
        <w:rPr>
          <w:rFonts w:asciiTheme="majorHAnsi" w:hAnsiTheme="majorHAnsi" w:cstheme="majorHAnsi"/>
          <w:sz w:val="24"/>
          <w:szCs w:val="24"/>
        </w:rPr>
      </w:pPr>
    </w:p>
    <w:p w14:paraId="6A030F78" w14:textId="12756210" w:rsidR="00A431B4" w:rsidRDefault="00A431B4" w:rsidP="0076794F">
      <w:pPr>
        <w:pStyle w:val="TAPPara"/>
        <w:ind w:left="720" w:hanging="720"/>
        <w:rPr>
          <w:rFonts w:asciiTheme="majorHAnsi" w:hAnsiTheme="majorHAnsi" w:cstheme="majorHAnsi"/>
          <w:sz w:val="24"/>
          <w:szCs w:val="24"/>
        </w:rPr>
      </w:pPr>
    </w:p>
    <w:p w14:paraId="3C3FAFC4" w14:textId="7246D5A1" w:rsidR="00A431B4" w:rsidRDefault="00A431B4" w:rsidP="0076794F">
      <w:pPr>
        <w:pStyle w:val="TAPPara"/>
        <w:ind w:left="720" w:hanging="720"/>
        <w:rPr>
          <w:rFonts w:asciiTheme="majorHAnsi" w:hAnsiTheme="majorHAnsi" w:cstheme="majorHAnsi"/>
          <w:sz w:val="24"/>
          <w:szCs w:val="24"/>
        </w:rPr>
      </w:pPr>
    </w:p>
    <w:p w14:paraId="227E831E" w14:textId="6A78D2AA" w:rsidR="00A431B4" w:rsidRDefault="00A431B4" w:rsidP="0076794F">
      <w:pPr>
        <w:pStyle w:val="TAPPara"/>
        <w:ind w:left="720" w:hanging="720"/>
        <w:rPr>
          <w:rFonts w:asciiTheme="majorHAnsi" w:hAnsiTheme="majorHAnsi" w:cstheme="majorHAnsi"/>
          <w:sz w:val="24"/>
          <w:szCs w:val="24"/>
        </w:rPr>
      </w:pPr>
    </w:p>
    <w:p w14:paraId="3836A983" w14:textId="2411D3B1" w:rsidR="00A431B4" w:rsidRDefault="00A431B4" w:rsidP="0076794F">
      <w:pPr>
        <w:pStyle w:val="TAPPara"/>
        <w:ind w:left="720" w:hanging="720"/>
        <w:rPr>
          <w:rFonts w:asciiTheme="majorHAnsi" w:hAnsiTheme="majorHAnsi" w:cstheme="majorHAnsi"/>
          <w:sz w:val="24"/>
          <w:szCs w:val="24"/>
        </w:rPr>
      </w:pPr>
    </w:p>
    <w:p w14:paraId="5AF3039E" w14:textId="77777777" w:rsidR="00A431B4" w:rsidRPr="00A431B4" w:rsidRDefault="00A431B4" w:rsidP="0076794F">
      <w:pPr>
        <w:pStyle w:val="TAPPara"/>
        <w:ind w:left="720" w:hanging="720"/>
        <w:rPr>
          <w:rFonts w:asciiTheme="majorHAnsi" w:hAnsiTheme="majorHAnsi" w:cstheme="majorHAnsi"/>
          <w:sz w:val="24"/>
          <w:szCs w:val="24"/>
        </w:rPr>
      </w:pPr>
    </w:p>
    <w:p w14:paraId="5DD2CD5D" w14:textId="77777777" w:rsidR="00A431B4" w:rsidRPr="00A431B4" w:rsidRDefault="00A431B4" w:rsidP="00A431B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431B4">
        <w:rPr>
          <w:rFonts w:asciiTheme="majorHAnsi" w:hAnsiTheme="majorHAnsi" w:cstheme="majorHAnsi"/>
          <w:b/>
          <w:bCs/>
          <w:color w:val="000000"/>
          <w:sz w:val="27"/>
          <w:szCs w:val="27"/>
        </w:rPr>
        <w:t>Q1.</w:t>
      </w:r>
    </w:p>
    <w:p w14:paraId="7B1D537B" w14:textId="77777777" w:rsidR="00A431B4" w:rsidRPr="00A431B4" w:rsidRDefault="00A431B4" w:rsidP="00A431B4">
      <w:pPr>
        <w:widowControl w:val="0"/>
        <w:autoSpaceDE w:val="0"/>
        <w:autoSpaceDN w:val="0"/>
        <w:adjustRightInd w:val="0"/>
        <w:spacing w:after="0" w:line="240" w:lineRule="auto"/>
        <w:ind w:left="567" w:right="567"/>
        <w:rPr>
          <w:rFonts w:asciiTheme="majorHAnsi" w:hAnsiTheme="majorHAnsi" w:cstheme="majorHAnsi"/>
        </w:rPr>
      </w:pPr>
      <w:r w:rsidRPr="00A431B4">
        <w:rPr>
          <w:rFonts w:asciiTheme="majorHAnsi" w:hAnsiTheme="majorHAnsi" w:cstheme="majorHAnsi"/>
        </w:rPr>
        <w:t xml:space="preserve">Which of the following is </w:t>
      </w:r>
      <w:r w:rsidRPr="00A431B4">
        <w:rPr>
          <w:rFonts w:asciiTheme="majorHAnsi" w:hAnsiTheme="majorHAnsi" w:cstheme="majorHAnsi"/>
          <w:b/>
          <w:bCs/>
        </w:rPr>
        <w:t>not</w:t>
      </w:r>
      <w:r w:rsidRPr="00A431B4">
        <w:rPr>
          <w:rFonts w:asciiTheme="majorHAnsi" w:hAnsiTheme="majorHAnsi" w:cstheme="majorHAnsi"/>
        </w:rPr>
        <w:t xml:space="preserve"> true?</w:t>
      </w:r>
    </w:p>
    <w:p w14:paraId="2F1888B3" w14:textId="77777777" w:rsidR="00A431B4" w:rsidRPr="00A431B4" w:rsidRDefault="00A431B4" w:rsidP="00A431B4">
      <w:pPr>
        <w:widowControl w:val="0"/>
        <w:autoSpaceDE w:val="0"/>
        <w:autoSpaceDN w:val="0"/>
        <w:adjustRightInd w:val="0"/>
        <w:spacing w:after="0" w:line="240" w:lineRule="auto"/>
        <w:rPr>
          <w:rFonts w:asciiTheme="majorHAnsi" w:hAnsiTheme="majorHAnsi" w:cstheme="majorHAnsi"/>
        </w:rPr>
      </w:pPr>
      <w:r w:rsidRPr="00A431B4">
        <w:rPr>
          <w:rFonts w:asciiTheme="majorHAnsi" w:hAnsiTheme="majorHAnsi" w:cstheme="majorHAnsi"/>
        </w:rPr>
        <w:t> </w:t>
      </w:r>
    </w:p>
    <w:tbl>
      <w:tblPr>
        <w:tblW w:w="0" w:type="auto"/>
        <w:tblInd w:w="708" w:type="dxa"/>
        <w:tblLayout w:type="fixed"/>
        <w:tblCellMar>
          <w:left w:w="75" w:type="dxa"/>
          <w:right w:w="75" w:type="dxa"/>
        </w:tblCellMar>
        <w:tblLook w:val="0000" w:firstRow="0" w:lastRow="0" w:firstColumn="0" w:lastColumn="0" w:noHBand="0" w:noVBand="0"/>
      </w:tblPr>
      <w:tblGrid>
        <w:gridCol w:w="600"/>
        <w:gridCol w:w="6000"/>
        <w:gridCol w:w="1400"/>
      </w:tblGrid>
      <w:tr w:rsidR="00A431B4" w:rsidRPr="00A431B4" w14:paraId="624D4148" w14:textId="77777777" w:rsidTr="002E31CE">
        <w:tblPrEx>
          <w:tblCellMar>
            <w:top w:w="0" w:type="dxa"/>
            <w:bottom w:w="0" w:type="dxa"/>
          </w:tblCellMar>
        </w:tblPrEx>
        <w:tc>
          <w:tcPr>
            <w:tcW w:w="600" w:type="dxa"/>
            <w:tcBorders>
              <w:top w:val="nil"/>
              <w:left w:val="nil"/>
              <w:bottom w:val="nil"/>
              <w:right w:val="nil"/>
            </w:tcBorders>
            <w:tcMar>
              <w:left w:w="108" w:type="dxa"/>
              <w:right w:w="108" w:type="dxa"/>
            </w:tcMar>
          </w:tcPr>
          <w:p w14:paraId="5B410DF9"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b/>
                <w:bCs/>
              </w:rPr>
            </w:pPr>
            <w:r w:rsidRPr="00A431B4">
              <w:rPr>
                <w:rFonts w:asciiTheme="majorHAnsi" w:hAnsiTheme="majorHAnsi" w:cstheme="majorHAnsi"/>
                <w:b/>
                <w:bCs/>
              </w:rPr>
              <w:t>A</w:t>
            </w:r>
          </w:p>
        </w:tc>
        <w:tc>
          <w:tcPr>
            <w:tcW w:w="6000" w:type="dxa"/>
            <w:tcBorders>
              <w:top w:val="nil"/>
              <w:left w:val="nil"/>
              <w:bottom w:val="nil"/>
              <w:right w:val="nil"/>
            </w:tcBorders>
            <w:tcMar>
              <w:left w:w="108" w:type="dxa"/>
              <w:right w:w="108" w:type="dxa"/>
            </w:tcMar>
          </w:tcPr>
          <w:p w14:paraId="69C1E637"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rPr>
            </w:pPr>
            <w:r w:rsidRPr="00A431B4">
              <w:rPr>
                <w:rFonts w:asciiTheme="majorHAnsi" w:hAnsiTheme="majorHAnsi" w:cstheme="majorHAnsi"/>
              </w:rPr>
              <w:t>Each meson consists of a single quark and a single antiquark.</w:t>
            </w:r>
          </w:p>
        </w:tc>
        <w:tc>
          <w:tcPr>
            <w:tcW w:w="1400" w:type="dxa"/>
            <w:tcBorders>
              <w:top w:val="nil"/>
              <w:left w:val="nil"/>
              <w:bottom w:val="nil"/>
              <w:right w:val="nil"/>
            </w:tcBorders>
            <w:tcMar>
              <w:left w:w="108" w:type="dxa"/>
              <w:right w:w="108" w:type="dxa"/>
            </w:tcMar>
            <w:vAlign w:val="center"/>
          </w:tcPr>
          <w:p w14:paraId="4EA9C73D" w14:textId="229AEF30"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noProof/>
              </w:rPr>
              <w:drawing>
                <wp:inline distT="0" distB="0" distL="0" distR="0" wp14:anchorId="22904B34" wp14:editId="738724C8">
                  <wp:extent cx="297180" cy="192405"/>
                  <wp:effectExtent l="0" t="0" r="762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7180" cy="192405"/>
                          </a:xfrm>
                          <a:prstGeom prst="rect">
                            <a:avLst/>
                          </a:prstGeom>
                          <a:noFill/>
                          <a:ln>
                            <a:noFill/>
                          </a:ln>
                        </pic:spPr>
                      </pic:pic>
                    </a:graphicData>
                  </a:graphic>
                </wp:inline>
              </w:drawing>
            </w:r>
          </w:p>
        </w:tc>
      </w:tr>
      <w:tr w:rsidR="00A431B4" w:rsidRPr="00A431B4" w14:paraId="6F1540B0" w14:textId="77777777" w:rsidTr="002E31CE">
        <w:tblPrEx>
          <w:tblCellMar>
            <w:top w:w="0" w:type="dxa"/>
            <w:bottom w:w="0" w:type="dxa"/>
          </w:tblCellMar>
        </w:tblPrEx>
        <w:tc>
          <w:tcPr>
            <w:tcW w:w="600" w:type="dxa"/>
            <w:tcBorders>
              <w:top w:val="nil"/>
              <w:left w:val="nil"/>
              <w:bottom w:val="nil"/>
              <w:right w:val="nil"/>
            </w:tcBorders>
            <w:tcMar>
              <w:left w:w="108" w:type="dxa"/>
              <w:right w:w="108" w:type="dxa"/>
            </w:tcMar>
            <w:vAlign w:val="center"/>
          </w:tcPr>
          <w:p w14:paraId="48CE43FE"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b/>
                <w:bCs/>
              </w:rPr>
            </w:pPr>
            <w:r w:rsidRPr="00A431B4">
              <w:rPr>
                <w:rFonts w:asciiTheme="majorHAnsi" w:hAnsiTheme="majorHAnsi" w:cstheme="majorHAnsi"/>
                <w:b/>
                <w:bCs/>
              </w:rPr>
              <w:t>B</w:t>
            </w:r>
          </w:p>
        </w:tc>
        <w:tc>
          <w:tcPr>
            <w:tcW w:w="6000" w:type="dxa"/>
            <w:tcBorders>
              <w:top w:val="nil"/>
              <w:left w:val="nil"/>
              <w:bottom w:val="nil"/>
              <w:right w:val="nil"/>
            </w:tcBorders>
            <w:tcMar>
              <w:left w:w="108" w:type="dxa"/>
              <w:right w:w="108" w:type="dxa"/>
            </w:tcMar>
            <w:vAlign w:val="center"/>
          </w:tcPr>
          <w:p w14:paraId="2C134323"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rPr>
            </w:pPr>
            <w:r w:rsidRPr="00A431B4">
              <w:rPr>
                <w:rFonts w:asciiTheme="majorHAnsi" w:hAnsiTheme="majorHAnsi" w:cstheme="majorHAnsi"/>
              </w:rPr>
              <w:t>Each baryon consists of three quarks.</w:t>
            </w:r>
          </w:p>
        </w:tc>
        <w:tc>
          <w:tcPr>
            <w:tcW w:w="1400" w:type="dxa"/>
            <w:tcBorders>
              <w:top w:val="nil"/>
              <w:left w:val="nil"/>
              <w:bottom w:val="nil"/>
              <w:right w:val="nil"/>
            </w:tcBorders>
            <w:tcMar>
              <w:left w:w="108" w:type="dxa"/>
              <w:right w:w="108" w:type="dxa"/>
            </w:tcMar>
            <w:vAlign w:val="center"/>
          </w:tcPr>
          <w:p w14:paraId="7A0363B6" w14:textId="146B84CB"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noProof/>
              </w:rPr>
              <w:drawing>
                <wp:inline distT="0" distB="0" distL="0" distR="0" wp14:anchorId="14A1E0A9" wp14:editId="5BA6432A">
                  <wp:extent cx="297180" cy="192405"/>
                  <wp:effectExtent l="0" t="0" r="762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7180" cy="192405"/>
                          </a:xfrm>
                          <a:prstGeom prst="rect">
                            <a:avLst/>
                          </a:prstGeom>
                          <a:noFill/>
                          <a:ln>
                            <a:noFill/>
                          </a:ln>
                        </pic:spPr>
                      </pic:pic>
                    </a:graphicData>
                  </a:graphic>
                </wp:inline>
              </w:drawing>
            </w:r>
          </w:p>
        </w:tc>
      </w:tr>
      <w:tr w:rsidR="00A431B4" w:rsidRPr="00A431B4" w14:paraId="7823A249" w14:textId="77777777" w:rsidTr="002E31CE">
        <w:tblPrEx>
          <w:tblCellMar>
            <w:top w:w="0" w:type="dxa"/>
            <w:bottom w:w="0" w:type="dxa"/>
          </w:tblCellMar>
        </w:tblPrEx>
        <w:tc>
          <w:tcPr>
            <w:tcW w:w="600" w:type="dxa"/>
            <w:tcBorders>
              <w:top w:val="nil"/>
              <w:left w:val="nil"/>
              <w:bottom w:val="nil"/>
              <w:right w:val="nil"/>
            </w:tcBorders>
            <w:tcMar>
              <w:left w:w="108" w:type="dxa"/>
              <w:right w:w="108" w:type="dxa"/>
            </w:tcMar>
            <w:vAlign w:val="center"/>
          </w:tcPr>
          <w:p w14:paraId="1D5F9EA5"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b/>
                <w:bCs/>
              </w:rPr>
            </w:pPr>
            <w:r w:rsidRPr="00A431B4">
              <w:rPr>
                <w:rFonts w:asciiTheme="majorHAnsi" w:hAnsiTheme="majorHAnsi" w:cstheme="majorHAnsi"/>
                <w:b/>
                <w:bCs/>
              </w:rPr>
              <w:t>C</w:t>
            </w:r>
          </w:p>
        </w:tc>
        <w:tc>
          <w:tcPr>
            <w:tcW w:w="6000" w:type="dxa"/>
            <w:tcBorders>
              <w:top w:val="nil"/>
              <w:left w:val="nil"/>
              <w:bottom w:val="nil"/>
              <w:right w:val="nil"/>
            </w:tcBorders>
            <w:tcMar>
              <w:left w:w="108" w:type="dxa"/>
              <w:right w:w="108" w:type="dxa"/>
            </w:tcMar>
            <w:vAlign w:val="center"/>
          </w:tcPr>
          <w:p w14:paraId="7855D969" w14:textId="2BF57582"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rPr>
            </w:pPr>
            <w:r w:rsidRPr="00A431B4">
              <w:rPr>
                <w:rFonts w:asciiTheme="majorHAnsi" w:hAnsiTheme="majorHAnsi" w:cstheme="majorHAnsi"/>
              </w:rPr>
              <w:t>The magnitude of the charge on every quark is  </w:t>
            </w:r>
            <w:r w:rsidRPr="00A431B4">
              <w:rPr>
                <w:rFonts w:asciiTheme="majorHAnsi" w:hAnsiTheme="majorHAnsi" w:cstheme="majorHAnsi"/>
                <w:noProof/>
              </w:rPr>
              <w:drawing>
                <wp:inline distT="0" distB="0" distL="0" distR="0" wp14:anchorId="213473E9" wp14:editId="1DD91488">
                  <wp:extent cx="93345" cy="285115"/>
                  <wp:effectExtent l="0" t="0" r="1905" b="63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93345" cy="285115"/>
                          </a:xfrm>
                          <a:prstGeom prst="rect">
                            <a:avLst/>
                          </a:prstGeom>
                          <a:noFill/>
                          <a:ln>
                            <a:noFill/>
                          </a:ln>
                        </pic:spPr>
                      </pic:pic>
                    </a:graphicData>
                  </a:graphic>
                </wp:inline>
              </w:drawing>
            </w:r>
          </w:p>
        </w:tc>
        <w:tc>
          <w:tcPr>
            <w:tcW w:w="1400" w:type="dxa"/>
            <w:tcBorders>
              <w:top w:val="nil"/>
              <w:left w:val="nil"/>
              <w:bottom w:val="nil"/>
              <w:right w:val="nil"/>
            </w:tcBorders>
            <w:tcMar>
              <w:left w:w="108" w:type="dxa"/>
              <w:right w:w="108" w:type="dxa"/>
            </w:tcMar>
            <w:vAlign w:val="center"/>
          </w:tcPr>
          <w:p w14:paraId="10827733" w14:textId="129C9C56"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noProof/>
              </w:rPr>
              <w:drawing>
                <wp:inline distT="0" distB="0" distL="0" distR="0" wp14:anchorId="744F742E" wp14:editId="2250D8DF">
                  <wp:extent cx="297180" cy="192405"/>
                  <wp:effectExtent l="0" t="0" r="762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7180" cy="192405"/>
                          </a:xfrm>
                          <a:prstGeom prst="rect">
                            <a:avLst/>
                          </a:prstGeom>
                          <a:noFill/>
                          <a:ln>
                            <a:noFill/>
                          </a:ln>
                        </pic:spPr>
                      </pic:pic>
                    </a:graphicData>
                  </a:graphic>
                </wp:inline>
              </w:drawing>
            </w:r>
          </w:p>
        </w:tc>
      </w:tr>
      <w:tr w:rsidR="00A431B4" w:rsidRPr="00A431B4" w14:paraId="22DD2C93" w14:textId="77777777" w:rsidTr="002E31CE">
        <w:tblPrEx>
          <w:tblCellMar>
            <w:top w:w="0" w:type="dxa"/>
            <w:bottom w:w="0" w:type="dxa"/>
          </w:tblCellMar>
        </w:tblPrEx>
        <w:tc>
          <w:tcPr>
            <w:tcW w:w="600" w:type="dxa"/>
            <w:tcBorders>
              <w:top w:val="nil"/>
              <w:left w:val="nil"/>
              <w:bottom w:val="nil"/>
              <w:right w:val="nil"/>
            </w:tcBorders>
            <w:tcMar>
              <w:left w:w="108" w:type="dxa"/>
              <w:right w:w="108" w:type="dxa"/>
            </w:tcMar>
            <w:vAlign w:val="center"/>
          </w:tcPr>
          <w:p w14:paraId="0A15C4A8"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b/>
                <w:bCs/>
              </w:rPr>
            </w:pPr>
            <w:r w:rsidRPr="00A431B4">
              <w:rPr>
                <w:rFonts w:asciiTheme="majorHAnsi" w:hAnsiTheme="majorHAnsi" w:cstheme="majorHAnsi"/>
                <w:b/>
                <w:bCs/>
              </w:rPr>
              <w:t>D</w:t>
            </w:r>
          </w:p>
        </w:tc>
        <w:tc>
          <w:tcPr>
            <w:tcW w:w="6000" w:type="dxa"/>
            <w:tcBorders>
              <w:top w:val="nil"/>
              <w:left w:val="nil"/>
              <w:bottom w:val="nil"/>
              <w:right w:val="nil"/>
            </w:tcBorders>
            <w:tcMar>
              <w:left w:w="108" w:type="dxa"/>
              <w:right w:w="108" w:type="dxa"/>
            </w:tcMar>
            <w:vAlign w:val="center"/>
          </w:tcPr>
          <w:p w14:paraId="00261782"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rPr>
            </w:pPr>
            <w:r w:rsidRPr="00A431B4">
              <w:rPr>
                <w:rFonts w:asciiTheme="majorHAnsi" w:hAnsiTheme="majorHAnsi" w:cstheme="majorHAnsi"/>
              </w:rPr>
              <w:t>A particle consisting of a single quark has not been observed.</w:t>
            </w:r>
          </w:p>
        </w:tc>
        <w:tc>
          <w:tcPr>
            <w:tcW w:w="1400" w:type="dxa"/>
            <w:tcBorders>
              <w:top w:val="nil"/>
              <w:left w:val="nil"/>
              <w:bottom w:val="nil"/>
              <w:right w:val="nil"/>
            </w:tcBorders>
            <w:tcMar>
              <w:left w:w="108" w:type="dxa"/>
              <w:right w:w="108" w:type="dxa"/>
            </w:tcMar>
            <w:vAlign w:val="center"/>
          </w:tcPr>
          <w:p w14:paraId="50608BBA" w14:textId="0A944170"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noProof/>
              </w:rPr>
              <w:drawing>
                <wp:inline distT="0" distB="0" distL="0" distR="0" wp14:anchorId="2728EDF1" wp14:editId="6FA43BBA">
                  <wp:extent cx="297180" cy="192405"/>
                  <wp:effectExtent l="0" t="0" r="762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7180" cy="192405"/>
                          </a:xfrm>
                          <a:prstGeom prst="rect">
                            <a:avLst/>
                          </a:prstGeom>
                          <a:noFill/>
                          <a:ln>
                            <a:noFill/>
                          </a:ln>
                        </pic:spPr>
                      </pic:pic>
                    </a:graphicData>
                  </a:graphic>
                </wp:inline>
              </w:drawing>
            </w:r>
          </w:p>
        </w:tc>
      </w:tr>
    </w:tbl>
    <w:p w14:paraId="1A03C8A4"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(Total 1 mark)</w:t>
      </w:r>
    </w:p>
    <w:p w14:paraId="1E34E8C3" w14:textId="77777777" w:rsidR="00A431B4" w:rsidRPr="00A431B4" w:rsidRDefault="00A431B4" w:rsidP="00A431B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431B4">
        <w:rPr>
          <w:rFonts w:asciiTheme="majorHAnsi" w:hAnsiTheme="majorHAnsi" w:cstheme="majorHAnsi"/>
          <w:b/>
          <w:bCs/>
          <w:color w:val="000000"/>
          <w:sz w:val="27"/>
          <w:szCs w:val="27"/>
        </w:rPr>
        <w:lastRenderedPageBreak/>
        <w:t>Q2.</w:t>
      </w:r>
    </w:p>
    <w:p w14:paraId="6ED2489E" w14:textId="77777777" w:rsidR="00A431B4" w:rsidRPr="00A431B4" w:rsidRDefault="00A431B4" w:rsidP="00A431B4">
      <w:pPr>
        <w:widowControl w:val="0"/>
        <w:autoSpaceDE w:val="0"/>
        <w:autoSpaceDN w:val="0"/>
        <w:adjustRightInd w:val="0"/>
        <w:spacing w:after="0" w:line="240" w:lineRule="auto"/>
        <w:ind w:left="567" w:right="567"/>
        <w:rPr>
          <w:rFonts w:asciiTheme="majorHAnsi" w:hAnsiTheme="majorHAnsi" w:cstheme="majorHAnsi"/>
        </w:rPr>
      </w:pPr>
      <w:r w:rsidRPr="00A431B4">
        <w:rPr>
          <w:rFonts w:asciiTheme="majorHAnsi" w:hAnsiTheme="majorHAnsi" w:cstheme="majorHAnsi"/>
        </w:rPr>
        <w:t>Which line correctly classifies the particle shown?</w:t>
      </w:r>
    </w:p>
    <w:p w14:paraId="1438D60E" w14:textId="77777777" w:rsidR="00A431B4" w:rsidRPr="00A431B4" w:rsidRDefault="00A431B4" w:rsidP="00A431B4">
      <w:pPr>
        <w:widowControl w:val="0"/>
        <w:autoSpaceDE w:val="0"/>
        <w:autoSpaceDN w:val="0"/>
        <w:adjustRightInd w:val="0"/>
        <w:spacing w:after="0" w:line="240" w:lineRule="auto"/>
        <w:rPr>
          <w:rFonts w:asciiTheme="majorHAnsi" w:hAnsiTheme="majorHAnsi" w:cstheme="majorHAnsi"/>
        </w:rPr>
      </w:pPr>
      <w:r w:rsidRPr="00A431B4">
        <w:rPr>
          <w:rFonts w:asciiTheme="majorHAnsi" w:hAnsiTheme="majorHAnsi" w:cstheme="majorHAnsi"/>
        </w:rPr>
        <w:t> </w:t>
      </w:r>
    </w:p>
    <w:tbl>
      <w:tblPr>
        <w:tblW w:w="0" w:type="auto"/>
        <w:tblInd w:w="585" w:type="dxa"/>
        <w:tblLayout w:type="fixed"/>
        <w:tblCellMar>
          <w:left w:w="15" w:type="dxa"/>
          <w:right w:w="15" w:type="dxa"/>
        </w:tblCellMar>
        <w:tblLook w:val="0000" w:firstRow="0" w:lastRow="0" w:firstColumn="0" w:lastColumn="0" w:noHBand="0" w:noVBand="0"/>
      </w:tblPr>
      <w:tblGrid>
        <w:gridCol w:w="612"/>
        <w:gridCol w:w="1530"/>
        <w:gridCol w:w="1530"/>
        <w:gridCol w:w="1530"/>
        <w:gridCol w:w="612"/>
      </w:tblGrid>
      <w:tr w:rsidR="00A431B4" w:rsidRPr="00A431B4" w14:paraId="2ED1C81F" w14:textId="77777777" w:rsidTr="002E31CE">
        <w:tblPrEx>
          <w:tblCellMar>
            <w:top w:w="0" w:type="dxa"/>
            <w:bottom w:w="0" w:type="dxa"/>
          </w:tblCellMar>
        </w:tblPrEx>
        <w:tc>
          <w:tcPr>
            <w:tcW w:w="612" w:type="dxa"/>
            <w:tcBorders>
              <w:top w:val="single" w:sz="6" w:space="0" w:color="000000"/>
              <w:left w:val="single" w:sz="6" w:space="0" w:color="000000"/>
              <w:bottom w:val="single" w:sz="6" w:space="0" w:color="000000"/>
              <w:right w:val="single" w:sz="6" w:space="0" w:color="000000"/>
            </w:tcBorders>
            <w:vAlign w:val="center"/>
          </w:tcPr>
          <w:p w14:paraId="637885EA"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21B65001"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431B4">
              <w:rPr>
                <w:rFonts w:asciiTheme="majorHAnsi" w:hAnsiTheme="majorHAnsi" w:cstheme="majorHAnsi"/>
                <w:b/>
                <w:bCs/>
              </w:rPr>
              <w:t>Particle</w:t>
            </w:r>
          </w:p>
        </w:tc>
        <w:tc>
          <w:tcPr>
            <w:tcW w:w="1530" w:type="dxa"/>
            <w:tcBorders>
              <w:top w:val="single" w:sz="6" w:space="0" w:color="000000"/>
              <w:left w:val="single" w:sz="6" w:space="0" w:color="000000"/>
              <w:bottom w:val="single" w:sz="6" w:space="0" w:color="000000"/>
              <w:right w:val="single" w:sz="6" w:space="0" w:color="000000"/>
            </w:tcBorders>
            <w:vAlign w:val="center"/>
          </w:tcPr>
          <w:p w14:paraId="6A2802B7"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431B4">
              <w:rPr>
                <w:rFonts w:asciiTheme="majorHAnsi" w:hAnsiTheme="majorHAnsi" w:cstheme="majorHAnsi"/>
                <w:b/>
                <w:bCs/>
              </w:rPr>
              <w:t>Category</w:t>
            </w:r>
          </w:p>
        </w:tc>
        <w:tc>
          <w:tcPr>
            <w:tcW w:w="1530" w:type="dxa"/>
            <w:tcBorders>
              <w:top w:val="single" w:sz="6" w:space="0" w:color="000000"/>
              <w:left w:val="single" w:sz="6" w:space="0" w:color="000000"/>
              <w:bottom w:val="single" w:sz="6" w:space="0" w:color="000000"/>
              <w:right w:val="single" w:sz="6" w:space="0" w:color="000000"/>
            </w:tcBorders>
            <w:vAlign w:val="center"/>
          </w:tcPr>
          <w:p w14:paraId="1BFD03D8"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431B4">
              <w:rPr>
                <w:rFonts w:asciiTheme="majorHAnsi" w:hAnsiTheme="majorHAnsi" w:cstheme="majorHAnsi"/>
                <w:b/>
                <w:bCs/>
              </w:rPr>
              <w:t>Quark combination</w:t>
            </w:r>
          </w:p>
        </w:tc>
        <w:tc>
          <w:tcPr>
            <w:tcW w:w="612" w:type="dxa"/>
            <w:tcBorders>
              <w:top w:val="single" w:sz="6" w:space="0" w:color="000000"/>
              <w:left w:val="single" w:sz="6" w:space="0" w:color="000000"/>
              <w:bottom w:val="single" w:sz="6" w:space="0" w:color="000000"/>
              <w:right w:val="single" w:sz="6" w:space="0" w:color="000000"/>
            </w:tcBorders>
            <w:vAlign w:val="center"/>
          </w:tcPr>
          <w:p w14:paraId="54893562"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 </w:t>
            </w:r>
          </w:p>
        </w:tc>
      </w:tr>
      <w:tr w:rsidR="00A431B4" w:rsidRPr="00A431B4" w14:paraId="03FD587F" w14:textId="77777777" w:rsidTr="002E31CE">
        <w:tblPrEx>
          <w:tblCellMar>
            <w:top w:w="0" w:type="dxa"/>
            <w:bottom w:w="0" w:type="dxa"/>
          </w:tblCellMar>
        </w:tblPrEx>
        <w:tc>
          <w:tcPr>
            <w:tcW w:w="612" w:type="dxa"/>
            <w:tcBorders>
              <w:top w:val="single" w:sz="6" w:space="0" w:color="000000"/>
              <w:left w:val="single" w:sz="6" w:space="0" w:color="000000"/>
              <w:bottom w:val="single" w:sz="6" w:space="0" w:color="000000"/>
              <w:right w:val="single" w:sz="6" w:space="0" w:color="000000"/>
            </w:tcBorders>
            <w:vAlign w:val="center"/>
          </w:tcPr>
          <w:p w14:paraId="40F706BB"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431B4">
              <w:rPr>
                <w:rFonts w:asciiTheme="majorHAnsi" w:hAnsiTheme="majorHAnsi" w:cstheme="majorHAnsi"/>
                <w:b/>
                <w:bCs/>
              </w:rPr>
              <w:t>A</w:t>
            </w:r>
          </w:p>
        </w:tc>
        <w:tc>
          <w:tcPr>
            <w:tcW w:w="1530" w:type="dxa"/>
            <w:tcBorders>
              <w:top w:val="single" w:sz="6" w:space="0" w:color="000000"/>
              <w:left w:val="single" w:sz="6" w:space="0" w:color="000000"/>
              <w:bottom w:val="single" w:sz="6" w:space="0" w:color="000000"/>
              <w:right w:val="single" w:sz="6" w:space="0" w:color="000000"/>
            </w:tcBorders>
            <w:vAlign w:val="center"/>
          </w:tcPr>
          <w:p w14:paraId="5FCA19FC"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neutron</w:t>
            </w:r>
          </w:p>
        </w:tc>
        <w:tc>
          <w:tcPr>
            <w:tcW w:w="1530" w:type="dxa"/>
            <w:tcBorders>
              <w:top w:val="single" w:sz="6" w:space="0" w:color="000000"/>
              <w:left w:val="single" w:sz="6" w:space="0" w:color="000000"/>
              <w:bottom w:val="single" w:sz="6" w:space="0" w:color="000000"/>
              <w:right w:val="single" w:sz="6" w:space="0" w:color="000000"/>
            </w:tcBorders>
            <w:vAlign w:val="center"/>
          </w:tcPr>
          <w:p w14:paraId="6753C185"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baryon</w:t>
            </w:r>
          </w:p>
        </w:tc>
        <w:tc>
          <w:tcPr>
            <w:tcW w:w="1530" w:type="dxa"/>
            <w:tcBorders>
              <w:top w:val="single" w:sz="6" w:space="0" w:color="000000"/>
              <w:left w:val="single" w:sz="6" w:space="0" w:color="000000"/>
              <w:bottom w:val="single" w:sz="6" w:space="0" w:color="000000"/>
              <w:right w:val="single" w:sz="6" w:space="0" w:color="000000"/>
            </w:tcBorders>
            <w:vAlign w:val="center"/>
          </w:tcPr>
          <w:p w14:paraId="1333F784"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proofErr w:type="spellStart"/>
            <w:r w:rsidRPr="00A431B4">
              <w:rPr>
                <w:rFonts w:asciiTheme="majorHAnsi" w:hAnsiTheme="majorHAnsi" w:cstheme="majorHAnsi"/>
              </w:rPr>
              <w:t>ūd</w:t>
            </w:r>
            <w:proofErr w:type="spellEnd"/>
          </w:p>
        </w:tc>
        <w:tc>
          <w:tcPr>
            <w:tcW w:w="612" w:type="dxa"/>
            <w:tcBorders>
              <w:top w:val="single" w:sz="6" w:space="0" w:color="000000"/>
              <w:left w:val="single" w:sz="6" w:space="0" w:color="000000"/>
              <w:bottom w:val="single" w:sz="6" w:space="0" w:color="000000"/>
              <w:right w:val="single" w:sz="6" w:space="0" w:color="000000"/>
            </w:tcBorders>
            <w:vAlign w:val="center"/>
          </w:tcPr>
          <w:p w14:paraId="4BAB4185" w14:textId="5266F07B"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noProof/>
              </w:rPr>
              <w:drawing>
                <wp:inline distT="0" distB="0" distL="0" distR="0" wp14:anchorId="683CF94F" wp14:editId="3311F168">
                  <wp:extent cx="285115" cy="209550"/>
                  <wp:effectExtent l="0" t="0" r="63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5115" cy="209550"/>
                          </a:xfrm>
                          <a:prstGeom prst="rect">
                            <a:avLst/>
                          </a:prstGeom>
                          <a:noFill/>
                          <a:ln>
                            <a:noFill/>
                          </a:ln>
                        </pic:spPr>
                      </pic:pic>
                    </a:graphicData>
                  </a:graphic>
                </wp:inline>
              </w:drawing>
            </w:r>
          </w:p>
        </w:tc>
      </w:tr>
      <w:tr w:rsidR="00A431B4" w:rsidRPr="00A431B4" w14:paraId="0D20D8E3" w14:textId="77777777" w:rsidTr="002E31CE">
        <w:tblPrEx>
          <w:tblCellMar>
            <w:top w:w="0" w:type="dxa"/>
            <w:bottom w:w="0" w:type="dxa"/>
          </w:tblCellMar>
        </w:tblPrEx>
        <w:tc>
          <w:tcPr>
            <w:tcW w:w="612" w:type="dxa"/>
            <w:tcBorders>
              <w:top w:val="single" w:sz="6" w:space="0" w:color="000000"/>
              <w:left w:val="single" w:sz="6" w:space="0" w:color="000000"/>
              <w:bottom w:val="single" w:sz="6" w:space="0" w:color="000000"/>
              <w:right w:val="single" w:sz="6" w:space="0" w:color="000000"/>
            </w:tcBorders>
            <w:vAlign w:val="center"/>
          </w:tcPr>
          <w:p w14:paraId="2938B710"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431B4">
              <w:rPr>
                <w:rFonts w:asciiTheme="majorHAnsi" w:hAnsiTheme="majorHAnsi" w:cstheme="majorHAnsi"/>
                <w:b/>
                <w:bCs/>
              </w:rPr>
              <w:t>B</w:t>
            </w:r>
          </w:p>
        </w:tc>
        <w:tc>
          <w:tcPr>
            <w:tcW w:w="1530" w:type="dxa"/>
            <w:tcBorders>
              <w:top w:val="single" w:sz="6" w:space="0" w:color="000000"/>
              <w:left w:val="single" w:sz="6" w:space="0" w:color="000000"/>
              <w:bottom w:val="single" w:sz="6" w:space="0" w:color="000000"/>
              <w:right w:val="single" w:sz="6" w:space="0" w:color="000000"/>
            </w:tcBorders>
            <w:vAlign w:val="center"/>
          </w:tcPr>
          <w:p w14:paraId="7FD399C1"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neutron</w:t>
            </w:r>
          </w:p>
        </w:tc>
        <w:tc>
          <w:tcPr>
            <w:tcW w:w="1530" w:type="dxa"/>
            <w:tcBorders>
              <w:top w:val="single" w:sz="6" w:space="0" w:color="000000"/>
              <w:left w:val="single" w:sz="6" w:space="0" w:color="000000"/>
              <w:bottom w:val="single" w:sz="6" w:space="0" w:color="000000"/>
              <w:right w:val="single" w:sz="6" w:space="0" w:color="000000"/>
            </w:tcBorders>
            <w:vAlign w:val="center"/>
          </w:tcPr>
          <w:p w14:paraId="73BE831C"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meson</w:t>
            </w:r>
          </w:p>
        </w:tc>
        <w:tc>
          <w:tcPr>
            <w:tcW w:w="1530" w:type="dxa"/>
            <w:tcBorders>
              <w:top w:val="single" w:sz="6" w:space="0" w:color="000000"/>
              <w:left w:val="single" w:sz="6" w:space="0" w:color="000000"/>
              <w:bottom w:val="single" w:sz="6" w:space="0" w:color="000000"/>
              <w:right w:val="single" w:sz="6" w:space="0" w:color="000000"/>
            </w:tcBorders>
            <w:vAlign w:val="center"/>
          </w:tcPr>
          <w:p w14:paraId="6EB8CF11"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proofErr w:type="spellStart"/>
            <w:r w:rsidRPr="00A431B4">
              <w:rPr>
                <w:rFonts w:asciiTheme="majorHAnsi" w:hAnsiTheme="majorHAnsi" w:cstheme="majorHAnsi"/>
              </w:rPr>
              <w:t>udd</w:t>
            </w:r>
            <w:proofErr w:type="spellEnd"/>
          </w:p>
        </w:tc>
        <w:tc>
          <w:tcPr>
            <w:tcW w:w="612" w:type="dxa"/>
            <w:tcBorders>
              <w:top w:val="single" w:sz="6" w:space="0" w:color="000000"/>
              <w:left w:val="single" w:sz="6" w:space="0" w:color="000000"/>
              <w:bottom w:val="single" w:sz="6" w:space="0" w:color="000000"/>
              <w:right w:val="single" w:sz="6" w:space="0" w:color="000000"/>
            </w:tcBorders>
            <w:vAlign w:val="center"/>
          </w:tcPr>
          <w:p w14:paraId="42ECAFCB" w14:textId="1015C13C"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noProof/>
              </w:rPr>
              <w:drawing>
                <wp:inline distT="0" distB="0" distL="0" distR="0" wp14:anchorId="063545D6" wp14:editId="0B9FE4B6">
                  <wp:extent cx="285115" cy="209550"/>
                  <wp:effectExtent l="0" t="0" r="63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5115" cy="209550"/>
                          </a:xfrm>
                          <a:prstGeom prst="rect">
                            <a:avLst/>
                          </a:prstGeom>
                          <a:noFill/>
                          <a:ln>
                            <a:noFill/>
                          </a:ln>
                        </pic:spPr>
                      </pic:pic>
                    </a:graphicData>
                  </a:graphic>
                </wp:inline>
              </w:drawing>
            </w:r>
          </w:p>
        </w:tc>
      </w:tr>
      <w:tr w:rsidR="00A431B4" w:rsidRPr="00A431B4" w14:paraId="1E430F84" w14:textId="77777777" w:rsidTr="002E31CE">
        <w:tblPrEx>
          <w:tblCellMar>
            <w:top w:w="0" w:type="dxa"/>
            <w:bottom w:w="0" w:type="dxa"/>
          </w:tblCellMar>
        </w:tblPrEx>
        <w:tc>
          <w:tcPr>
            <w:tcW w:w="612" w:type="dxa"/>
            <w:tcBorders>
              <w:top w:val="single" w:sz="6" w:space="0" w:color="000000"/>
              <w:left w:val="single" w:sz="6" w:space="0" w:color="000000"/>
              <w:bottom w:val="single" w:sz="6" w:space="0" w:color="000000"/>
              <w:right w:val="single" w:sz="6" w:space="0" w:color="000000"/>
            </w:tcBorders>
            <w:vAlign w:val="center"/>
          </w:tcPr>
          <w:p w14:paraId="402D43A6"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431B4">
              <w:rPr>
                <w:rFonts w:asciiTheme="majorHAnsi" w:hAnsiTheme="majorHAnsi" w:cstheme="majorHAnsi"/>
                <w:b/>
                <w:bCs/>
              </w:rPr>
              <w:t>C</w:t>
            </w:r>
          </w:p>
        </w:tc>
        <w:tc>
          <w:tcPr>
            <w:tcW w:w="1530" w:type="dxa"/>
            <w:tcBorders>
              <w:top w:val="single" w:sz="6" w:space="0" w:color="000000"/>
              <w:left w:val="single" w:sz="6" w:space="0" w:color="000000"/>
              <w:bottom w:val="single" w:sz="6" w:space="0" w:color="000000"/>
              <w:right w:val="single" w:sz="6" w:space="0" w:color="000000"/>
            </w:tcBorders>
            <w:vAlign w:val="center"/>
          </w:tcPr>
          <w:p w14:paraId="23890036"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proton</w:t>
            </w:r>
          </w:p>
        </w:tc>
        <w:tc>
          <w:tcPr>
            <w:tcW w:w="1530" w:type="dxa"/>
            <w:tcBorders>
              <w:top w:val="single" w:sz="6" w:space="0" w:color="000000"/>
              <w:left w:val="single" w:sz="6" w:space="0" w:color="000000"/>
              <w:bottom w:val="single" w:sz="6" w:space="0" w:color="000000"/>
              <w:right w:val="single" w:sz="6" w:space="0" w:color="000000"/>
            </w:tcBorders>
            <w:vAlign w:val="center"/>
          </w:tcPr>
          <w:p w14:paraId="59D9E757"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baryon</w:t>
            </w:r>
          </w:p>
        </w:tc>
        <w:tc>
          <w:tcPr>
            <w:tcW w:w="1530" w:type="dxa"/>
            <w:tcBorders>
              <w:top w:val="single" w:sz="6" w:space="0" w:color="000000"/>
              <w:left w:val="single" w:sz="6" w:space="0" w:color="000000"/>
              <w:bottom w:val="single" w:sz="6" w:space="0" w:color="000000"/>
              <w:right w:val="single" w:sz="6" w:space="0" w:color="000000"/>
            </w:tcBorders>
            <w:vAlign w:val="center"/>
          </w:tcPr>
          <w:p w14:paraId="178CD8A3"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proofErr w:type="spellStart"/>
            <w:r w:rsidRPr="00A431B4">
              <w:rPr>
                <w:rFonts w:asciiTheme="majorHAnsi" w:hAnsiTheme="majorHAnsi" w:cstheme="majorHAnsi"/>
              </w:rPr>
              <w:t>uud</w:t>
            </w:r>
            <w:proofErr w:type="spellEnd"/>
          </w:p>
        </w:tc>
        <w:tc>
          <w:tcPr>
            <w:tcW w:w="612" w:type="dxa"/>
            <w:tcBorders>
              <w:top w:val="single" w:sz="6" w:space="0" w:color="000000"/>
              <w:left w:val="single" w:sz="6" w:space="0" w:color="000000"/>
              <w:bottom w:val="single" w:sz="6" w:space="0" w:color="000000"/>
              <w:right w:val="single" w:sz="6" w:space="0" w:color="000000"/>
            </w:tcBorders>
            <w:vAlign w:val="center"/>
          </w:tcPr>
          <w:p w14:paraId="115FAB80" w14:textId="31FE798E"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noProof/>
              </w:rPr>
              <w:drawing>
                <wp:inline distT="0" distB="0" distL="0" distR="0" wp14:anchorId="44C4D911" wp14:editId="35C06C10">
                  <wp:extent cx="285115" cy="209550"/>
                  <wp:effectExtent l="0" t="0" r="63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5115" cy="209550"/>
                          </a:xfrm>
                          <a:prstGeom prst="rect">
                            <a:avLst/>
                          </a:prstGeom>
                          <a:noFill/>
                          <a:ln>
                            <a:noFill/>
                          </a:ln>
                        </pic:spPr>
                      </pic:pic>
                    </a:graphicData>
                  </a:graphic>
                </wp:inline>
              </w:drawing>
            </w:r>
          </w:p>
        </w:tc>
      </w:tr>
      <w:tr w:rsidR="00A431B4" w:rsidRPr="00A431B4" w14:paraId="10C4DEA1" w14:textId="77777777" w:rsidTr="002E31CE">
        <w:tblPrEx>
          <w:tblCellMar>
            <w:top w:w="0" w:type="dxa"/>
            <w:bottom w:w="0" w:type="dxa"/>
          </w:tblCellMar>
        </w:tblPrEx>
        <w:tc>
          <w:tcPr>
            <w:tcW w:w="612" w:type="dxa"/>
            <w:tcBorders>
              <w:top w:val="single" w:sz="6" w:space="0" w:color="000000"/>
              <w:left w:val="single" w:sz="6" w:space="0" w:color="000000"/>
              <w:bottom w:val="single" w:sz="6" w:space="0" w:color="000000"/>
              <w:right w:val="single" w:sz="6" w:space="0" w:color="000000"/>
            </w:tcBorders>
            <w:vAlign w:val="center"/>
          </w:tcPr>
          <w:p w14:paraId="0DB6EF68"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431B4">
              <w:rPr>
                <w:rFonts w:asciiTheme="majorHAnsi" w:hAnsiTheme="majorHAnsi" w:cstheme="majorHAnsi"/>
                <w:b/>
                <w:bCs/>
              </w:rPr>
              <w:t>D</w:t>
            </w:r>
          </w:p>
        </w:tc>
        <w:tc>
          <w:tcPr>
            <w:tcW w:w="1530" w:type="dxa"/>
            <w:tcBorders>
              <w:top w:val="single" w:sz="6" w:space="0" w:color="000000"/>
              <w:left w:val="single" w:sz="6" w:space="0" w:color="000000"/>
              <w:bottom w:val="single" w:sz="6" w:space="0" w:color="000000"/>
              <w:right w:val="single" w:sz="6" w:space="0" w:color="000000"/>
            </w:tcBorders>
            <w:vAlign w:val="center"/>
          </w:tcPr>
          <w:p w14:paraId="3E0B21F4"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positive pion</w:t>
            </w:r>
          </w:p>
        </w:tc>
        <w:tc>
          <w:tcPr>
            <w:tcW w:w="1530" w:type="dxa"/>
            <w:tcBorders>
              <w:top w:val="single" w:sz="6" w:space="0" w:color="000000"/>
              <w:left w:val="single" w:sz="6" w:space="0" w:color="000000"/>
              <w:bottom w:val="single" w:sz="6" w:space="0" w:color="000000"/>
              <w:right w:val="single" w:sz="6" w:space="0" w:color="000000"/>
            </w:tcBorders>
            <w:vAlign w:val="center"/>
          </w:tcPr>
          <w:p w14:paraId="4C2257D2"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meson</w:t>
            </w:r>
          </w:p>
        </w:tc>
        <w:tc>
          <w:tcPr>
            <w:tcW w:w="1530" w:type="dxa"/>
            <w:tcBorders>
              <w:top w:val="single" w:sz="6" w:space="0" w:color="000000"/>
              <w:left w:val="single" w:sz="6" w:space="0" w:color="000000"/>
              <w:bottom w:val="single" w:sz="6" w:space="0" w:color="000000"/>
              <w:right w:val="single" w:sz="6" w:space="0" w:color="000000"/>
            </w:tcBorders>
            <w:vAlign w:val="center"/>
          </w:tcPr>
          <w:p w14:paraId="5C8FE662"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proofErr w:type="spellStart"/>
            <w:r w:rsidRPr="00A431B4">
              <w:rPr>
                <w:rFonts w:asciiTheme="majorHAnsi" w:hAnsiTheme="majorHAnsi" w:cstheme="majorHAnsi"/>
              </w:rPr>
              <w:t>ūd</w:t>
            </w:r>
            <w:proofErr w:type="spellEnd"/>
          </w:p>
        </w:tc>
        <w:tc>
          <w:tcPr>
            <w:tcW w:w="612" w:type="dxa"/>
            <w:tcBorders>
              <w:top w:val="single" w:sz="6" w:space="0" w:color="000000"/>
              <w:left w:val="single" w:sz="6" w:space="0" w:color="000000"/>
              <w:bottom w:val="single" w:sz="6" w:space="0" w:color="000000"/>
              <w:right w:val="single" w:sz="6" w:space="0" w:color="000000"/>
            </w:tcBorders>
            <w:vAlign w:val="center"/>
          </w:tcPr>
          <w:p w14:paraId="1786284D" w14:textId="35E18CE1"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noProof/>
              </w:rPr>
              <w:drawing>
                <wp:inline distT="0" distB="0" distL="0" distR="0" wp14:anchorId="4EC82F1A" wp14:editId="62ECEA33">
                  <wp:extent cx="285115" cy="209550"/>
                  <wp:effectExtent l="0" t="0" r="63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5115" cy="209550"/>
                          </a:xfrm>
                          <a:prstGeom prst="rect">
                            <a:avLst/>
                          </a:prstGeom>
                          <a:noFill/>
                          <a:ln>
                            <a:noFill/>
                          </a:ln>
                        </pic:spPr>
                      </pic:pic>
                    </a:graphicData>
                  </a:graphic>
                </wp:inline>
              </w:drawing>
            </w:r>
          </w:p>
        </w:tc>
      </w:tr>
    </w:tbl>
    <w:p w14:paraId="6B9D72FE"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(Total 1 mark)</w:t>
      </w:r>
    </w:p>
    <w:p w14:paraId="1251766F" w14:textId="77777777" w:rsidR="00A431B4" w:rsidRPr="00A431B4" w:rsidRDefault="00A431B4" w:rsidP="00A431B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431B4">
        <w:rPr>
          <w:rFonts w:asciiTheme="majorHAnsi" w:hAnsiTheme="majorHAnsi" w:cstheme="majorHAnsi"/>
          <w:b/>
          <w:bCs/>
          <w:color w:val="000000"/>
          <w:sz w:val="27"/>
          <w:szCs w:val="27"/>
        </w:rPr>
        <w:t>Q3.</w:t>
      </w:r>
    </w:p>
    <w:p w14:paraId="5A39330D" w14:textId="77777777" w:rsidR="00A431B4" w:rsidRPr="00A431B4" w:rsidRDefault="00A431B4" w:rsidP="00A431B4">
      <w:pPr>
        <w:widowControl w:val="0"/>
        <w:autoSpaceDE w:val="0"/>
        <w:autoSpaceDN w:val="0"/>
        <w:adjustRightInd w:val="0"/>
        <w:spacing w:after="0" w:line="240" w:lineRule="auto"/>
        <w:ind w:left="567" w:right="567"/>
        <w:rPr>
          <w:rFonts w:asciiTheme="majorHAnsi" w:hAnsiTheme="majorHAnsi" w:cstheme="majorHAnsi"/>
        </w:rPr>
      </w:pPr>
      <w:r w:rsidRPr="00A431B4">
        <w:rPr>
          <w:rFonts w:asciiTheme="majorHAnsi" w:hAnsiTheme="majorHAnsi" w:cstheme="majorHAnsi"/>
        </w:rPr>
        <w:t xml:space="preserve">What are the numbers of hadrons, baryons and mesons in an atom of </w:t>
      </w:r>
      <w:r w:rsidRPr="00A431B4">
        <w:rPr>
          <w:rFonts w:asciiTheme="majorHAnsi" w:hAnsiTheme="majorHAnsi" w:cstheme="majorHAnsi"/>
          <w:sz w:val="20"/>
          <w:szCs w:val="20"/>
          <w:vertAlign w:val="superscript"/>
        </w:rPr>
        <w:t>7</w:t>
      </w:r>
      <w:r w:rsidRPr="00A431B4">
        <w:rPr>
          <w:rFonts w:asciiTheme="majorHAnsi" w:hAnsiTheme="majorHAnsi" w:cstheme="majorHAnsi"/>
          <w:sz w:val="2"/>
          <w:szCs w:val="2"/>
        </w:rPr>
        <w:t> </w:t>
      </w:r>
      <w:r w:rsidRPr="00A431B4">
        <w:rPr>
          <w:rFonts w:asciiTheme="majorHAnsi" w:hAnsiTheme="majorHAnsi" w:cstheme="majorHAnsi"/>
          <w:sz w:val="20"/>
          <w:szCs w:val="20"/>
          <w:vertAlign w:val="subscript"/>
        </w:rPr>
        <w:t>3</w:t>
      </w:r>
      <w:r w:rsidRPr="00A431B4">
        <w:rPr>
          <w:rFonts w:asciiTheme="majorHAnsi" w:hAnsiTheme="majorHAnsi" w:cstheme="majorHAnsi"/>
        </w:rPr>
        <w:t>Li?</w:t>
      </w:r>
    </w:p>
    <w:p w14:paraId="5F685270" w14:textId="77777777" w:rsidR="00A431B4" w:rsidRPr="00A431B4" w:rsidRDefault="00A431B4" w:rsidP="00A431B4">
      <w:pPr>
        <w:widowControl w:val="0"/>
        <w:autoSpaceDE w:val="0"/>
        <w:autoSpaceDN w:val="0"/>
        <w:adjustRightInd w:val="0"/>
        <w:spacing w:after="0" w:line="240" w:lineRule="auto"/>
        <w:rPr>
          <w:rFonts w:asciiTheme="majorHAnsi" w:hAnsiTheme="majorHAnsi" w:cstheme="majorHAnsi"/>
        </w:rPr>
      </w:pPr>
      <w:r w:rsidRPr="00A431B4">
        <w:rPr>
          <w:rFonts w:asciiTheme="majorHAnsi" w:hAnsiTheme="majorHAnsi" w:cstheme="majorHAnsi"/>
        </w:rPr>
        <w:t> </w:t>
      </w:r>
    </w:p>
    <w:tbl>
      <w:tblPr>
        <w:tblW w:w="0" w:type="auto"/>
        <w:tblInd w:w="708" w:type="dxa"/>
        <w:tblLayout w:type="fixed"/>
        <w:tblCellMar>
          <w:left w:w="75" w:type="dxa"/>
          <w:right w:w="75" w:type="dxa"/>
        </w:tblCellMar>
        <w:tblLook w:val="0000" w:firstRow="0" w:lastRow="0" w:firstColumn="0" w:lastColumn="0" w:noHBand="0" w:noVBand="0"/>
      </w:tblPr>
      <w:tblGrid>
        <w:gridCol w:w="600"/>
        <w:gridCol w:w="1305"/>
        <w:gridCol w:w="1305"/>
        <w:gridCol w:w="1200"/>
        <w:gridCol w:w="1200"/>
      </w:tblGrid>
      <w:tr w:rsidR="00A431B4" w:rsidRPr="00A431B4" w14:paraId="22C758E2" w14:textId="77777777" w:rsidTr="002E31CE">
        <w:tblPrEx>
          <w:tblCellMar>
            <w:top w:w="0" w:type="dxa"/>
            <w:bottom w:w="0" w:type="dxa"/>
          </w:tblCellMar>
        </w:tblPrEx>
        <w:tc>
          <w:tcPr>
            <w:tcW w:w="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02F6EED"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 </w:t>
            </w:r>
          </w:p>
        </w:tc>
        <w:tc>
          <w:tcPr>
            <w:tcW w:w="130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6BF4493"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hadrons</w:t>
            </w:r>
          </w:p>
        </w:tc>
        <w:tc>
          <w:tcPr>
            <w:tcW w:w="130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2B6AA60"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baryons</w:t>
            </w:r>
          </w:p>
        </w:tc>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4B2D8CD"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mesons</w:t>
            </w:r>
          </w:p>
        </w:tc>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C340597"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p>
        </w:tc>
      </w:tr>
      <w:tr w:rsidR="00A431B4" w:rsidRPr="00A431B4" w14:paraId="10EE6AB9" w14:textId="77777777" w:rsidTr="002E31CE">
        <w:tblPrEx>
          <w:tblCellMar>
            <w:top w:w="0" w:type="dxa"/>
            <w:bottom w:w="0" w:type="dxa"/>
          </w:tblCellMar>
        </w:tblPrEx>
        <w:tc>
          <w:tcPr>
            <w:tcW w:w="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4A9A6A6"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b/>
                <w:bCs/>
              </w:rPr>
            </w:pPr>
            <w:r w:rsidRPr="00A431B4">
              <w:rPr>
                <w:rFonts w:asciiTheme="majorHAnsi" w:hAnsiTheme="majorHAnsi" w:cstheme="majorHAnsi"/>
                <w:b/>
                <w:bCs/>
              </w:rPr>
              <w:t>A</w:t>
            </w:r>
          </w:p>
        </w:tc>
        <w:tc>
          <w:tcPr>
            <w:tcW w:w="130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B6B1243"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7</w:t>
            </w:r>
          </w:p>
        </w:tc>
        <w:tc>
          <w:tcPr>
            <w:tcW w:w="130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5A853A8"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3</w:t>
            </w:r>
          </w:p>
        </w:tc>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59E1A2A"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3</w:t>
            </w:r>
          </w:p>
        </w:tc>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D5E97B2" w14:textId="0B9B8B52"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noProof/>
              </w:rPr>
              <w:drawing>
                <wp:inline distT="0" distB="0" distL="0" distR="0" wp14:anchorId="70C3CEAF" wp14:editId="4BAB745A">
                  <wp:extent cx="297180" cy="192405"/>
                  <wp:effectExtent l="0" t="0" r="762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7180" cy="192405"/>
                          </a:xfrm>
                          <a:prstGeom prst="rect">
                            <a:avLst/>
                          </a:prstGeom>
                          <a:noFill/>
                          <a:ln>
                            <a:noFill/>
                          </a:ln>
                        </pic:spPr>
                      </pic:pic>
                    </a:graphicData>
                  </a:graphic>
                </wp:inline>
              </w:drawing>
            </w:r>
          </w:p>
        </w:tc>
      </w:tr>
      <w:tr w:rsidR="00A431B4" w:rsidRPr="00A431B4" w14:paraId="1950B0D8" w14:textId="77777777" w:rsidTr="002E31CE">
        <w:tblPrEx>
          <w:tblCellMar>
            <w:top w:w="0" w:type="dxa"/>
            <w:bottom w:w="0" w:type="dxa"/>
          </w:tblCellMar>
        </w:tblPrEx>
        <w:tc>
          <w:tcPr>
            <w:tcW w:w="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580F3A1"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b/>
                <w:bCs/>
              </w:rPr>
            </w:pPr>
            <w:r w:rsidRPr="00A431B4">
              <w:rPr>
                <w:rFonts w:asciiTheme="majorHAnsi" w:hAnsiTheme="majorHAnsi" w:cstheme="majorHAnsi"/>
                <w:b/>
                <w:bCs/>
              </w:rPr>
              <w:t>B</w:t>
            </w:r>
          </w:p>
        </w:tc>
        <w:tc>
          <w:tcPr>
            <w:tcW w:w="130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F0F38B5"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7</w:t>
            </w:r>
          </w:p>
        </w:tc>
        <w:tc>
          <w:tcPr>
            <w:tcW w:w="130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5FF740F"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4</w:t>
            </w:r>
          </w:p>
        </w:tc>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4144A67"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4</w:t>
            </w:r>
          </w:p>
        </w:tc>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9771AEC" w14:textId="4FDC3252"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noProof/>
              </w:rPr>
              <w:drawing>
                <wp:inline distT="0" distB="0" distL="0" distR="0" wp14:anchorId="22DD1267" wp14:editId="5FD37FD7">
                  <wp:extent cx="297180" cy="192405"/>
                  <wp:effectExtent l="0" t="0" r="762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7180" cy="192405"/>
                          </a:xfrm>
                          <a:prstGeom prst="rect">
                            <a:avLst/>
                          </a:prstGeom>
                          <a:noFill/>
                          <a:ln>
                            <a:noFill/>
                          </a:ln>
                        </pic:spPr>
                      </pic:pic>
                    </a:graphicData>
                  </a:graphic>
                </wp:inline>
              </w:drawing>
            </w:r>
          </w:p>
        </w:tc>
      </w:tr>
      <w:tr w:rsidR="00A431B4" w:rsidRPr="00A431B4" w14:paraId="7CFD4078" w14:textId="77777777" w:rsidTr="002E31CE">
        <w:tblPrEx>
          <w:tblCellMar>
            <w:top w:w="0" w:type="dxa"/>
            <w:bottom w:w="0" w:type="dxa"/>
          </w:tblCellMar>
        </w:tblPrEx>
        <w:tc>
          <w:tcPr>
            <w:tcW w:w="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79D1188"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b/>
                <w:bCs/>
              </w:rPr>
            </w:pPr>
            <w:r w:rsidRPr="00A431B4">
              <w:rPr>
                <w:rFonts w:asciiTheme="majorHAnsi" w:hAnsiTheme="majorHAnsi" w:cstheme="majorHAnsi"/>
                <w:b/>
                <w:bCs/>
              </w:rPr>
              <w:t>C</w:t>
            </w:r>
          </w:p>
        </w:tc>
        <w:tc>
          <w:tcPr>
            <w:tcW w:w="130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FB657AF"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7</w:t>
            </w:r>
          </w:p>
        </w:tc>
        <w:tc>
          <w:tcPr>
            <w:tcW w:w="130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14EC724"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7</w:t>
            </w:r>
          </w:p>
        </w:tc>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63A7F95"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0</w:t>
            </w:r>
          </w:p>
        </w:tc>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D3D1FE5" w14:textId="309CC4AD"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noProof/>
              </w:rPr>
              <w:drawing>
                <wp:inline distT="0" distB="0" distL="0" distR="0" wp14:anchorId="1617B297" wp14:editId="285DC6B5">
                  <wp:extent cx="297180" cy="192405"/>
                  <wp:effectExtent l="0" t="0" r="762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7180" cy="192405"/>
                          </a:xfrm>
                          <a:prstGeom prst="rect">
                            <a:avLst/>
                          </a:prstGeom>
                          <a:noFill/>
                          <a:ln>
                            <a:noFill/>
                          </a:ln>
                        </pic:spPr>
                      </pic:pic>
                    </a:graphicData>
                  </a:graphic>
                </wp:inline>
              </w:drawing>
            </w:r>
          </w:p>
        </w:tc>
      </w:tr>
      <w:tr w:rsidR="00A431B4" w:rsidRPr="00A431B4" w14:paraId="6CA77719" w14:textId="77777777" w:rsidTr="002E31CE">
        <w:tblPrEx>
          <w:tblCellMar>
            <w:top w:w="0" w:type="dxa"/>
            <w:bottom w:w="0" w:type="dxa"/>
          </w:tblCellMar>
        </w:tblPrEx>
        <w:tc>
          <w:tcPr>
            <w:tcW w:w="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A9F4936"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b/>
                <w:bCs/>
              </w:rPr>
            </w:pPr>
            <w:r w:rsidRPr="00A431B4">
              <w:rPr>
                <w:rFonts w:asciiTheme="majorHAnsi" w:hAnsiTheme="majorHAnsi" w:cstheme="majorHAnsi"/>
                <w:b/>
                <w:bCs/>
              </w:rPr>
              <w:t>D</w:t>
            </w:r>
          </w:p>
        </w:tc>
        <w:tc>
          <w:tcPr>
            <w:tcW w:w="130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BC85BC8"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10</w:t>
            </w:r>
          </w:p>
        </w:tc>
        <w:tc>
          <w:tcPr>
            <w:tcW w:w="130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075E638"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7</w:t>
            </w:r>
          </w:p>
        </w:tc>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60DAED0"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0</w:t>
            </w:r>
          </w:p>
        </w:tc>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5F82B72" w14:textId="01FA1613"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noProof/>
              </w:rPr>
              <w:drawing>
                <wp:inline distT="0" distB="0" distL="0" distR="0" wp14:anchorId="262B1509" wp14:editId="757E1BB6">
                  <wp:extent cx="297180" cy="192405"/>
                  <wp:effectExtent l="0" t="0" r="762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97180" cy="192405"/>
                          </a:xfrm>
                          <a:prstGeom prst="rect">
                            <a:avLst/>
                          </a:prstGeom>
                          <a:noFill/>
                          <a:ln>
                            <a:noFill/>
                          </a:ln>
                        </pic:spPr>
                      </pic:pic>
                    </a:graphicData>
                  </a:graphic>
                </wp:inline>
              </w:drawing>
            </w:r>
          </w:p>
        </w:tc>
      </w:tr>
    </w:tbl>
    <w:p w14:paraId="6F90ED3F"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(Total 1 mark)</w:t>
      </w:r>
    </w:p>
    <w:p w14:paraId="25EA6AC5" w14:textId="77777777" w:rsidR="00A431B4" w:rsidRPr="00A431B4" w:rsidRDefault="00A431B4" w:rsidP="00A431B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431B4">
        <w:rPr>
          <w:rFonts w:asciiTheme="majorHAnsi" w:hAnsiTheme="majorHAnsi" w:cstheme="majorHAnsi"/>
          <w:b/>
          <w:bCs/>
          <w:color w:val="000000"/>
          <w:sz w:val="27"/>
          <w:szCs w:val="27"/>
        </w:rPr>
        <w:t>Q4.</w:t>
      </w:r>
    </w:p>
    <w:p w14:paraId="2D0EDC29" w14:textId="77777777" w:rsidR="00A431B4" w:rsidRPr="00A431B4" w:rsidRDefault="00A431B4" w:rsidP="00A431B4">
      <w:pPr>
        <w:widowControl w:val="0"/>
        <w:autoSpaceDE w:val="0"/>
        <w:autoSpaceDN w:val="0"/>
        <w:adjustRightInd w:val="0"/>
        <w:spacing w:after="0" w:line="240" w:lineRule="auto"/>
        <w:ind w:left="567" w:right="567"/>
        <w:rPr>
          <w:rFonts w:asciiTheme="majorHAnsi" w:hAnsiTheme="majorHAnsi" w:cstheme="majorHAnsi"/>
        </w:rPr>
      </w:pPr>
      <w:r w:rsidRPr="00A431B4">
        <w:rPr>
          <w:rFonts w:asciiTheme="majorHAnsi" w:hAnsiTheme="majorHAnsi" w:cstheme="majorHAnsi"/>
        </w:rPr>
        <w:t>State the differences in quark structure between a meson and a baryon.</w:t>
      </w:r>
    </w:p>
    <w:p w14:paraId="2E20ED82" w14:textId="77777777" w:rsidR="00A431B4" w:rsidRPr="00A431B4" w:rsidRDefault="00A431B4" w:rsidP="00A431B4">
      <w:pPr>
        <w:widowControl w:val="0"/>
        <w:autoSpaceDE w:val="0"/>
        <w:autoSpaceDN w:val="0"/>
        <w:adjustRightInd w:val="0"/>
        <w:spacing w:before="240" w:after="0" w:line="240" w:lineRule="auto"/>
        <w:ind w:left="567" w:right="567"/>
        <w:rPr>
          <w:rFonts w:asciiTheme="majorHAnsi" w:hAnsiTheme="majorHAnsi" w:cstheme="majorHAnsi"/>
        </w:rPr>
      </w:pPr>
      <w:r w:rsidRPr="00A431B4">
        <w:rPr>
          <w:rFonts w:asciiTheme="majorHAnsi" w:hAnsiTheme="majorHAnsi" w:cstheme="majorHAnsi"/>
        </w:rPr>
        <w:t>_______________________________________________________________________</w:t>
      </w:r>
    </w:p>
    <w:p w14:paraId="40445B2F" w14:textId="77777777" w:rsidR="00A431B4" w:rsidRPr="00A431B4" w:rsidRDefault="00A431B4" w:rsidP="00A431B4">
      <w:pPr>
        <w:widowControl w:val="0"/>
        <w:autoSpaceDE w:val="0"/>
        <w:autoSpaceDN w:val="0"/>
        <w:adjustRightInd w:val="0"/>
        <w:spacing w:before="240" w:after="0" w:line="240" w:lineRule="auto"/>
        <w:ind w:left="567" w:right="567"/>
        <w:rPr>
          <w:rFonts w:asciiTheme="majorHAnsi" w:hAnsiTheme="majorHAnsi" w:cstheme="majorHAnsi"/>
        </w:rPr>
      </w:pPr>
      <w:r w:rsidRPr="00A431B4">
        <w:rPr>
          <w:rFonts w:asciiTheme="majorHAnsi" w:hAnsiTheme="majorHAnsi" w:cstheme="majorHAnsi"/>
        </w:rPr>
        <w:t>_______________________________________________________________________</w:t>
      </w:r>
    </w:p>
    <w:p w14:paraId="196AF471" w14:textId="77777777" w:rsidR="00A431B4" w:rsidRPr="00A431B4" w:rsidRDefault="00A431B4" w:rsidP="00A431B4">
      <w:pPr>
        <w:widowControl w:val="0"/>
        <w:autoSpaceDE w:val="0"/>
        <w:autoSpaceDN w:val="0"/>
        <w:adjustRightInd w:val="0"/>
        <w:spacing w:before="240" w:after="0" w:line="240" w:lineRule="auto"/>
        <w:ind w:left="567" w:right="567"/>
        <w:rPr>
          <w:rFonts w:asciiTheme="majorHAnsi" w:hAnsiTheme="majorHAnsi" w:cstheme="majorHAnsi"/>
        </w:rPr>
      </w:pPr>
      <w:r w:rsidRPr="00A431B4">
        <w:rPr>
          <w:rFonts w:asciiTheme="majorHAnsi" w:hAnsiTheme="majorHAnsi" w:cstheme="majorHAnsi"/>
        </w:rPr>
        <w:t>_______________________________________________________________________</w:t>
      </w:r>
    </w:p>
    <w:p w14:paraId="373048C6" w14:textId="77777777" w:rsidR="00A431B4" w:rsidRPr="00A431B4" w:rsidRDefault="00A431B4" w:rsidP="00A431B4">
      <w:pPr>
        <w:widowControl w:val="0"/>
        <w:autoSpaceDE w:val="0"/>
        <w:autoSpaceDN w:val="0"/>
        <w:adjustRightInd w:val="0"/>
        <w:spacing w:before="240" w:after="0" w:line="240" w:lineRule="auto"/>
        <w:ind w:left="567" w:right="567"/>
        <w:rPr>
          <w:rFonts w:asciiTheme="majorHAnsi" w:hAnsiTheme="majorHAnsi" w:cstheme="majorHAnsi"/>
        </w:rPr>
      </w:pPr>
      <w:r w:rsidRPr="00A431B4">
        <w:rPr>
          <w:rFonts w:asciiTheme="majorHAnsi" w:hAnsiTheme="majorHAnsi" w:cstheme="majorHAnsi"/>
        </w:rPr>
        <w:t>_______________________________________________________________________</w:t>
      </w:r>
    </w:p>
    <w:p w14:paraId="5264B6D6"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(Total 2 marks)</w:t>
      </w:r>
    </w:p>
    <w:p w14:paraId="7CC70096" w14:textId="77777777" w:rsidR="00A431B4" w:rsidRPr="00A431B4" w:rsidRDefault="00A431B4" w:rsidP="00A431B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431B4">
        <w:rPr>
          <w:rFonts w:asciiTheme="majorHAnsi" w:hAnsiTheme="majorHAnsi" w:cstheme="majorHAnsi"/>
          <w:b/>
          <w:bCs/>
          <w:color w:val="000000"/>
          <w:sz w:val="27"/>
          <w:szCs w:val="27"/>
        </w:rPr>
        <w:t>Q5.</w:t>
      </w:r>
    </w:p>
    <w:p w14:paraId="796E7A51" w14:textId="77777777" w:rsidR="00A431B4" w:rsidRPr="00A431B4" w:rsidRDefault="00A431B4" w:rsidP="00A431B4">
      <w:pPr>
        <w:widowControl w:val="0"/>
        <w:autoSpaceDE w:val="0"/>
        <w:autoSpaceDN w:val="0"/>
        <w:adjustRightInd w:val="0"/>
        <w:spacing w:after="0" w:line="240" w:lineRule="auto"/>
        <w:ind w:left="1134" w:right="567" w:hanging="567"/>
        <w:rPr>
          <w:rFonts w:asciiTheme="majorHAnsi" w:hAnsiTheme="majorHAnsi" w:cstheme="majorHAnsi"/>
        </w:rPr>
      </w:pPr>
      <w:r w:rsidRPr="00A431B4">
        <w:rPr>
          <w:rFonts w:asciiTheme="majorHAnsi" w:hAnsiTheme="majorHAnsi" w:cstheme="majorHAnsi"/>
        </w:rPr>
        <w:t>(a)     Give the name of a particle that is a hadron.</w:t>
      </w:r>
    </w:p>
    <w:p w14:paraId="1E577123" w14:textId="77777777" w:rsidR="00A431B4" w:rsidRPr="00A431B4" w:rsidRDefault="00A431B4" w:rsidP="00A431B4">
      <w:pPr>
        <w:widowControl w:val="0"/>
        <w:autoSpaceDE w:val="0"/>
        <w:autoSpaceDN w:val="0"/>
        <w:adjustRightInd w:val="0"/>
        <w:spacing w:before="240" w:after="0" w:line="240" w:lineRule="auto"/>
        <w:ind w:left="1134" w:right="567"/>
        <w:rPr>
          <w:rFonts w:asciiTheme="majorHAnsi" w:hAnsiTheme="majorHAnsi" w:cstheme="majorHAnsi"/>
        </w:rPr>
      </w:pPr>
      <w:r w:rsidRPr="00A431B4">
        <w:rPr>
          <w:rFonts w:asciiTheme="majorHAnsi" w:hAnsiTheme="majorHAnsi" w:cstheme="majorHAnsi"/>
        </w:rPr>
        <w:t>___________________________________________________________________</w:t>
      </w:r>
    </w:p>
    <w:p w14:paraId="1B9BFAFF"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(1)</w:t>
      </w:r>
    </w:p>
    <w:p w14:paraId="49F8D3B7" w14:textId="77777777" w:rsidR="00A431B4" w:rsidRPr="00A431B4" w:rsidRDefault="00A431B4" w:rsidP="00A431B4">
      <w:pPr>
        <w:widowControl w:val="0"/>
        <w:autoSpaceDE w:val="0"/>
        <w:autoSpaceDN w:val="0"/>
        <w:adjustRightInd w:val="0"/>
        <w:spacing w:before="240" w:after="0" w:line="240" w:lineRule="auto"/>
        <w:ind w:left="1134" w:right="567" w:hanging="567"/>
        <w:rPr>
          <w:rFonts w:asciiTheme="majorHAnsi" w:hAnsiTheme="majorHAnsi" w:cstheme="majorHAnsi"/>
        </w:rPr>
      </w:pPr>
      <w:r w:rsidRPr="00A431B4">
        <w:rPr>
          <w:rFonts w:asciiTheme="majorHAnsi" w:hAnsiTheme="majorHAnsi" w:cstheme="majorHAnsi"/>
        </w:rPr>
        <w:t xml:space="preserve">(b)     </w:t>
      </w:r>
      <w:proofErr w:type="spellStart"/>
      <w:r w:rsidRPr="00A431B4">
        <w:rPr>
          <w:rFonts w:asciiTheme="majorHAnsi" w:hAnsiTheme="majorHAnsi" w:cstheme="majorHAnsi"/>
        </w:rPr>
        <w:t>Pions</w:t>
      </w:r>
      <w:proofErr w:type="spellEnd"/>
      <w:r w:rsidRPr="00A431B4">
        <w:rPr>
          <w:rFonts w:asciiTheme="majorHAnsi" w:hAnsiTheme="majorHAnsi" w:cstheme="majorHAnsi"/>
        </w:rPr>
        <w:t xml:space="preserve"> are mesons.</w:t>
      </w:r>
    </w:p>
    <w:p w14:paraId="69DEED78" w14:textId="77777777" w:rsidR="00A431B4" w:rsidRPr="00A431B4" w:rsidRDefault="00A431B4" w:rsidP="00A431B4">
      <w:pPr>
        <w:widowControl w:val="0"/>
        <w:autoSpaceDE w:val="0"/>
        <w:autoSpaceDN w:val="0"/>
        <w:adjustRightInd w:val="0"/>
        <w:spacing w:before="240" w:after="0" w:line="240" w:lineRule="auto"/>
        <w:ind w:left="1701" w:right="567" w:hanging="567"/>
        <w:rPr>
          <w:rFonts w:asciiTheme="majorHAnsi" w:hAnsiTheme="majorHAnsi" w:cstheme="majorHAnsi"/>
        </w:rPr>
      </w:pPr>
      <w:r w:rsidRPr="00A431B4">
        <w:rPr>
          <w:rFonts w:asciiTheme="majorHAnsi" w:hAnsiTheme="majorHAnsi" w:cstheme="majorHAnsi"/>
        </w:rPr>
        <w:t>Give a possible quark structure for a pion.</w:t>
      </w:r>
    </w:p>
    <w:p w14:paraId="2848F434" w14:textId="77777777" w:rsidR="00A431B4" w:rsidRPr="00A431B4" w:rsidRDefault="00A431B4" w:rsidP="00A431B4">
      <w:pPr>
        <w:widowControl w:val="0"/>
        <w:autoSpaceDE w:val="0"/>
        <w:autoSpaceDN w:val="0"/>
        <w:adjustRightInd w:val="0"/>
        <w:spacing w:before="240" w:after="0" w:line="240" w:lineRule="auto"/>
        <w:ind w:left="1134" w:right="567"/>
        <w:rPr>
          <w:rFonts w:asciiTheme="majorHAnsi" w:hAnsiTheme="majorHAnsi" w:cstheme="majorHAnsi"/>
        </w:rPr>
      </w:pPr>
      <w:r w:rsidRPr="00A431B4">
        <w:rPr>
          <w:rFonts w:asciiTheme="majorHAnsi" w:hAnsiTheme="majorHAnsi" w:cstheme="majorHAnsi"/>
        </w:rPr>
        <w:t>___________________________________________________________________</w:t>
      </w:r>
    </w:p>
    <w:p w14:paraId="11CD400B"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lastRenderedPageBreak/>
        <w:t>(1)</w:t>
      </w:r>
    </w:p>
    <w:p w14:paraId="0A1E8E9C"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(Total 2 marks)</w:t>
      </w:r>
    </w:p>
    <w:p w14:paraId="5151BB61" w14:textId="77777777" w:rsidR="00A431B4" w:rsidRPr="00A431B4" w:rsidRDefault="00A431B4" w:rsidP="00A431B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431B4">
        <w:rPr>
          <w:rFonts w:asciiTheme="majorHAnsi" w:hAnsiTheme="majorHAnsi" w:cstheme="majorHAnsi"/>
          <w:b/>
          <w:bCs/>
          <w:color w:val="000000"/>
          <w:sz w:val="27"/>
          <w:szCs w:val="27"/>
        </w:rPr>
        <w:t>Q6.</w:t>
      </w:r>
    </w:p>
    <w:p w14:paraId="478E67BB" w14:textId="77777777" w:rsidR="00A431B4" w:rsidRPr="00A431B4" w:rsidRDefault="00A431B4" w:rsidP="00A431B4">
      <w:pPr>
        <w:widowControl w:val="0"/>
        <w:autoSpaceDE w:val="0"/>
        <w:autoSpaceDN w:val="0"/>
        <w:adjustRightInd w:val="0"/>
        <w:spacing w:after="0" w:line="240" w:lineRule="auto"/>
        <w:ind w:left="1134" w:right="567" w:hanging="567"/>
        <w:rPr>
          <w:rFonts w:asciiTheme="majorHAnsi" w:hAnsiTheme="majorHAnsi" w:cstheme="majorHAnsi"/>
        </w:rPr>
      </w:pPr>
      <w:r w:rsidRPr="00A431B4">
        <w:rPr>
          <w:rFonts w:asciiTheme="majorHAnsi" w:hAnsiTheme="majorHAnsi" w:cstheme="majorHAnsi"/>
        </w:rPr>
        <w:t>(a)     The table gives information about some fundamental particles.</w:t>
      </w:r>
    </w:p>
    <w:p w14:paraId="3D2E5590" w14:textId="77777777" w:rsidR="00A431B4" w:rsidRPr="00A431B4" w:rsidRDefault="00A431B4" w:rsidP="00A431B4">
      <w:pPr>
        <w:widowControl w:val="0"/>
        <w:autoSpaceDE w:val="0"/>
        <w:autoSpaceDN w:val="0"/>
        <w:adjustRightInd w:val="0"/>
        <w:spacing w:before="240" w:after="0" w:line="240" w:lineRule="auto"/>
        <w:ind w:left="1134" w:right="567"/>
        <w:rPr>
          <w:rFonts w:asciiTheme="majorHAnsi" w:hAnsiTheme="majorHAnsi" w:cstheme="majorHAnsi"/>
        </w:rPr>
      </w:pPr>
      <w:r w:rsidRPr="00A431B4">
        <w:rPr>
          <w:rFonts w:asciiTheme="majorHAnsi" w:hAnsiTheme="majorHAnsi" w:cstheme="majorHAnsi"/>
        </w:rPr>
        <w:t>Complete the table by filling in the missing information.</w:t>
      </w:r>
    </w:p>
    <w:p w14:paraId="35954CFB" w14:textId="77777777" w:rsidR="00A431B4" w:rsidRPr="00A431B4" w:rsidRDefault="00A431B4" w:rsidP="00A431B4">
      <w:pPr>
        <w:widowControl w:val="0"/>
        <w:autoSpaceDE w:val="0"/>
        <w:autoSpaceDN w:val="0"/>
        <w:adjustRightInd w:val="0"/>
        <w:spacing w:after="0" w:line="240" w:lineRule="auto"/>
        <w:rPr>
          <w:rFonts w:asciiTheme="majorHAnsi" w:hAnsiTheme="majorHAnsi" w:cstheme="majorHAnsi"/>
        </w:rPr>
      </w:pPr>
      <w:r w:rsidRPr="00A431B4">
        <w:rPr>
          <w:rFonts w:asciiTheme="majorHAnsi" w:hAnsiTheme="majorHAnsi" w:cstheme="majorHAnsi"/>
        </w:rPr>
        <w:t> </w:t>
      </w:r>
    </w:p>
    <w:tbl>
      <w:tblPr>
        <w:tblW w:w="0" w:type="auto"/>
        <w:tblInd w:w="1242" w:type="dxa"/>
        <w:tblLayout w:type="fixed"/>
        <w:tblCellMar>
          <w:left w:w="0" w:type="dxa"/>
          <w:right w:w="0" w:type="dxa"/>
        </w:tblCellMar>
        <w:tblLook w:val="0000" w:firstRow="0" w:lastRow="0" w:firstColumn="0" w:lastColumn="0" w:noHBand="0" w:noVBand="0"/>
      </w:tblPr>
      <w:tblGrid>
        <w:gridCol w:w="1680"/>
        <w:gridCol w:w="1680"/>
        <w:gridCol w:w="1680"/>
        <w:gridCol w:w="1680"/>
        <w:gridCol w:w="1680"/>
      </w:tblGrid>
      <w:tr w:rsidR="00A431B4" w:rsidRPr="00A431B4" w14:paraId="67E71877" w14:textId="77777777" w:rsidTr="002E31CE">
        <w:tblPrEx>
          <w:tblCellMar>
            <w:top w:w="0" w:type="dxa"/>
            <w:left w:w="0" w:type="dxa"/>
            <w:bottom w:w="0" w:type="dxa"/>
            <w:right w:w="0" w:type="dxa"/>
          </w:tblCellMar>
        </w:tblPrEx>
        <w:tc>
          <w:tcPr>
            <w:tcW w:w="168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BB70097"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particle</w:t>
            </w:r>
          </w:p>
        </w:tc>
        <w:tc>
          <w:tcPr>
            <w:tcW w:w="168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69E7EAA"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quark</w:t>
            </w:r>
            <w:r w:rsidRPr="00A431B4">
              <w:rPr>
                <w:rFonts w:asciiTheme="majorHAnsi" w:hAnsiTheme="majorHAnsi" w:cstheme="majorHAnsi"/>
                <w:b/>
                <w:bCs/>
              </w:rPr>
              <w:br/>
              <w:t>structure</w:t>
            </w:r>
          </w:p>
        </w:tc>
        <w:tc>
          <w:tcPr>
            <w:tcW w:w="168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96E297B"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charge</w:t>
            </w:r>
          </w:p>
        </w:tc>
        <w:tc>
          <w:tcPr>
            <w:tcW w:w="168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23A38E9"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strangeness</w:t>
            </w:r>
          </w:p>
        </w:tc>
        <w:tc>
          <w:tcPr>
            <w:tcW w:w="168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EA62BB2"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baryon</w:t>
            </w:r>
            <w:r w:rsidRPr="00A431B4">
              <w:rPr>
                <w:rFonts w:asciiTheme="majorHAnsi" w:hAnsiTheme="majorHAnsi" w:cstheme="majorHAnsi"/>
                <w:b/>
                <w:bCs/>
              </w:rPr>
              <w:br/>
              <w:t>number</w:t>
            </w:r>
          </w:p>
        </w:tc>
      </w:tr>
      <w:tr w:rsidR="00A431B4" w:rsidRPr="00A431B4" w14:paraId="3FC8E6F8" w14:textId="77777777" w:rsidTr="002E31CE">
        <w:tblPrEx>
          <w:tblCellMar>
            <w:top w:w="0" w:type="dxa"/>
            <w:left w:w="0" w:type="dxa"/>
            <w:bottom w:w="0" w:type="dxa"/>
            <w:right w:w="0" w:type="dxa"/>
          </w:tblCellMar>
        </w:tblPrEx>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27A26E0A"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 </w:t>
            </w:r>
          </w:p>
        </w:tc>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1D644330"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proofErr w:type="spellStart"/>
            <w:r w:rsidRPr="00A431B4">
              <w:rPr>
                <w:rFonts w:asciiTheme="majorHAnsi" w:hAnsiTheme="majorHAnsi" w:cstheme="majorHAnsi"/>
              </w:rPr>
              <w:t>uud</w:t>
            </w:r>
            <w:proofErr w:type="spellEnd"/>
          </w:p>
        </w:tc>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2A723BD7"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 </w:t>
            </w:r>
          </w:p>
        </w:tc>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7B6E71CE"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0</w:t>
            </w:r>
          </w:p>
        </w:tc>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5710EFB5"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 </w:t>
            </w:r>
          </w:p>
        </w:tc>
      </w:tr>
      <w:tr w:rsidR="00A431B4" w:rsidRPr="00A431B4" w14:paraId="342AB976" w14:textId="77777777" w:rsidTr="002E31CE">
        <w:tblPrEx>
          <w:tblCellMar>
            <w:top w:w="0" w:type="dxa"/>
            <w:left w:w="0" w:type="dxa"/>
            <w:bottom w:w="0" w:type="dxa"/>
            <w:right w:w="0" w:type="dxa"/>
          </w:tblCellMar>
        </w:tblPrEx>
        <w:tc>
          <w:tcPr>
            <w:tcW w:w="1680" w:type="dxa"/>
            <w:tcBorders>
              <w:top w:val="single" w:sz="8" w:space="0" w:color="000000"/>
              <w:left w:val="single" w:sz="8" w:space="0" w:color="000000"/>
              <w:bottom w:val="single" w:sz="8" w:space="0" w:color="000000"/>
              <w:right w:val="single" w:sz="8" w:space="0" w:color="000000"/>
            </w:tcBorders>
            <w:tcMar>
              <w:left w:w="108" w:type="dxa"/>
              <w:bottom w:w="40" w:type="dxa"/>
              <w:right w:w="108" w:type="dxa"/>
            </w:tcMar>
          </w:tcPr>
          <w:p w14:paraId="1951875F" w14:textId="77777777" w:rsidR="00A431B4" w:rsidRPr="00A431B4" w:rsidRDefault="00A431B4" w:rsidP="002E31CE">
            <w:pPr>
              <w:widowControl w:val="0"/>
              <w:autoSpaceDE w:val="0"/>
              <w:autoSpaceDN w:val="0"/>
              <w:adjustRightInd w:val="0"/>
              <w:spacing w:before="120" w:after="120" w:line="240" w:lineRule="auto"/>
              <w:rPr>
                <w:rFonts w:asciiTheme="majorHAnsi" w:hAnsiTheme="majorHAnsi" w:cstheme="majorHAnsi"/>
                <w:sz w:val="20"/>
                <w:szCs w:val="20"/>
                <w:vertAlign w:val="superscript"/>
              </w:rPr>
            </w:pPr>
            <w:r w:rsidRPr="00A431B4">
              <w:rPr>
                <w:rFonts w:asciiTheme="majorHAnsi" w:hAnsiTheme="majorHAnsi" w:cstheme="majorHAnsi"/>
              </w:rPr>
              <w:t xml:space="preserve">Sigma </w:t>
            </w:r>
            <w:r w:rsidRPr="00A431B4">
              <w:rPr>
                <w:rFonts w:asciiTheme="majorHAnsi" w:hAnsiTheme="majorHAnsi" w:cstheme="majorHAnsi"/>
                <w:sz w:val="20"/>
                <w:szCs w:val="20"/>
                <w:vertAlign w:val="superscript"/>
              </w:rPr>
              <w:t>+</w:t>
            </w:r>
          </w:p>
        </w:tc>
        <w:tc>
          <w:tcPr>
            <w:tcW w:w="1680" w:type="dxa"/>
            <w:tcBorders>
              <w:top w:val="single" w:sz="8" w:space="0" w:color="000000"/>
              <w:left w:val="single" w:sz="8" w:space="0" w:color="000000"/>
              <w:bottom w:val="single" w:sz="8" w:space="0" w:color="000000"/>
              <w:right w:val="single" w:sz="8" w:space="0" w:color="000000"/>
            </w:tcBorders>
            <w:tcMar>
              <w:top w:w="60" w:type="dxa"/>
              <w:left w:w="108" w:type="dxa"/>
              <w:bottom w:w="40" w:type="dxa"/>
              <w:right w:w="108" w:type="dxa"/>
            </w:tcMar>
          </w:tcPr>
          <w:p w14:paraId="67C301BB"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proofErr w:type="spellStart"/>
            <w:r w:rsidRPr="00A431B4">
              <w:rPr>
                <w:rFonts w:asciiTheme="majorHAnsi" w:hAnsiTheme="majorHAnsi" w:cstheme="majorHAnsi"/>
              </w:rPr>
              <w:t>uus</w:t>
            </w:r>
            <w:proofErr w:type="spellEnd"/>
          </w:p>
        </w:tc>
        <w:tc>
          <w:tcPr>
            <w:tcW w:w="1680" w:type="dxa"/>
            <w:tcBorders>
              <w:top w:val="single" w:sz="8" w:space="0" w:color="000000"/>
              <w:left w:val="single" w:sz="8" w:space="0" w:color="000000"/>
              <w:bottom w:val="single" w:sz="8" w:space="0" w:color="000000"/>
              <w:right w:val="single" w:sz="8" w:space="0" w:color="000000"/>
            </w:tcBorders>
            <w:tcMar>
              <w:top w:w="60" w:type="dxa"/>
              <w:left w:w="108" w:type="dxa"/>
              <w:bottom w:w="40" w:type="dxa"/>
              <w:right w:w="108" w:type="dxa"/>
            </w:tcMar>
          </w:tcPr>
          <w:p w14:paraId="3F2641F1"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+ 1</w:t>
            </w:r>
          </w:p>
        </w:tc>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39BCA0AE"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 </w:t>
            </w:r>
          </w:p>
        </w:tc>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146CFCCB"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 </w:t>
            </w:r>
          </w:p>
        </w:tc>
      </w:tr>
      <w:tr w:rsidR="00A431B4" w:rsidRPr="00A431B4" w14:paraId="2ADD3A1D" w14:textId="77777777" w:rsidTr="002E31CE">
        <w:tblPrEx>
          <w:tblCellMar>
            <w:top w:w="0" w:type="dxa"/>
            <w:left w:w="0" w:type="dxa"/>
            <w:bottom w:w="0" w:type="dxa"/>
            <w:right w:w="0" w:type="dxa"/>
          </w:tblCellMar>
        </w:tblPrEx>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6619A2CE"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 </w:t>
            </w:r>
          </w:p>
        </w:tc>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0087A8DC"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proofErr w:type="spellStart"/>
            <w:r w:rsidRPr="00A431B4">
              <w:rPr>
                <w:rFonts w:asciiTheme="majorHAnsi" w:hAnsiTheme="majorHAnsi" w:cstheme="majorHAnsi"/>
              </w:rPr>
              <w:t>ud</w:t>
            </w:r>
            <w:proofErr w:type="spellEnd"/>
            <w:r w:rsidRPr="00A431B4">
              <w:rPr>
                <w:rFonts w:asciiTheme="majorHAnsi" w:hAnsiTheme="majorHAnsi" w:cstheme="majorHAnsi"/>
              </w:rPr>
              <w:t>̄</w:t>
            </w:r>
          </w:p>
        </w:tc>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tcPr>
          <w:p w14:paraId="6F65A23D"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b/>
                <w:bCs/>
              </w:rPr>
            </w:pPr>
            <w:r w:rsidRPr="00A431B4">
              <w:rPr>
                <w:rFonts w:asciiTheme="majorHAnsi" w:hAnsiTheme="majorHAnsi" w:cstheme="majorHAnsi"/>
                <w:b/>
                <w:bCs/>
              </w:rPr>
              <w:t> </w:t>
            </w:r>
          </w:p>
        </w:tc>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vAlign w:val="center"/>
          </w:tcPr>
          <w:p w14:paraId="290DDF58"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0</w:t>
            </w:r>
          </w:p>
        </w:tc>
        <w:tc>
          <w:tcPr>
            <w:tcW w:w="1680" w:type="dxa"/>
            <w:tcBorders>
              <w:top w:val="single" w:sz="8" w:space="0" w:color="000000"/>
              <w:left w:val="single" w:sz="8" w:space="0" w:color="000000"/>
              <w:bottom w:val="single" w:sz="8" w:space="0" w:color="000000"/>
              <w:right w:val="single" w:sz="8" w:space="0" w:color="000000"/>
            </w:tcBorders>
            <w:tcMar>
              <w:top w:w="40" w:type="dxa"/>
              <w:left w:w="108" w:type="dxa"/>
              <w:bottom w:w="40" w:type="dxa"/>
              <w:right w:w="108" w:type="dxa"/>
            </w:tcMar>
            <w:vAlign w:val="center"/>
          </w:tcPr>
          <w:p w14:paraId="143E089D" w14:textId="77777777" w:rsidR="00A431B4" w:rsidRPr="00A431B4" w:rsidRDefault="00A431B4" w:rsidP="002E31CE">
            <w:pPr>
              <w:widowControl w:val="0"/>
              <w:autoSpaceDE w:val="0"/>
              <w:autoSpaceDN w:val="0"/>
              <w:adjustRightInd w:val="0"/>
              <w:spacing w:before="120" w:after="120" w:line="240" w:lineRule="auto"/>
              <w:jc w:val="center"/>
              <w:rPr>
                <w:rFonts w:asciiTheme="majorHAnsi" w:hAnsiTheme="majorHAnsi" w:cstheme="majorHAnsi"/>
              </w:rPr>
            </w:pPr>
            <w:r w:rsidRPr="00A431B4">
              <w:rPr>
                <w:rFonts w:asciiTheme="majorHAnsi" w:hAnsiTheme="majorHAnsi" w:cstheme="majorHAnsi"/>
              </w:rPr>
              <w:t>0</w:t>
            </w:r>
          </w:p>
        </w:tc>
      </w:tr>
    </w:tbl>
    <w:p w14:paraId="040B4487"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(7)</w:t>
      </w:r>
    </w:p>
    <w:p w14:paraId="3F50A84A" w14:textId="77777777" w:rsidR="00A431B4" w:rsidRPr="00A431B4" w:rsidRDefault="00A431B4" w:rsidP="00A431B4">
      <w:pPr>
        <w:widowControl w:val="0"/>
        <w:autoSpaceDE w:val="0"/>
        <w:autoSpaceDN w:val="0"/>
        <w:adjustRightInd w:val="0"/>
        <w:spacing w:before="240" w:after="0" w:line="240" w:lineRule="auto"/>
        <w:ind w:left="1134" w:right="567" w:hanging="567"/>
        <w:rPr>
          <w:rFonts w:asciiTheme="majorHAnsi" w:hAnsiTheme="majorHAnsi" w:cstheme="majorHAnsi"/>
        </w:rPr>
      </w:pPr>
      <w:r w:rsidRPr="00A431B4">
        <w:rPr>
          <w:rFonts w:asciiTheme="majorHAnsi" w:hAnsiTheme="majorHAnsi" w:cstheme="majorHAnsi"/>
        </w:rPr>
        <w:t>(b)     Each of the particles in the table has an antiparticle.</w:t>
      </w:r>
    </w:p>
    <w:p w14:paraId="1454F008" w14:textId="77777777" w:rsidR="00A431B4" w:rsidRPr="00A431B4" w:rsidRDefault="00A431B4" w:rsidP="00A431B4">
      <w:pPr>
        <w:widowControl w:val="0"/>
        <w:autoSpaceDE w:val="0"/>
        <w:autoSpaceDN w:val="0"/>
        <w:adjustRightInd w:val="0"/>
        <w:spacing w:before="240" w:after="0" w:line="240" w:lineRule="auto"/>
        <w:ind w:left="1701" w:right="567" w:hanging="567"/>
        <w:rPr>
          <w:rFonts w:asciiTheme="majorHAnsi" w:hAnsiTheme="majorHAnsi" w:cstheme="majorHAnsi"/>
        </w:rPr>
      </w:pPr>
      <w:r w:rsidRPr="00A431B4">
        <w:rPr>
          <w:rFonts w:asciiTheme="majorHAnsi" w:hAnsiTheme="majorHAnsi" w:cstheme="majorHAnsi"/>
        </w:rPr>
        <w:t>(</w:t>
      </w:r>
      <w:proofErr w:type="spellStart"/>
      <w:r w:rsidRPr="00A431B4">
        <w:rPr>
          <w:rFonts w:asciiTheme="majorHAnsi" w:hAnsiTheme="majorHAnsi" w:cstheme="majorHAnsi"/>
        </w:rPr>
        <w:t>i</w:t>
      </w:r>
      <w:proofErr w:type="spellEnd"/>
      <w:r w:rsidRPr="00A431B4">
        <w:rPr>
          <w:rFonts w:asciiTheme="majorHAnsi" w:hAnsiTheme="majorHAnsi" w:cstheme="majorHAnsi"/>
        </w:rPr>
        <w:t xml:space="preserve">)      Give </w:t>
      </w:r>
      <w:r w:rsidRPr="00A431B4">
        <w:rPr>
          <w:rFonts w:asciiTheme="majorHAnsi" w:hAnsiTheme="majorHAnsi" w:cstheme="majorHAnsi"/>
          <w:b/>
          <w:bCs/>
        </w:rPr>
        <w:t>one</w:t>
      </w:r>
      <w:r w:rsidRPr="00A431B4">
        <w:rPr>
          <w:rFonts w:asciiTheme="majorHAnsi" w:hAnsiTheme="majorHAnsi" w:cstheme="majorHAnsi"/>
        </w:rPr>
        <w:t xml:space="preserve"> example of a baryon particle </w:t>
      </w:r>
      <w:r w:rsidRPr="00A431B4">
        <w:rPr>
          <w:rFonts w:asciiTheme="majorHAnsi" w:hAnsiTheme="majorHAnsi" w:cstheme="majorHAnsi"/>
          <w:b/>
          <w:bCs/>
        </w:rPr>
        <w:t>and</w:t>
      </w:r>
      <w:r w:rsidRPr="00A431B4">
        <w:rPr>
          <w:rFonts w:asciiTheme="majorHAnsi" w:hAnsiTheme="majorHAnsi" w:cstheme="majorHAnsi"/>
        </w:rPr>
        <w:t xml:space="preserve"> its corresponding antiparticle.</w:t>
      </w:r>
    </w:p>
    <w:p w14:paraId="198931E2" w14:textId="77777777" w:rsidR="00A431B4" w:rsidRPr="00A431B4" w:rsidRDefault="00A431B4" w:rsidP="00A431B4">
      <w:pPr>
        <w:widowControl w:val="0"/>
        <w:autoSpaceDE w:val="0"/>
        <w:autoSpaceDN w:val="0"/>
        <w:adjustRightInd w:val="0"/>
        <w:spacing w:before="240" w:after="0" w:line="240" w:lineRule="auto"/>
        <w:ind w:left="1701" w:right="567"/>
        <w:rPr>
          <w:rFonts w:asciiTheme="majorHAnsi" w:hAnsiTheme="majorHAnsi" w:cstheme="majorHAnsi"/>
        </w:rPr>
      </w:pPr>
      <w:r w:rsidRPr="00A431B4">
        <w:rPr>
          <w:rFonts w:asciiTheme="majorHAnsi" w:hAnsiTheme="majorHAnsi" w:cstheme="majorHAnsi"/>
        </w:rPr>
        <w:t>particle _______________________________________________________</w:t>
      </w:r>
    </w:p>
    <w:p w14:paraId="3F4B6FD0" w14:textId="77777777" w:rsidR="00A431B4" w:rsidRPr="00A431B4" w:rsidRDefault="00A431B4" w:rsidP="00A431B4">
      <w:pPr>
        <w:widowControl w:val="0"/>
        <w:autoSpaceDE w:val="0"/>
        <w:autoSpaceDN w:val="0"/>
        <w:adjustRightInd w:val="0"/>
        <w:spacing w:before="240" w:after="0" w:line="240" w:lineRule="auto"/>
        <w:ind w:left="1701" w:right="567"/>
        <w:rPr>
          <w:rFonts w:asciiTheme="majorHAnsi" w:hAnsiTheme="majorHAnsi" w:cstheme="majorHAnsi"/>
        </w:rPr>
      </w:pPr>
      <w:r w:rsidRPr="00A431B4">
        <w:rPr>
          <w:rFonts w:asciiTheme="majorHAnsi" w:hAnsiTheme="majorHAnsi" w:cstheme="majorHAnsi"/>
        </w:rPr>
        <w:t>antiparticle ____________________________________________________</w:t>
      </w:r>
    </w:p>
    <w:p w14:paraId="4C0D47B1"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(1)</w:t>
      </w:r>
    </w:p>
    <w:p w14:paraId="348435EE" w14:textId="77777777" w:rsidR="00A431B4" w:rsidRPr="00A431B4" w:rsidRDefault="00A431B4" w:rsidP="00A431B4">
      <w:pPr>
        <w:widowControl w:val="0"/>
        <w:autoSpaceDE w:val="0"/>
        <w:autoSpaceDN w:val="0"/>
        <w:adjustRightInd w:val="0"/>
        <w:spacing w:before="240" w:after="0" w:line="240" w:lineRule="auto"/>
        <w:ind w:left="1701" w:right="567" w:hanging="567"/>
        <w:rPr>
          <w:rFonts w:asciiTheme="majorHAnsi" w:hAnsiTheme="majorHAnsi" w:cstheme="majorHAnsi"/>
        </w:rPr>
      </w:pPr>
      <w:r w:rsidRPr="00A431B4">
        <w:rPr>
          <w:rFonts w:asciiTheme="majorHAnsi" w:hAnsiTheme="majorHAnsi" w:cstheme="majorHAnsi"/>
        </w:rPr>
        <w:t>(ii)     State the quark structure of an antibaryon.</w:t>
      </w:r>
    </w:p>
    <w:p w14:paraId="4F15C320" w14:textId="77777777" w:rsidR="00A431B4" w:rsidRPr="00A431B4" w:rsidRDefault="00A431B4" w:rsidP="00A431B4">
      <w:pPr>
        <w:widowControl w:val="0"/>
        <w:autoSpaceDE w:val="0"/>
        <w:autoSpaceDN w:val="0"/>
        <w:adjustRightInd w:val="0"/>
        <w:spacing w:before="240" w:after="0" w:line="240" w:lineRule="auto"/>
        <w:ind w:left="1701" w:right="567"/>
        <w:rPr>
          <w:rFonts w:asciiTheme="majorHAnsi" w:hAnsiTheme="majorHAnsi" w:cstheme="majorHAnsi"/>
        </w:rPr>
      </w:pPr>
      <w:r w:rsidRPr="00A431B4">
        <w:rPr>
          <w:rFonts w:asciiTheme="majorHAnsi" w:hAnsiTheme="majorHAnsi" w:cstheme="majorHAnsi"/>
        </w:rPr>
        <w:t>______________________________________________________________</w:t>
      </w:r>
    </w:p>
    <w:p w14:paraId="10EB9066"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(1)</w:t>
      </w:r>
    </w:p>
    <w:p w14:paraId="380F5081" w14:textId="77777777" w:rsidR="00A431B4" w:rsidRPr="00A431B4" w:rsidRDefault="00A431B4" w:rsidP="00A431B4">
      <w:pPr>
        <w:widowControl w:val="0"/>
        <w:autoSpaceDE w:val="0"/>
        <w:autoSpaceDN w:val="0"/>
        <w:adjustRightInd w:val="0"/>
        <w:spacing w:before="240" w:after="0" w:line="240" w:lineRule="auto"/>
        <w:ind w:left="1701" w:right="567" w:hanging="567"/>
        <w:rPr>
          <w:rFonts w:asciiTheme="majorHAnsi" w:hAnsiTheme="majorHAnsi" w:cstheme="majorHAnsi"/>
        </w:rPr>
      </w:pPr>
      <w:r w:rsidRPr="00A431B4">
        <w:rPr>
          <w:rFonts w:asciiTheme="majorHAnsi" w:hAnsiTheme="majorHAnsi" w:cstheme="majorHAnsi"/>
        </w:rPr>
        <w:t xml:space="preserve">(iii)    Give </w:t>
      </w:r>
      <w:r w:rsidRPr="00A431B4">
        <w:rPr>
          <w:rFonts w:asciiTheme="majorHAnsi" w:hAnsiTheme="majorHAnsi" w:cstheme="majorHAnsi"/>
          <w:b/>
          <w:bCs/>
        </w:rPr>
        <w:t>one</w:t>
      </w:r>
      <w:r w:rsidRPr="00A431B4">
        <w:rPr>
          <w:rFonts w:asciiTheme="majorHAnsi" w:hAnsiTheme="majorHAnsi" w:cstheme="majorHAnsi"/>
        </w:rPr>
        <w:t xml:space="preserve"> property of an antiparticle that is the same for its corresponding particle and </w:t>
      </w:r>
      <w:r w:rsidRPr="00A431B4">
        <w:rPr>
          <w:rFonts w:asciiTheme="majorHAnsi" w:hAnsiTheme="majorHAnsi" w:cstheme="majorHAnsi"/>
          <w:b/>
          <w:bCs/>
        </w:rPr>
        <w:t>one</w:t>
      </w:r>
      <w:r w:rsidRPr="00A431B4">
        <w:rPr>
          <w:rFonts w:asciiTheme="majorHAnsi" w:hAnsiTheme="majorHAnsi" w:cstheme="majorHAnsi"/>
        </w:rPr>
        <w:t xml:space="preserve"> property that is different.</w:t>
      </w:r>
    </w:p>
    <w:p w14:paraId="3E902839" w14:textId="77777777" w:rsidR="00A431B4" w:rsidRPr="00A431B4" w:rsidRDefault="00A431B4" w:rsidP="00A431B4">
      <w:pPr>
        <w:widowControl w:val="0"/>
        <w:autoSpaceDE w:val="0"/>
        <w:autoSpaceDN w:val="0"/>
        <w:adjustRightInd w:val="0"/>
        <w:spacing w:before="240" w:after="0" w:line="240" w:lineRule="auto"/>
        <w:ind w:left="1701" w:right="567"/>
        <w:rPr>
          <w:rFonts w:asciiTheme="majorHAnsi" w:hAnsiTheme="majorHAnsi" w:cstheme="majorHAnsi"/>
        </w:rPr>
      </w:pPr>
      <w:r w:rsidRPr="00A431B4">
        <w:rPr>
          <w:rFonts w:asciiTheme="majorHAnsi" w:hAnsiTheme="majorHAnsi" w:cstheme="majorHAnsi"/>
        </w:rPr>
        <w:t>Same _________________________________________________________</w:t>
      </w:r>
    </w:p>
    <w:p w14:paraId="3B63F7DC" w14:textId="77777777" w:rsidR="00A431B4" w:rsidRPr="00A431B4" w:rsidRDefault="00A431B4" w:rsidP="00A431B4">
      <w:pPr>
        <w:widowControl w:val="0"/>
        <w:autoSpaceDE w:val="0"/>
        <w:autoSpaceDN w:val="0"/>
        <w:adjustRightInd w:val="0"/>
        <w:spacing w:before="240" w:after="0" w:line="240" w:lineRule="auto"/>
        <w:ind w:left="1701" w:right="567"/>
        <w:rPr>
          <w:rFonts w:asciiTheme="majorHAnsi" w:hAnsiTheme="majorHAnsi" w:cstheme="majorHAnsi"/>
        </w:rPr>
      </w:pPr>
      <w:r w:rsidRPr="00A431B4">
        <w:rPr>
          <w:rFonts w:asciiTheme="majorHAnsi" w:hAnsiTheme="majorHAnsi" w:cstheme="majorHAnsi"/>
        </w:rPr>
        <w:t>______________________________________________________________</w:t>
      </w:r>
    </w:p>
    <w:p w14:paraId="05289502" w14:textId="77777777" w:rsidR="00A431B4" w:rsidRPr="00A431B4" w:rsidRDefault="00A431B4" w:rsidP="00A431B4">
      <w:pPr>
        <w:widowControl w:val="0"/>
        <w:autoSpaceDE w:val="0"/>
        <w:autoSpaceDN w:val="0"/>
        <w:adjustRightInd w:val="0"/>
        <w:spacing w:before="240" w:after="0" w:line="240" w:lineRule="auto"/>
        <w:ind w:left="1701" w:right="567"/>
        <w:rPr>
          <w:rFonts w:asciiTheme="majorHAnsi" w:hAnsiTheme="majorHAnsi" w:cstheme="majorHAnsi"/>
        </w:rPr>
      </w:pPr>
      <w:r w:rsidRPr="00A431B4">
        <w:rPr>
          <w:rFonts w:asciiTheme="majorHAnsi" w:hAnsiTheme="majorHAnsi" w:cstheme="majorHAnsi"/>
        </w:rPr>
        <w:t>Different  ______________________________________________________</w:t>
      </w:r>
    </w:p>
    <w:p w14:paraId="00E9184A" w14:textId="77777777" w:rsidR="00A431B4" w:rsidRPr="00A431B4" w:rsidRDefault="00A431B4" w:rsidP="00A431B4">
      <w:pPr>
        <w:widowControl w:val="0"/>
        <w:autoSpaceDE w:val="0"/>
        <w:autoSpaceDN w:val="0"/>
        <w:adjustRightInd w:val="0"/>
        <w:spacing w:before="240" w:after="0" w:line="240" w:lineRule="auto"/>
        <w:ind w:left="1701" w:right="567"/>
        <w:rPr>
          <w:rFonts w:asciiTheme="majorHAnsi" w:hAnsiTheme="majorHAnsi" w:cstheme="majorHAnsi"/>
        </w:rPr>
      </w:pPr>
      <w:r w:rsidRPr="00A431B4">
        <w:rPr>
          <w:rFonts w:asciiTheme="majorHAnsi" w:hAnsiTheme="majorHAnsi" w:cstheme="majorHAnsi"/>
        </w:rPr>
        <w:t>______________________________________________________________</w:t>
      </w:r>
    </w:p>
    <w:p w14:paraId="095588F5"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(2)</w:t>
      </w:r>
    </w:p>
    <w:p w14:paraId="3173C9B7" w14:textId="37DEA7D4"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(Total 11 marks)</w:t>
      </w:r>
    </w:p>
    <w:p w14:paraId="73D94B47" w14:textId="7229C5C5"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79514D2" w14:textId="3D4C98AD"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89FD43" w14:textId="4EC5DA11"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74B9924" w14:textId="4A3EC12F"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486105F" w14:textId="062F06B9"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521A47F" w14:textId="06B08C4F"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E0362F4" w14:textId="22F80395"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2114C00" w14:textId="77777777" w:rsidR="00A431B4" w:rsidRPr="00A431B4" w:rsidRDefault="00A431B4" w:rsidP="00A431B4">
      <w:pPr>
        <w:widowControl w:val="0"/>
        <w:autoSpaceDE w:val="0"/>
        <w:autoSpaceDN w:val="0"/>
        <w:adjustRightInd w:val="0"/>
        <w:spacing w:before="60" w:after="0" w:line="240" w:lineRule="auto"/>
        <w:rPr>
          <w:rFonts w:asciiTheme="majorHAnsi" w:hAnsiTheme="majorHAnsi" w:cstheme="majorHAnsi"/>
          <w:b/>
          <w:bCs/>
          <w:sz w:val="20"/>
          <w:szCs w:val="20"/>
        </w:rPr>
      </w:pPr>
    </w:p>
    <w:p w14:paraId="420E44FD" w14:textId="77777777" w:rsidR="00A431B4" w:rsidRPr="00A431B4" w:rsidRDefault="00A431B4" w:rsidP="00A431B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A431B4">
        <w:rPr>
          <w:rFonts w:asciiTheme="majorHAnsi" w:hAnsiTheme="majorHAnsi" w:cstheme="majorHAnsi"/>
          <w:b/>
          <w:bCs/>
          <w:color w:val="000000"/>
          <w:sz w:val="27"/>
          <w:szCs w:val="27"/>
        </w:rPr>
        <w:lastRenderedPageBreak/>
        <w:t>Q7.</w:t>
      </w:r>
    </w:p>
    <w:p w14:paraId="38797564" w14:textId="77777777" w:rsidR="00A431B4" w:rsidRPr="00A431B4" w:rsidRDefault="00A431B4" w:rsidP="00A431B4">
      <w:pPr>
        <w:widowControl w:val="0"/>
        <w:autoSpaceDE w:val="0"/>
        <w:autoSpaceDN w:val="0"/>
        <w:adjustRightInd w:val="0"/>
        <w:spacing w:after="0" w:line="240" w:lineRule="auto"/>
        <w:ind w:left="567" w:right="567"/>
        <w:rPr>
          <w:rFonts w:asciiTheme="majorHAnsi" w:hAnsiTheme="majorHAnsi" w:cstheme="majorHAnsi"/>
        </w:rPr>
      </w:pPr>
      <w:r w:rsidRPr="00A431B4">
        <w:rPr>
          <w:rFonts w:asciiTheme="majorHAnsi" w:hAnsiTheme="majorHAnsi" w:cstheme="majorHAnsi"/>
        </w:rPr>
        <w:t xml:space="preserve">Cosmic rays are high-energy particles coming from Space. They collide with the air molecules in the Earth’s atmosphere to produce </w:t>
      </w:r>
      <w:proofErr w:type="spellStart"/>
      <w:r w:rsidRPr="00A431B4">
        <w:rPr>
          <w:rFonts w:asciiTheme="majorHAnsi" w:hAnsiTheme="majorHAnsi" w:cstheme="majorHAnsi"/>
        </w:rPr>
        <w:t>pions</w:t>
      </w:r>
      <w:proofErr w:type="spellEnd"/>
      <w:r w:rsidRPr="00A431B4">
        <w:rPr>
          <w:rFonts w:asciiTheme="majorHAnsi" w:hAnsiTheme="majorHAnsi" w:cstheme="majorHAnsi"/>
        </w:rPr>
        <w:t xml:space="preserve"> and kaons.</w:t>
      </w:r>
    </w:p>
    <w:p w14:paraId="26994676" w14:textId="77777777" w:rsidR="00A431B4" w:rsidRPr="00A431B4" w:rsidRDefault="00A431B4" w:rsidP="00A431B4">
      <w:pPr>
        <w:widowControl w:val="0"/>
        <w:autoSpaceDE w:val="0"/>
        <w:autoSpaceDN w:val="0"/>
        <w:adjustRightInd w:val="0"/>
        <w:spacing w:before="240" w:after="0" w:line="240" w:lineRule="auto"/>
        <w:ind w:left="1134" w:right="567" w:hanging="567"/>
        <w:rPr>
          <w:rFonts w:asciiTheme="majorHAnsi" w:hAnsiTheme="majorHAnsi" w:cstheme="majorHAnsi"/>
        </w:rPr>
      </w:pPr>
      <w:r w:rsidRPr="00A431B4">
        <w:rPr>
          <w:rFonts w:asciiTheme="majorHAnsi" w:hAnsiTheme="majorHAnsi" w:cstheme="majorHAnsi"/>
        </w:rPr>
        <w:t>(a)     </w:t>
      </w:r>
      <w:proofErr w:type="spellStart"/>
      <w:r w:rsidRPr="00A431B4">
        <w:rPr>
          <w:rFonts w:asciiTheme="majorHAnsi" w:hAnsiTheme="majorHAnsi" w:cstheme="majorHAnsi"/>
        </w:rPr>
        <w:t>Pions</w:t>
      </w:r>
      <w:proofErr w:type="spellEnd"/>
      <w:r w:rsidRPr="00A431B4">
        <w:rPr>
          <w:rFonts w:asciiTheme="majorHAnsi" w:hAnsiTheme="majorHAnsi" w:cstheme="majorHAnsi"/>
        </w:rPr>
        <w:t xml:space="preserve"> and kaons are mesons. Identify the quark–antiquark composition for a meson.</w:t>
      </w:r>
    </w:p>
    <w:p w14:paraId="6130DB22" w14:textId="77777777" w:rsidR="00A431B4" w:rsidRPr="00A431B4" w:rsidRDefault="00A431B4" w:rsidP="00A431B4">
      <w:pPr>
        <w:widowControl w:val="0"/>
        <w:autoSpaceDE w:val="0"/>
        <w:autoSpaceDN w:val="0"/>
        <w:adjustRightInd w:val="0"/>
        <w:spacing w:before="240" w:after="0" w:line="240" w:lineRule="auto"/>
        <w:ind w:left="1134" w:right="567"/>
        <w:rPr>
          <w:rFonts w:asciiTheme="majorHAnsi" w:hAnsiTheme="majorHAnsi" w:cstheme="majorHAnsi"/>
        </w:rPr>
      </w:pPr>
      <w:r w:rsidRPr="00A431B4">
        <w:rPr>
          <w:rFonts w:asciiTheme="majorHAnsi" w:hAnsiTheme="majorHAnsi" w:cstheme="majorHAnsi"/>
        </w:rPr>
        <w:t>Tick (</w:t>
      </w:r>
      <w:r w:rsidRPr="00A431B4">
        <w:rPr>
          <w:rFonts w:ascii="Segoe UI Emoji" w:hAnsi="Segoe UI Emoji" w:cs="Segoe UI Emoji"/>
        </w:rPr>
        <w:t>✔</w:t>
      </w:r>
      <w:r w:rsidRPr="00A431B4">
        <w:rPr>
          <w:rFonts w:asciiTheme="majorHAnsi" w:hAnsiTheme="majorHAnsi" w:cstheme="majorHAnsi"/>
        </w:rPr>
        <w:t>) the correct answer in the right-hand column.</w:t>
      </w:r>
    </w:p>
    <w:p w14:paraId="2A537F05" w14:textId="77777777" w:rsidR="00A431B4" w:rsidRPr="00A431B4" w:rsidRDefault="00A431B4" w:rsidP="00A431B4">
      <w:pPr>
        <w:widowControl w:val="0"/>
        <w:autoSpaceDE w:val="0"/>
        <w:autoSpaceDN w:val="0"/>
        <w:adjustRightInd w:val="0"/>
        <w:spacing w:after="0" w:line="240" w:lineRule="auto"/>
        <w:rPr>
          <w:rFonts w:asciiTheme="majorHAnsi" w:hAnsiTheme="majorHAnsi" w:cstheme="majorHAnsi"/>
        </w:rPr>
      </w:pPr>
      <w:r w:rsidRPr="00A431B4">
        <w:rPr>
          <w:rFonts w:asciiTheme="majorHAnsi" w:hAnsiTheme="majorHAnsi" w:cstheme="majorHAnsi"/>
        </w:rPr>
        <w:t> </w:t>
      </w:r>
    </w:p>
    <w:tbl>
      <w:tblPr>
        <w:tblW w:w="0" w:type="auto"/>
        <w:tblInd w:w="1710" w:type="dxa"/>
        <w:tblLayout w:type="fixed"/>
        <w:tblCellMar>
          <w:left w:w="15" w:type="dxa"/>
          <w:right w:w="15" w:type="dxa"/>
        </w:tblCellMar>
        <w:tblLook w:val="0000" w:firstRow="0" w:lastRow="0" w:firstColumn="0" w:lastColumn="0" w:noHBand="0" w:noVBand="0"/>
      </w:tblPr>
      <w:tblGrid>
        <w:gridCol w:w="1836"/>
        <w:gridCol w:w="1836"/>
      </w:tblGrid>
      <w:tr w:rsidR="00A431B4" w:rsidRPr="00A431B4" w14:paraId="4E7AF3AD" w14:textId="77777777" w:rsidTr="002E31CE">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603CAA39"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A431B4">
              <w:rPr>
                <w:rFonts w:asciiTheme="majorHAnsi" w:hAnsiTheme="majorHAnsi" w:cstheme="majorHAnsi"/>
                <w:b/>
                <w:bCs/>
              </w:rPr>
              <w:t> </w:t>
            </w:r>
          </w:p>
        </w:tc>
        <w:tc>
          <w:tcPr>
            <w:tcW w:w="1836" w:type="dxa"/>
            <w:tcBorders>
              <w:top w:val="single" w:sz="6" w:space="0" w:color="000000"/>
              <w:left w:val="single" w:sz="6" w:space="0" w:color="000000"/>
              <w:bottom w:val="single" w:sz="6" w:space="0" w:color="000000"/>
              <w:right w:val="single" w:sz="6" w:space="0" w:color="000000"/>
            </w:tcBorders>
            <w:vAlign w:val="center"/>
          </w:tcPr>
          <w:p w14:paraId="125B2A85"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Segoe UI Emoji" w:hAnsi="Segoe UI Emoji" w:cs="Segoe UI Emoji"/>
              </w:rPr>
              <w:t>✔</w:t>
            </w:r>
            <w:r w:rsidRPr="00A431B4">
              <w:rPr>
                <w:rFonts w:asciiTheme="majorHAnsi" w:hAnsiTheme="majorHAnsi" w:cstheme="majorHAnsi"/>
              </w:rPr>
              <w:t xml:space="preserve"> if correct</w:t>
            </w:r>
          </w:p>
        </w:tc>
      </w:tr>
      <w:tr w:rsidR="00A431B4" w:rsidRPr="00A431B4" w14:paraId="600DB18D" w14:textId="77777777" w:rsidTr="002E31CE">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5DE31900"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sz w:val="26"/>
                <w:szCs w:val="26"/>
              </w:rPr>
            </w:pPr>
            <w:proofErr w:type="spellStart"/>
            <w:r w:rsidRPr="00A431B4">
              <w:rPr>
                <w:rFonts w:asciiTheme="majorHAnsi" w:hAnsiTheme="majorHAnsi" w:cstheme="majorHAnsi"/>
                <w:sz w:val="26"/>
                <w:szCs w:val="26"/>
              </w:rPr>
              <w:t>qqq</w:t>
            </w:r>
            <w:proofErr w:type="spellEnd"/>
          </w:p>
        </w:tc>
        <w:tc>
          <w:tcPr>
            <w:tcW w:w="1836" w:type="dxa"/>
            <w:tcBorders>
              <w:top w:val="single" w:sz="6" w:space="0" w:color="000000"/>
              <w:left w:val="single" w:sz="6" w:space="0" w:color="000000"/>
              <w:bottom w:val="single" w:sz="6" w:space="0" w:color="000000"/>
              <w:right w:val="single" w:sz="6" w:space="0" w:color="000000"/>
            </w:tcBorders>
            <w:vAlign w:val="center"/>
          </w:tcPr>
          <w:p w14:paraId="6C42F714"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 </w:t>
            </w:r>
          </w:p>
        </w:tc>
      </w:tr>
      <w:tr w:rsidR="00A431B4" w:rsidRPr="00A431B4" w14:paraId="388E57D1" w14:textId="77777777" w:rsidTr="002E31CE">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08614EA9"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sz w:val="26"/>
                <w:szCs w:val="26"/>
              </w:rPr>
            </w:pPr>
            <w:proofErr w:type="spellStart"/>
            <w:r w:rsidRPr="00A431B4">
              <w:rPr>
                <w:rFonts w:asciiTheme="majorHAnsi" w:hAnsiTheme="majorHAnsi" w:cstheme="majorHAnsi"/>
                <w:sz w:val="26"/>
                <w:szCs w:val="26"/>
              </w:rPr>
              <w:t>qq̄q</w:t>
            </w:r>
            <w:proofErr w:type="spellEnd"/>
            <w:r w:rsidRPr="00A431B4">
              <w:rPr>
                <w:rFonts w:asciiTheme="majorHAnsi" w:hAnsiTheme="majorHAnsi" w:cstheme="majorHAnsi"/>
                <w:sz w:val="26"/>
                <w:szCs w:val="26"/>
              </w:rPr>
              <w:t>̄</w:t>
            </w:r>
          </w:p>
        </w:tc>
        <w:tc>
          <w:tcPr>
            <w:tcW w:w="1836" w:type="dxa"/>
            <w:tcBorders>
              <w:top w:val="single" w:sz="6" w:space="0" w:color="000000"/>
              <w:left w:val="single" w:sz="6" w:space="0" w:color="000000"/>
              <w:bottom w:val="single" w:sz="6" w:space="0" w:color="000000"/>
              <w:right w:val="single" w:sz="6" w:space="0" w:color="000000"/>
            </w:tcBorders>
            <w:vAlign w:val="center"/>
          </w:tcPr>
          <w:p w14:paraId="1813541B"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 </w:t>
            </w:r>
          </w:p>
        </w:tc>
      </w:tr>
      <w:tr w:rsidR="00A431B4" w:rsidRPr="00A431B4" w14:paraId="7E5E6B95" w14:textId="77777777" w:rsidTr="002E31CE">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47CBB5C2"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sz w:val="26"/>
                <w:szCs w:val="26"/>
              </w:rPr>
            </w:pPr>
            <w:proofErr w:type="spellStart"/>
            <w:r w:rsidRPr="00A431B4">
              <w:rPr>
                <w:rFonts w:asciiTheme="majorHAnsi" w:hAnsiTheme="majorHAnsi" w:cstheme="majorHAnsi"/>
                <w:sz w:val="26"/>
                <w:szCs w:val="26"/>
              </w:rPr>
              <w:t>qq</w:t>
            </w:r>
            <w:proofErr w:type="spellEnd"/>
            <w:r w:rsidRPr="00A431B4">
              <w:rPr>
                <w:rFonts w:asciiTheme="majorHAnsi" w:hAnsiTheme="majorHAnsi" w:cstheme="majorHAnsi"/>
                <w:sz w:val="26"/>
                <w:szCs w:val="26"/>
              </w:rPr>
              <w:t>̄</w:t>
            </w:r>
          </w:p>
        </w:tc>
        <w:tc>
          <w:tcPr>
            <w:tcW w:w="1836" w:type="dxa"/>
            <w:tcBorders>
              <w:top w:val="single" w:sz="6" w:space="0" w:color="000000"/>
              <w:left w:val="single" w:sz="6" w:space="0" w:color="000000"/>
              <w:bottom w:val="single" w:sz="6" w:space="0" w:color="000000"/>
              <w:right w:val="single" w:sz="6" w:space="0" w:color="000000"/>
            </w:tcBorders>
            <w:vAlign w:val="center"/>
          </w:tcPr>
          <w:p w14:paraId="6D089C3B"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 </w:t>
            </w:r>
          </w:p>
        </w:tc>
      </w:tr>
      <w:tr w:rsidR="00A431B4" w:rsidRPr="00A431B4" w14:paraId="0215485A" w14:textId="77777777" w:rsidTr="002E31CE">
        <w:tblPrEx>
          <w:tblCellMar>
            <w:top w:w="0" w:type="dxa"/>
            <w:bottom w:w="0" w:type="dxa"/>
          </w:tblCellMar>
        </w:tblPrEx>
        <w:tc>
          <w:tcPr>
            <w:tcW w:w="1836" w:type="dxa"/>
            <w:tcBorders>
              <w:top w:val="single" w:sz="6" w:space="0" w:color="000000"/>
              <w:left w:val="single" w:sz="6" w:space="0" w:color="000000"/>
              <w:bottom w:val="single" w:sz="6" w:space="0" w:color="000000"/>
              <w:right w:val="single" w:sz="6" w:space="0" w:color="000000"/>
            </w:tcBorders>
            <w:vAlign w:val="center"/>
          </w:tcPr>
          <w:p w14:paraId="07521F8E"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sz w:val="26"/>
                <w:szCs w:val="26"/>
              </w:rPr>
            </w:pPr>
            <w:proofErr w:type="spellStart"/>
            <w:r w:rsidRPr="00A431B4">
              <w:rPr>
                <w:rFonts w:asciiTheme="majorHAnsi" w:hAnsiTheme="majorHAnsi" w:cstheme="majorHAnsi"/>
                <w:sz w:val="26"/>
                <w:szCs w:val="26"/>
              </w:rPr>
              <w:t>qq</w:t>
            </w:r>
            <w:proofErr w:type="spellEnd"/>
          </w:p>
        </w:tc>
        <w:tc>
          <w:tcPr>
            <w:tcW w:w="1836" w:type="dxa"/>
            <w:tcBorders>
              <w:top w:val="single" w:sz="6" w:space="0" w:color="000000"/>
              <w:left w:val="single" w:sz="6" w:space="0" w:color="000000"/>
              <w:bottom w:val="single" w:sz="6" w:space="0" w:color="000000"/>
              <w:right w:val="single" w:sz="6" w:space="0" w:color="000000"/>
            </w:tcBorders>
            <w:vAlign w:val="center"/>
          </w:tcPr>
          <w:p w14:paraId="749137C4" w14:textId="77777777" w:rsidR="00A431B4" w:rsidRPr="00A431B4" w:rsidRDefault="00A431B4"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A431B4">
              <w:rPr>
                <w:rFonts w:asciiTheme="majorHAnsi" w:hAnsiTheme="majorHAnsi" w:cstheme="majorHAnsi"/>
              </w:rPr>
              <w:t> </w:t>
            </w:r>
          </w:p>
        </w:tc>
      </w:tr>
    </w:tbl>
    <w:p w14:paraId="058558C6"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(1)</w:t>
      </w:r>
    </w:p>
    <w:p w14:paraId="67AB609F" w14:textId="77777777" w:rsidR="00A431B4" w:rsidRPr="00A431B4" w:rsidRDefault="00A431B4" w:rsidP="00A431B4">
      <w:pPr>
        <w:widowControl w:val="0"/>
        <w:autoSpaceDE w:val="0"/>
        <w:autoSpaceDN w:val="0"/>
        <w:adjustRightInd w:val="0"/>
        <w:spacing w:before="240" w:after="0" w:line="240" w:lineRule="auto"/>
        <w:ind w:left="1134" w:right="567" w:hanging="567"/>
        <w:rPr>
          <w:rFonts w:asciiTheme="majorHAnsi" w:hAnsiTheme="majorHAnsi" w:cstheme="majorHAnsi"/>
        </w:rPr>
      </w:pPr>
      <w:r w:rsidRPr="00A431B4">
        <w:rPr>
          <w:rFonts w:asciiTheme="majorHAnsi" w:hAnsiTheme="majorHAnsi" w:cstheme="majorHAnsi"/>
        </w:rPr>
        <w:t>(b)     A positron with a kinetic energy of 2.0 keV collides with an electron at rest, creating two photons that have equal energy.</w:t>
      </w:r>
    </w:p>
    <w:p w14:paraId="34A6A98A" w14:textId="77777777" w:rsidR="00A431B4" w:rsidRPr="00A431B4" w:rsidRDefault="00A431B4" w:rsidP="00A431B4">
      <w:pPr>
        <w:widowControl w:val="0"/>
        <w:autoSpaceDE w:val="0"/>
        <w:autoSpaceDN w:val="0"/>
        <w:adjustRightInd w:val="0"/>
        <w:spacing w:before="240" w:after="0" w:line="240" w:lineRule="auto"/>
        <w:ind w:left="1134" w:right="567"/>
        <w:rPr>
          <w:rFonts w:asciiTheme="majorHAnsi" w:hAnsiTheme="majorHAnsi" w:cstheme="majorHAnsi"/>
        </w:rPr>
      </w:pPr>
      <w:r w:rsidRPr="00A431B4">
        <w:rPr>
          <w:rFonts w:asciiTheme="majorHAnsi" w:hAnsiTheme="majorHAnsi" w:cstheme="majorHAnsi"/>
        </w:rPr>
        <w:t>Show that the energy of each photon is 8.2 × 10</w:t>
      </w:r>
      <w:r w:rsidRPr="00A431B4">
        <w:rPr>
          <w:rFonts w:asciiTheme="majorHAnsi" w:hAnsiTheme="majorHAnsi" w:cstheme="majorHAnsi"/>
          <w:sz w:val="20"/>
          <w:szCs w:val="20"/>
          <w:vertAlign w:val="superscript"/>
        </w:rPr>
        <w:t>−14</w:t>
      </w:r>
      <w:r w:rsidRPr="00A431B4">
        <w:rPr>
          <w:rFonts w:asciiTheme="majorHAnsi" w:hAnsiTheme="majorHAnsi" w:cstheme="majorHAnsi"/>
        </w:rPr>
        <w:t xml:space="preserve"> J.</w:t>
      </w:r>
    </w:p>
    <w:p w14:paraId="78C2F25D" w14:textId="77777777" w:rsidR="00A431B4" w:rsidRPr="00A431B4" w:rsidRDefault="00A431B4" w:rsidP="00A431B4">
      <w:pPr>
        <w:widowControl w:val="0"/>
        <w:autoSpaceDE w:val="0"/>
        <w:autoSpaceDN w:val="0"/>
        <w:adjustRightInd w:val="0"/>
        <w:spacing w:before="21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(3)</w:t>
      </w:r>
    </w:p>
    <w:p w14:paraId="69D8D4D1" w14:textId="77777777" w:rsidR="00A431B4" w:rsidRPr="00A431B4" w:rsidRDefault="00A431B4" w:rsidP="00A431B4">
      <w:pPr>
        <w:widowControl w:val="0"/>
        <w:autoSpaceDE w:val="0"/>
        <w:autoSpaceDN w:val="0"/>
        <w:adjustRightInd w:val="0"/>
        <w:spacing w:before="240" w:after="0" w:line="240" w:lineRule="auto"/>
        <w:ind w:left="1134" w:right="567" w:hanging="567"/>
        <w:rPr>
          <w:rFonts w:asciiTheme="majorHAnsi" w:hAnsiTheme="majorHAnsi" w:cstheme="majorHAnsi"/>
        </w:rPr>
      </w:pPr>
      <w:r w:rsidRPr="00A431B4">
        <w:rPr>
          <w:rFonts w:asciiTheme="majorHAnsi" w:hAnsiTheme="majorHAnsi" w:cstheme="majorHAnsi"/>
        </w:rPr>
        <w:t>(c)     Calculate the wavelength of a photon of energy 8.2 × 10</w:t>
      </w:r>
      <w:r w:rsidRPr="00A431B4">
        <w:rPr>
          <w:rFonts w:asciiTheme="majorHAnsi" w:hAnsiTheme="majorHAnsi" w:cstheme="majorHAnsi"/>
          <w:sz w:val="20"/>
          <w:szCs w:val="20"/>
          <w:vertAlign w:val="superscript"/>
        </w:rPr>
        <w:t>−14</w:t>
      </w:r>
      <w:r w:rsidRPr="00A431B4">
        <w:rPr>
          <w:rFonts w:asciiTheme="majorHAnsi" w:hAnsiTheme="majorHAnsi" w:cstheme="majorHAnsi"/>
        </w:rPr>
        <w:t xml:space="preserve"> J.</w:t>
      </w:r>
    </w:p>
    <w:p w14:paraId="3E6939A8" w14:textId="77777777" w:rsidR="00A431B4" w:rsidRPr="00A431B4" w:rsidRDefault="00A431B4" w:rsidP="00A431B4">
      <w:pPr>
        <w:widowControl w:val="0"/>
        <w:autoSpaceDE w:val="0"/>
        <w:autoSpaceDN w:val="0"/>
        <w:adjustRightInd w:val="0"/>
        <w:spacing w:before="2160" w:after="0" w:line="240" w:lineRule="auto"/>
        <w:ind w:right="567"/>
        <w:jc w:val="right"/>
        <w:rPr>
          <w:rFonts w:asciiTheme="majorHAnsi" w:hAnsiTheme="majorHAnsi" w:cstheme="majorHAnsi"/>
        </w:rPr>
      </w:pPr>
      <w:r w:rsidRPr="00A431B4">
        <w:rPr>
          <w:rFonts w:asciiTheme="majorHAnsi" w:hAnsiTheme="majorHAnsi" w:cstheme="majorHAnsi"/>
        </w:rPr>
        <w:t>wavelength = _______________________ m</w:t>
      </w:r>
    </w:p>
    <w:p w14:paraId="65D5B2CD"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(2)</w:t>
      </w:r>
    </w:p>
    <w:p w14:paraId="52395B55" w14:textId="77777777" w:rsidR="00A431B4" w:rsidRPr="00A431B4" w:rsidRDefault="00A431B4" w:rsidP="00A431B4">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perscript"/>
        </w:rPr>
      </w:pPr>
      <w:r w:rsidRPr="00A431B4">
        <w:rPr>
          <w:rFonts w:asciiTheme="majorHAnsi" w:hAnsiTheme="majorHAnsi" w:cstheme="majorHAnsi"/>
        </w:rPr>
        <w:t>(d)     Show that the speed of the positron before the collision was about 2.7 × 10</w:t>
      </w:r>
      <w:r w:rsidRPr="00A431B4">
        <w:rPr>
          <w:rFonts w:asciiTheme="majorHAnsi" w:hAnsiTheme="majorHAnsi" w:cstheme="majorHAnsi"/>
          <w:sz w:val="20"/>
          <w:szCs w:val="20"/>
          <w:vertAlign w:val="superscript"/>
        </w:rPr>
        <w:t>7</w:t>
      </w:r>
      <w:r w:rsidRPr="00A431B4">
        <w:rPr>
          <w:rFonts w:asciiTheme="majorHAnsi" w:hAnsiTheme="majorHAnsi" w:cstheme="majorHAnsi"/>
        </w:rPr>
        <w:t xml:space="preserve"> m s</w:t>
      </w:r>
      <w:r w:rsidRPr="00A431B4">
        <w:rPr>
          <w:rFonts w:asciiTheme="majorHAnsi" w:hAnsiTheme="majorHAnsi" w:cstheme="majorHAnsi"/>
          <w:sz w:val="20"/>
          <w:szCs w:val="20"/>
          <w:vertAlign w:val="superscript"/>
        </w:rPr>
        <w:t>−1.</w:t>
      </w:r>
    </w:p>
    <w:p w14:paraId="7D71A531" w14:textId="2C9D668E" w:rsidR="00A431B4" w:rsidRPr="00A431B4" w:rsidRDefault="00A431B4" w:rsidP="00A431B4">
      <w:pPr>
        <w:widowControl w:val="0"/>
        <w:autoSpaceDE w:val="0"/>
        <w:autoSpaceDN w:val="0"/>
        <w:adjustRightInd w:val="0"/>
        <w:spacing w:before="21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(3)</w:t>
      </w:r>
    </w:p>
    <w:p w14:paraId="0BDB366D" w14:textId="77777777" w:rsidR="00A431B4" w:rsidRPr="00A431B4" w:rsidRDefault="00A431B4" w:rsidP="00A431B4">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A431B4">
        <w:rPr>
          <w:rFonts w:asciiTheme="majorHAnsi" w:hAnsiTheme="majorHAnsi" w:cstheme="majorHAnsi"/>
          <w:b/>
          <w:bCs/>
          <w:color w:val="000000"/>
          <w:sz w:val="27"/>
          <w:szCs w:val="27"/>
        </w:rPr>
        <w:lastRenderedPageBreak/>
        <w:t>Q8.</w:t>
      </w:r>
    </w:p>
    <w:p w14:paraId="73C39D2E" w14:textId="77777777" w:rsidR="00A431B4" w:rsidRPr="00A431B4" w:rsidRDefault="00A431B4" w:rsidP="00A431B4">
      <w:pPr>
        <w:widowControl w:val="0"/>
        <w:autoSpaceDE w:val="0"/>
        <w:autoSpaceDN w:val="0"/>
        <w:adjustRightInd w:val="0"/>
        <w:spacing w:after="0" w:line="240" w:lineRule="auto"/>
        <w:ind w:left="1134" w:right="567" w:hanging="567"/>
        <w:rPr>
          <w:rFonts w:asciiTheme="majorHAnsi" w:hAnsiTheme="majorHAnsi" w:cstheme="majorHAnsi"/>
        </w:rPr>
      </w:pPr>
      <w:r w:rsidRPr="00A431B4">
        <w:rPr>
          <w:rFonts w:asciiTheme="majorHAnsi" w:hAnsiTheme="majorHAnsi" w:cstheme="majorHAnsi"/>
        </w:rPr>
        <w:t xml:space="preserve">(a)     The positive kaon, </w:t>
      </w:r>
      <w:r w:rsidRPr="00A431B4">
        <w:rPr>
          <w:rFonts w:asciiTheme="majorHAnsi" w:hAnsiTheme="majorHAnsi" w:cstheme="majorHAnsi"/>
          <w:sz w:val="26"/>
          <w:szCs w:val="26"/>
        </w:rPr>
        <w:t>K</w:t>
      </w:r>
      <w:r w:rsidRPr="00A431B4">
        <w:rPr>
          <w:rFonts w:asciiTheme="majorHAnsi" w:hAnsiTheme="majorHAnsi" w:cstheme="majorHAnsi"/>
          <w:sz w:val="20"/>
          <w:szCs w:val="20"/>
          <w:vertAlign w:val="superscript"/>
        </w:rPr>
        <w:t>+</w:t>
      </w:r>
      <w:r w:rsidRPr="00A431B4">
        <w:rPr>
          <w:rFonts w:asciiTheme="majorHAnsi" w:hAnsiTheme="majorHAnsi" w:cstheme="majorHAnsi"/>
        </w:rPr>
        <w:t>, has a strangeness of +1.</w:t>
      </w:r>
    </w:p>
    <w:p w14:paraId="3271E6A5" w14:textId="77777777" w:rsidR="00A431B4" w:rsidRPr="00A431B4" w:rsidRDefault="00A431B4" w:rsidP="00A431B4">
      <w:pPr>
        <w:widowControl w:val="0"/>
        <w:autoSpaceDE w:val="0"/>
        <w:autoSpaceDN w:val="0"/>
        <w:adjustRightInd w:val="0"/>
        <w:spacing w:before="240" w:after="0" w:line="240" w:lineRule="auto"/>
        <w:ind w:left="1701" w:right="567" w:hanging="567"/>
        <w:rPr>
          <w:rFonts w:asciiTheme="majorHAnsi" w:hAnsiTheme="majorHAnsi" w:cstheme="majorHAnsi"/>
        </w:rPr>
      </w:pPr>
      <w:r w:rsidRPr="00A431B4">
        <w:rPr>
          <w:rFonts w:asciiTheme="majorHAnsi" w:hAnsiTheme="majorHAnsi" w:cstheme="majorHAnsi"/>
        </w:rPr>
        <w:t>(</w:t>
      </w:r>
      <w:proofErr w:type="spellStart"/>
      <w:r w:rsidRPr="00A431B4">
        <w:rPr>
          <w:rFonts w:asciiTheme="majorHAnsi" w:hAnsiTheme="majorHAnsi" w:cstheme="majorHAnsi"/>
        </w:rPr>
        <w:t>i</w:t>
      </w:r>
      <w:proofErr w:type="spellEnd"/>
      <w:r w:rsidRPr="00A431B4">
        <w:rPr>
          <w:rFonts w:asciiTheme="majorHAnsi" w:hAnsiTheme="majorHAnsi" w:cstheme="majorHAnsi"/>
        </w:rPr>
        <w:t xml:space="preserve">)      What is the quark structure of the </w:t>
      </w:r>
      <w:r w:rsidRPr="00A431B4">
        <w:rPr>
          <w:rFonts w:asciiTheme="majorHAnsi" w:hAnsiTheme="majorHAnsi" w:cstheme="majorHAnsi"/>
          <w:sz w:val="26"/>
          <w:szCs w:val="26"/>
        </w:rPr>
        <w:t>K</w:t>
      </w:r>
      <w:r w:rsidRPr="00A431B4">
        <w:rPr>
          <w:rFonts w:asciiTheme="majorHAnsi" w:hAnsiTheme="majorHAnsi" w:cstheme="majorHAnsi"/>
          <w:sz w:val="20"/>
          <w:szCs w:val="20"/>
          <w:vertAlign w:val="superscript"/>
        </w:rPr>
        <w:t>+</w:t>
      </w:r>
      <w:r w:rsidRPr="00A431B4">
        <w:rPr>
          <w:rFonts w:asciiTheme="majorHAnsi" w:hAnsiTheme="majorHAnsi" w:cstheme="majorHAnsi"/>
        </w:rPr>
        <w:t>?</w:t>
      </w:r>
    </w:p>
    <w:p w14:paraId="56AA2860" w14:textId="77777777" w:rsidR="00A431B4" w:rsidRPr="00A431B4" w:rsidRDefault="00A431B4" w:rsidP="00A431B4">
      <w:pPr>
        <w:widowControl w:val="0"/>
        <w:autoSpaceDE w:val="0"/>
        <w:autoSpaceDN w:val="0"/>
        <w:adjustRightInd w:val="0"/>
        <w:spacing w:before="240" w:after="0" w:line="240" w:lineRule="auto"/>
        <w:ind w:left="1701" w:right="567"/>
        <w:rPr>
          <w:rFonts w:asciiTheme="majorHAnsi" w:hAnsiTheme="majorHAnsi" w:cstheme="majorHAnsi"/>
        </w:rPr>
      </w:pPr>
      <w:r w:rsidRPr="00A431B4">
        <w:rPr>
          <w:rFonts w:asciiTheme="majorHAnsi" w:hAnsiTheme="majorHAnsi" w:cstheme="majorHAnsi"/>
        </w:rPr>
        <w:t>______________________________________________________________</w:t>
      </w:r>
    </w:p>
    <w:p w14:paraId="58DBBBF2"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(1)</w:t>
      </w:r>
    </w:p>
    <w:p w14:paraId="00C6214A" w14:textId="77777777" w:rsidR="00A431B4" w:rsidRPr="00A431B4" w:rsidRDefault="00A431B4" w:rsidP="00A431B4">
      <w:pPr>
        <w:widowControl w:val="0"/>
        <w:autoSpaceDE w:val="0"/>
        <w:autoSpaceDN w:val="0"/>
        <w:adjustRightInd w:val="0"/>
        <w:spacing w:before="240" w:after="0" w:line="240" w:lineRule="auto"/>
        <w:ind w:left="1701" w:right="567" w:hanging="567"/>
        <w:rPr>
          <w:rFonts w:asciiTheme="majorHAnsi" w:hAnsiTheme="majorHAnsi" w:cstheme="majorHAnsi"/>
        </w:rPr>
      </w:pPr>
      <w:r w:rsidRPr="00A431B4">
        <w:rPr>
          <w:rFonts w:asciiTheme="majorHAnsi" w:hAnsiTheme="majorHAnsi" w:cstheme="majorHAnsi"/>
        </w:rPr>
        <w:t xml:space="preserve">(ii)     What is the baryon number of the </w:t>
      </w:r>
      <w:r w:rsidRPr="00A431B4">
        <w:rPr>
          <w:rFonts w:asciiTheme="majorHAnsi" w:hAnsiTheme="majorHAnsi" w:cstheme="majorHAnsi"/>
          <w:sz w:val="26"/>
          <w:szCs w:val="26"/>
        </w:rPr>
        <w:t>K</w:t>
      </w:r>
      <w:r w:rsidRPr="00A431B4">
        <w:rPr>
          <w:rFonts w:asciiTheme="majorHAnsi" w:hAnsiTheme="majorHAnsi" w:cstheme="majorHAnsi"/>
          <w:sz w:val="20"/>
          <w:szCs w:val="20"/>
          <w:vertAlign w:val="superscript"/>
        </w:rPr>
        <w:t>+</w:t>
      </w:r>
      <w:r w:rsidRPr="00A431B4">
        <w:rPr>
          <w:rFonts w:asciiTheme="majorHAnsi" w:hAnsiTheme="majorHAnsi" w:cstheme="majorHAnsi"/>
        </w:rPr>
        <w:t>?</w:t>
      </w:r>
    </w:p>
    <w:p w14:paraId="4BF7B659" w14:textId="77777777" w:rsidR="00A431B4" w:rsidRPr="00A431B4" w:rsidRDefault="00A431B4" w:rsidP="00A431B4">
      <w:pPr>
        <w:widowControl w:val="0"/>
        <w:autoSpaceDE w:val="0"/>
        <w:autoSpaceDN w:val="0"/>
        <w:adjustRightInd w:val="0"/>
        <w:spacing w:before="240" w:after="0" w:line="240" w:lineRule="auto"/>
        <w:ind w:left="1701" w:right="567"/>
        <w:rPr>
          <w:rFonts w:asciiTheme="majorHAnsi" w:hAnsiTheme="majorHAnsi" w:cstheme="majorHAnsi"/>
        </w:rPr>
      </w:pPr>
      <w:r w:rsidRPr="00A431B4">
        <w:rPr>
          <w:rFonts w:asciiTheme="majorHAnsi" w:hAnsiTheme="majorHAnsi" w:cstheme="majorHAnsi"/>
        </w:rPr>
        <w:t>______________________________________________________________</w:t>
      </w:r>
    </w:p>
    <w:p w14:paraId="791B6373" w14:textId="77777777" w:rsidR="00A431B4" w:rsidRPr="00A431B4" w:rsidRDefault="00A431B4" w:rsidP="00A431B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A431B4">
        <w:rPr>
          <w:rFonts w:asciiTheme="majorHAnsi" w:hAnsiTheme="majorHAnsi" w:cstheme="majorHAnsi"/>
          <w:b/>
          <w:bCs/>
          <w:sz w:val="20"/>
          <w:szCs w:val="20"/>
        </w:rPr>
        <w:t>(1)</w:t>
      </w:r>
    </w:p>
    <w:p w14:paraId="2AC32665" w14:textId="77777777" w:rsidR="00A431B4" w:rsidRPr="00A431B4" w:rsidRDefault="00A431B4" w:rsidP="00A431B4">
      <w:pPr>
        <w:widowControl w:val="0"/>
        <w:autoSpaceDE w:val="0"/>
        <w:autoSpaceDN w:val="0"/>
        <w:adjustRightInd w:val="0"/>
        <w:spacing w:before="240" w:after="0" w:line="240" w:lineRule="auto"/>
        <w:ind w:left="1701" w:right="567" w:hanging="567"/>
        <w:rPr>
          <w:rFonts w:asciiTheme="majorHAnsi" w:hAnsiTheme="majorHAnsi" w:cstheme="majorHAnsi"/>
        </w:rPr>
      </w:pPr>
      <w:r w:rsidRPr="00A431B4">
        <w:rPr>
          <w:rFonts w:asciiTheme="majorHAnsi" w:hAnsiTheme="majorHAnsi" w:cstheme="majorHAnsi"/>
        </w:rPr>
        <w:t xml:space="preserve">(iii)    What is the antiparticle of the </w:t>
      </w:r>
      <w:r w:rsidRPr="00A431B4">
        <w:rPr>
          <w:rFonts w:asciiTheme="majorHAnsi" w:hAnsiTheme="majorHAnsi" w:cstheme="majorHAnsi"/>
          <w:sz w:val="26"/>
          <w:szCs w:val="26"/>
        </w:rPr>
        <w:t>K</w:t>
      </w:r>
      <w:r w:rsidRPr="00A431B4">
        <w:rPr>
          <w:rFonts w:asciiTheme="majorHAnsi" w:hAnsiTheme="majorHAnsi" w:cstheme="majorHAnsi"/>
          <w:sz w:val="20"/>
          <w:szCs w:val="20"/>
          <w:vertAlign w:val="superscript"/>
        </w:rPr>
        <w:t>+</w:t>
      </w:r>
      <w:r w:rsidRPr="00A431B4">
        <w:rPr>
          <w:rFonts w:asciiTheme="majorHAnsi" w:hAnsiTheme="majorHAnsi" w:cstheme="majorHAnsi"/>
        </w:rPr>
        <w:t>?</w:t>
      </w:r>
    </w:p>
    <w:p w14:paraId="1BA4AEA9" w14:textId="77777777" w:rsidR="00A431B4" w:rsidRPr="00A431B4" w:rsidRDefault="00A431B4" w:rsidP="00A431B4">
      <w:pPr>
        <w:widowControl w:val="0"/>
        <w:autoSpaceDE w:val="0"/>
        <w:autoSpaceDN w:val="0"/>
        <w:adjustRightInd w:val="0"/>
        <w:spacing w:before="240" w:after="0" w:line="240" w:lineRule="auto"/>
        <w:ind w:left="1701" w:right="567"/>
        <w:rPr>
          <w:rFonts w:asciiTheme="majorHAnsi" w:hAnsiTheme="majorHAnsi" w:cstheme="majorHAnsi"/>
        </w:rPr>
      </w:pPr>
      <w:r w:rsidRPr="00A431B4">
        <w:rPr>
          <w:rFonts w:asciiTheme="majorHAnsi" w:hAnsiTheme="majorHAnsi" w:cstheme="majorHAnsi"/>
        </w:rPr>
        <w:t>______________________________________________________________</w:t>
      </w:r>
    </w:p>
    <w:p w14:paraId="17CD4531" w14:textId="77777777" w:rsidR="00A431B4" w:rsidRDefault="00A431B4" w:rsidP="00A431B4">
      <w:pPr>
        <w:widowControl w:val="0"/>
        <w:autoSpaceDE w:val="0"/>
        <w:autoSpaceDN w:val="0"/>
        <w:adjustRightInd w:val="0"/>
        <w:spacing w:before="60" w:after="0" w:line="240" w:lineRule="auto"/>
        <w:jc w:val="right"/>
        <w:rPr>
          <w:rFonts w:ascii="Arial" w:hAnsi="Arial" w:cs="Arial"/>
          <w:b/>
          <w:bCs/>
          <w:sz w:val="20"/>
          <w:szCs w:val="20"/>
        </w:rPr>
      </w:pPr>
      <w:r w:rsidRPr="00A431B4">
        <w:rPr>
          <w:rFonts w:asciiTheme="majorHAnsi" w:hAnsiTheme="majorHAnsi" w:cstheme="majorHAnsi"/>
          <w:b/>
          <w:bCs/>
          <w:sz w:val="20"/>
          <w:szCs w:val="20"/>
        </w:rPr>
        <w:t>(1)</w:t>
      </w:r>
    </w:p>
    <w:p w14:paraId="1DCE2E61" w14:textId="09D61137" w:rsidR="00A431B4" w:rsidRDefault="00A431B4" w:rsidP="0076794F">
      <w:pPr>
        <w:pStyle w:val="TAPPara"/>
        <w:ind w:left="720" w:hanging="720"/>
        <w:rPr>
          <w:rFonts w:asciiTheme="majorHAnsi" w:hAnsiTheme="majorHAnsi" w:cstheme="majorHAnsi"/>
          <w:sz w:val="24"/>
          <w:szCs w:val="24"/>
        </w:rPr>
      </w:pPr>
    </w:p>
    <w:p w14:paraId="745F1384" w14:textId="7E7C930E" w:rsidR="00A431B4" w:rsidRDefault="00A431B4" w:rsidP="0076794F">
      <w:pPr>
        <w:pStyle w:val="TAPPara"/>
        <w:ind w:left="720" w:hanging="720"/>
        <w:rPr>
          <w:rFonts w:asciiTheme="majorHAnsi" w:hAnsiTheme="majorHAnsi" w:cstheme="majorHAnsi"/>
          <w:sz w:val="24"/>
          <w:szCs w:val="24"/>
        </w:rPr>
      </w:pPr>
    </w:p>
    <w:p w14:paraId="0C2273B4" w14:textId="20BD7E5C" w:rsidR="00A431B4" w:rsidRDefault="00A431B4" w:rsidP="0076794F">
      <w:pPr>
        <w:pStyle w:val="TAPPara"/>
        <w:ind w:left="720" w:hanging="720"/>
        <w:rPr>
          <w:rFonts w:asciiTheme="majorHAnsi" w:hAnsiTheme="majorHAnsi" w:cstheme="majorHAnsi"/>
          <w:sz w:val="24"/>
          <w:szCs w:val="24"/>
        </w:rPr>
      </w:pPr>
    </w:p>
    <w:p w14:paraId="20A54B38" w14:textId="004354E0" w:rsidR="00A431B4" w:rsidRDefault="00A431B4" w:rsidP="0076794F">
      <w:pPr>
        <w:pStyle w:val="TAPPara"/>
        <w:ind w:left="720" w:hanging="720"/>
        <w:rPr>
          <w:rFonts w:asciiTheme="majorHAnsi" w:hAnsiTheme="majorHAnsi" w:cstheme="majorHAnsi"/>
          <w:sz w:val="24"/>
          <w:szCs w:val="24"/>
        </w:rPr>
      </w:pPr>
    </w:p>
    <w:p w14:paraId="321BCB53" w14:textId="6F540099" w:rsidR="00A431B4" w:rsidRDefault="00A431B4" w:rsidP="0076794F">
      <w:pPr>
        <w:pStyle w:val="TAPPara"/>
        <w:ind w:left="720" w:hanging="720"/>
        <w:rPr>
          <w:rFonts w:asciiTheme="majorHAnsi" w:hAnsiTheme="majorHAnsi" w:cstheme="majorHAnsi"/>
          <w:sz w:val="24"/>
          <w:szCs w:val="24"/>
        </w:rPr>
      </w:pPr>
    </w:p>
    <w:p w14:paraId="04A7E6D2" w14:textId="384EB5DF" w:rsidR="00A431B4" w:rsidRDefault="00A431B4" w:rsidP="0076794F">
      <w:pPr>
        <w:pStyle w:val="TAPPara"/>
        <w:ind w:left="720" w:hanging="720"/>
        <w:rPr>
          <w:rFonts w:asciiTheme="majorHAnsi" w:hAnsiTheme="majorHAnsi" w:cstheme="majorHAnsi"/>
          <w:sz w:val="24"/>
          <w:szCs w:val="24"/>
        </w:rPr>
      </w:pPr>
    </w:p>
    <w:p w14:paraId="3EA3EC9A" w14:textId="31B89973" w:rsidR="00A431B4" w:rsidRDefault="00A431B4" w:rsidP="0076794F">
      <w:pPr>
        <w:pStyle w:val="TAPPara"/>
        <w:ind w:left="720" w:hanging="720"/>
        <w:rPr>
          <w:rFonts w:asciiTheme="majorHAnsi" w:hAnsiTheme="majorHAnsi" w:cstheme="majorHAnsi"/>
          <w:sz w:val="24"/>
          <w:szCs w:val="24"/>
        </w:rPr>
      </w:pPr>
    </w:p>
    <w:p w14:paraId="11E3B1E3" w14:textId="672C1486" w:rsidR="00A431B4" w:rsidRDefault="00A431B4" w:rsidP="0076794F">
      <w:pPr>
        <w:pStyle w:val="TAPPara"/>
        <w:ind w:left="720" w:hanging="720"/>
        <w:rPr>
          <w:rFonts w:asciiTheme="majorHAnsi" w:hAnsiTheme="majorHAnsi" w:cstheme="majorHAnsi"/>
          <w:sz w:val="24"/>
          <w:szCs w:val="24"/>
        </w:rPr>
      </w:pPr>
    </w:p>
    <w:p w14:paraId="211C4853" w14:textId="550F645A" w:rsidR="00A431B4" w:rsidRDefault="00A431B4" w:rsidP="0076794F">
      <w:pPr>
        <w:pStyle w:val="TAPPara"/>
        <w:ind w:left="720" w:hanging="720"/>
        <w:rPr>
          <w:rFonts w:asciiTheme="majorHAnsi" w:hAnsiTheme="majorHAnsi" w:cstheme="majorHAnsi"/>
          <w:sz w:val="24"/>
          <w:szCs w:val="24"/>
        </w:rPr>
      </w:pPr>
    </w:p>
    <w:p w14:paraId="4A89C67B" w14:textId="77777777" w:rsidR="00A431B4" w:rsidRPr="0076794F" w:rsidRDefault="00A431B4" w:rsidP="0076794F">
      <w:pPr>
        <w:pStyle w:val="TAPPara"/>
        <w:ind w:left="720" w:hanging="720"/>
        <w:rPr>
          <w:rFonts w:asciiTheme="majorHAnsi" w:hAnsiTheme="majorHAnsi" w:cstheme="majorHAnsi"/>
          <w:sz w:val="24"/>
          <w:szCs w:val="24"/>
        </w:rPr>
      </w:pPr>
    </w:p>
    <w:p w14:paraId="6FBB9082" w14:textId="77777777" w:rsidR="0076794F" w:rsidRDefault="0076794F" w:rsidP="0076794F">
      <w:pPr>
        <w:pStyle w:val="TAPPara"/>
      </w:pPr>
    </w:p>
    <w:p w14:paraId="1FA4CD37" w14:textId="3B2D484A" w:rsidR="005B41A9" w:rsidRDefault="005B41A9" w:rsidP="00924F19">
      <w:pPr>
        <w:rPr>
          <w:rFonts w:asciiTheme="majorHAnsi" w:hAnsiTheme="majorHAnsi" w:cstheme="majorHAnsi"/>
          <w:b/>
          <w:bCs/>
          <w:i/>
          <w:iCs/>
        </w:rPr>
      </w:pPr>
    </w:p>
    <w:p w14:paraId="533B1367" w14:textId="26765FB0" w:rsidR="005B41A9" w:rsidRDefault="005B41A9" w:rsidP="00924F19">
      <w:pPr>
        <w:rPr>
          <w:rFonts w:asciiTheme="majorHAnsi" w:hAnsiTheme="majorHAnsi" w:cstheme="majorHAnsi"/>
          <w:b/>
          <w:bCs/>
          <w:i/>
          <w:iCs/>
        </w:rPr>
      </w:pPr>
    </w:p>
    <w:p w14:paraId="2641AB65" w14:textId="40590DF8" w:rsidR="00A431B4" w:rsidRDefault="00A431B4" w:rsidP="00924F19">
      <w:pPr>
        <w:rPr>
          <w:rFonts w:asciiTheme="majorHAnsi" w:hAnsiTheme="majorHAnsi" w:cstheme="majorHAnsi"/>
          <w:b/>
          <w:bCs/>
          <w:i/>
          <w:iCs/>
        </w:rPr>
      </w:pPr>
    </w:p>
    <w:p w14:paraId="3379B97D" w14:textId="5FCDB472" w:rsidR="00A431B4" w:rsidRDefault="00A431B4" w:rsidP="00924F19">
      <w:pPr>
        <w:rPr>
          <w:rFonts w:asciiTheme="majorHAnsi" w:hAnsiTheme="majorHAnsi" w:cstheme="majorHAnsi"/>
          <w:b/>
          <w:bCs/>
          <w:i/>
          <w:iCs/>
        </w:rPr>
      </w:pPr>
    </w:p>
    <w:p w14:paraId="7190508E" w14:textId="486F3AF1" w:rsidR="00A431B4" w:rsidRDefault="00A431B4" w:rsidP="00924F19">
      <w:pPr>
        <w:rPr>
          <w:rFonts w:asciiTheme="majorHAnsi" w:hAnsiTheme="majorHAnsi" w:cstheme="majorHAnsi"/>
          <w:b/>
          <w:bCs/>
          <w:i/>
          <w:iCs/>
        </w:rPr>
      </w:pPr>
    </w:p>
    <w:p w14:paraId="6E3503FE" w14:textId="02E71C51" w:rsidR="00A431B4" w:rsidRDefault="00A431B4" w:rsidP="00924F19">
      <w:pPr>
        <w:rPr>
          <w:rFonts w:asciiTheme="majorHAnsi" w:hAnsiTheme="majorHAnsi" w:cstheme="majorHAnsi"/>
          <w:b/>
          <w:bCs/>
          <w:i/>
          <w:iCs/>
        </w:rPr>
      </w:pPr>
    </w:p>
    <w:p w14:paraId="7735F869" w14:textId="6C87BBB2" w:rsidR="00A431B4" w:rsidRDefault="00A431B4" w:rsidP="00924F19">
      <w:pPr>
        <w:rPr>
          <w:rFonts w:asciiTheme="majorHAnsi" w:hAnsiTheme="majorHAnsi" w:cstheme="majorHAnsi"/>
          <w:b/>
          <w:bCs/>
          <w:i/>
          <w:iCs/>
        </w:rPr>
      </w:pPr>
    </w:p>
    <w:p w14:paraId="2E388DA2" w14:textId="77777777" w:rsidR="00A431B4" w:rsidRDefault="00A431B4" w:rsidP="00924F19">
      <w:pPr>
        <w:rPr>
          <w:rFonts w:asciiTheme="majorHAnsi" w:hAnsiTheme="majorHAnsi" w:cstheme="majorHAnsi"/>
          <w:b/>
          <w:bCs/>
          <w:i/>
          <w:iCs/>
        </w:rPr>
      </w:pPr>
    </w:p>
    <w:p w14:paraId="49FB2CE4" w14:textId="43F600D1" w:rsidR="005B41A9" w:rsidRDefault="005B41A9" w:rsidP="00924F19">
      <w:pPr>
        <w:rPr>
          <w:rFonts w:asciiTheme="majorHAnsi" w:hAnsiTheme="majorHAnsi" w:cstheme="majorHAnsi"/>
          <w:b/>
          <w:bCs/>
          <w:i/>
          <w:iCs/>
        </w:rPr>
      </w:pPr>
    </w:p>
    <w:p w14:paraId="4F8A3189" w14:textId="77777777" w:rsidR="005B41A9" w:rsidRDefault="005B41A9" w:rsidP="00924F19">
      <w:pPr>
        <w:rPr>
          <w:rFonts w:asciiTheme="majorHAnsi" w:hAnsiTheme="majorHAnsi" w:cstheme="majorHAnsi"/>
          <w:b/>
          <w:bCs/>
          <w:i/>
          <w:iCs/>
        </w:rPr>
      </w:pPr>
    </w:p>
    <w:p w14:paraId="4CC190A8" w14:textId="62F39FE2" w:rsidR="00CC0DCA" w:rsidRPr="00CC0DCA" w:rsidRDefault="00CC0DCA" w:rsidP="00CC0DCA">
      <w:pPr>
        <w:pStyle w:val="Heading1"/>
        <w:spacing w:line="240" w:lineRule="auto"/>
        <w:rPr>
          <w:rFonts w:asciiTheme="majorHAnsi" w:hAnsiTheme="majorHAnsi" w:cstheme="majorHAnsi"/>
          <w:bCs/>
          <w:i/>
          <w:iCs/>
          <w:sz w:val="22"/>
        </w:rPr>
      </w:pPr>
      <w:r w:rsidRPr="00CC0DCA">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30944" behindDoc="0" locked="0" layoutInCell="1" allowOverlap="1" wp14:anchorId="060CA3F6" wp14:editId="374982A9">
                <wp:simplePos x="0" y="0"/>
                <wp:positionH relativeFrom="margin">
                  <wp:align>left</wp:align>
                </wp:positionH>
                <wp:positionV relativeFrom="paragraph">
                  <wp:posOffset>286</wp:posOffset>
                </wp:positionV>
                <wp:extent cx="6615430" cy="525145"/>
                <wp:effectExtent l="0" t="0" r="13970" b="27305"/>
                <wp:wrapSquare wrapText="bothSides"/>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EFA663F" w14:textId="156EE2C3" w:rsidR="00473C16" w:rsidRPr="00431747" w:rsidRDefault="00473C16" w:rsidP="00473C16">
                            <w:pPr>
                              <w:jc w:val="center"/>
                              <w:rPr>
                                <w:sz w:val="52"/>
                                <w:szCs w:val="52"/>
                              </w:rPr>
                            </w:pPr>
                            <w:r>
                              <w:rPr>
                                <w:sz w:val="52"/>
                                <w:szCs w:val="52"/>
                              </w:rPr>
                              <w:t>Leptons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0CA3F6" id="_x0000_s1036" type="#_x0000_t202" style="position:absolute;margin-left:0;margin-top:0;width:520.9pt;height:41.35pt;z-index:2517309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F/jphsmAgAATgQAAA4AAAAAAAAAAAAAAAAALgIAAGRycy9lMm9Eb2Mu&#10;eG1sUEsBAi0AFAAGAAgAAAAhAH672fncAAAABQEAAA8AAAAAAAAAAAAAAAAAgAQAAGRycy9kb3du&#10;cmV2LnhtbFBLBQYAAAAABAAEAPMAAACJBQAAAAA=&#10;">
                <v:textbox>
                  <w:txbxContent>
                    <w:p w14:paraId="1EFA663F" w14:textId="156EE2C3" w:rsidR="00473C16" w:rsidRPr="00431747" w:rsidRDefault="00473C16" w:rsidP="00473C16">
                      <w:pPr>
                        <w:jc w:val="center"/>
                        <w:rPr>
                          <w:sz w:val="52"/>
                          <w:szCs w:val="52"/>
                        </w:rPr>
                      </w:pPr>
                      <w:r>
                        <w:rPr>
                          <w:sz w:val="52"/>
                          <w:szCs w:val="52"/>
                        </w:rPr>
                        <w:t>Leptons</w:t>
                      </w:r>
                    </w:p>
                  </w:txbxContent>
                </v:textbox>
                <w10:wrap type="square" anchorx="margin"/>
              </v:shape>
            </w:pict>
          </mc:Fallback>
        </mc:AlternateContent>
      </w:r>
      <w:r w:rsidRPr="00CC0DCA">
        <w:rPr>
          <w:rFonts w:asciiTheme="majorHAnsi" w:hAnsiTheme="majorHAnsi" w:cstheme="majorHAnsi"/>
          <w:bCs/>
          <w:i/>
          <w:iCs/>
          <w:sz w:val="28"/>
          <w:szCs w:val="28"/>
        </w:rPr>
        <w:t>Fundamental Particles</w:t>
      </w:r>
    </w:p>
    <w:p w14:paraId="38D74E2E" w14:textId="4DBDBF52"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 xml:space="preserve">A fundamental particle is a particle which is not made of anything smaller. Baryons and Mesons are made from </w:t>
      </w:r>
      <w:proofErr w:type="gramStart"/>
      <w:r w:rsidRPr="00CC0DCA">
        <w:rPr>
          <w:rFonts w:asciiTheme="majorHAnsi" w:hAnsiTheme="majorHAnsi" w:cstheme="majorHAnsi"/>
        </w:rPr>
        <w:t>quarks</w:t>
      </w:r>
      <w:proofErr w:type="gramEnd"/>
      <w:r w:rsidRPr="00CC0DCA">
        <w:rPr>
          <w:rFonts w:asciiTheme="majorHAnsi" w:hAnsiTheme="majorHAnsi" w:cstheme="majorHAnsi"/>
        </w:rPr>
        <w:t xml:space="preserve"> so they are not fundamental, but quarks themselves are. The only other known fundamental particles are Bosons and Leptons.</w:t>
      </w:r>
    </w:p>
    <w:p w14:paraId="36DF09B0" w14:textId="77777777" w:rsidR="00CC0DCA" w:rsidRPr="00CC0DCA" w:rsidRDefault="00CC0DCA" w:rsidP="00CC0DCA">
      <w:pPr>
        <w:pStyle w:val="Heading1"/>
        <w:spacing w:line="240" w:lineRule="auto"/>
        <w:rPr>
          <w:rFonts w:asciiTheme="majorHAnsi" w:hAnsiTheme="majorHAnsi" w:cstheme="majorHAnsi"/>
          <w:bCs/>
          <w:i/>
          <w:iCs/>
          <w:sz w:val="22"/>
        </w:rPr>
      </w:pPr>
      <w:r w:rsidRPr="00CC0DCA">
        <w:rPr>
          <w:rFonts w:asciiTheme="majorHAnsi" w:hAnsiTheme="majorHAnsi" w:cstheme="majorHAnsi"/>
          <w:bCs/>
          <w:i/>
          <w:iCs/>
          <w:sz w:val="28"/>
          <w:szCs w:val="28"/>
        </w:rPr>
        <w:t>Leptons</w:t>
      </w:r>
    </w:p>
    <w:p w14:paraId="258369A6" w14:textId="0EF4DC4F"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 xml:space="preserve">Leptons are a family of particles that are much lighter than Baryons and Mesons and are not subject to the strong interaction. There are six leptons in total, three of them are charged and three are uncharged. </w:t>
      </w:r>
    </w:p>
    <w:p w14:paraId="3D78CE6F" w14:textId="77777777"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 xml:space="preserve">The charged particles are electrons, muons and tauons. The muon and tauon are similar to the electron but bigger. The muon is roughly 200 times bigger and the tauon is 3500 times bigger (twice the size of a proton). </w:t>
      </w:r>
    </w:p>
    <w:p w14:paraId="5E945CF4" w14:textId="77777777"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 xml:space="preserve">Each of the charged leptons has its own neutrino. If a decay involves a neutrino and a muon, it will be a muon neutrino, not a tauon neutrino or electron neutrino. </w:t>
      </w:r>
    </w:p>
    <w:p w14:paraId="7CBED44E" w14:textId="77777777"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The neutrino is a chargeless, almost massless particle. It isn’t affected by the strong interaction or EM force and barely by gravity. It is almost impossible to detect.</w:t>
      </w:r>
    </w:p>
    <w:p w14:paraId="3FE3A21B" w14:textId="77777777" w:rsidR="00CC0DCA" w:rsidRPr="00CC0DCA" w:rsidRDefault="00CC0DCA" w:rsidP="00CC0DCA">
      <w:pPr>
        <w:tabs>
          <w:tab w:val="left" w:pos="5060"/>
        </w:tabs>
        <w:spacing w:after="0" w:line="240" w:lineRule="auto"/>
        <w:ind w:left="440"/>
        <w:rPr>
          <w:rFonts w:asciiTheme="majorHAnsi" w:hAnsiTheme="majorHAnsi" w:cstheme="majorHAnsi"/>
        </w:rPr>
      </w:pPr>
    </w:p>
    <w:tbl>
      <w:tblPr>
        <w:tblW w:w="10937" w:type="dxa"/>
        <w:tblInd w:w="-34" w:type="dxa"/>
        <w:tblLook w:val="04A0" w:firstRow="1" w:lastRow="0" w:firstColumn="1" w:lastColumn="0" w:noHBand="0" w:noVBand="1"/>
      </w:tblPr>
      <w:tblGrid>
        <w:gridCol w:w="1843"/>
        <w:gridCol w:w="709"/>
        <w:gridCol w:w="992"/>
        <w:gridCol w:w="1276"/>
        <w:gridCol w:w="284"/>
        <w:gridCol w:w="2409"/>
        <w:gridCol w:w="709"/>
        <w:gridCol w:w="1151"/>
        <w:gridCol w:w="1564"/>
      </w:tblGrid>
      <w:tr w:rsidR="00CC0DCA" w:rsidRPr="00CC0DCA" w14:paraId="05DB9A68" w14:textId="77777777" w:rsidTr="002E31CE">
        <w:trPr>
          <w:trHeight w:val="300"/>
        </w:trPr>
        <w:tc>
          <w:tcPr>
            <w:tcW w:w="2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ACEC3B2" w14:textId="77777777" w:rsidR="00CC0DCA" w:rsidRPr="00CC0DCA" w:rsidRDefault="00CC0DCA" w:rsidP="00CC0DCA">
            <w:pPr>
              <w:spacing w:after="0" w:line="240" w:lineRule="auto"/>
              <w:jc w:val="center"/>
              <w:rPr>
                <w:rFonts w:asciiTheme="majorHAnsi" w:eastAsia="Times New Roman" w:hAnsiTheme="majorHAnsi" w:cstheme="majorHAnsi"/>
                <w:b/>
                <w:color w:val="000000"/>
                <w:lang w:eastAsia="en-GB"/>
              </w:rPr>
            </w:pPr>
            <w:r w:rsidRPr="00CC0DCA">
              <w:rPr>
                <w:rFonts w:asciiTheme="majorHAnsi" w:eastAsia="Times New Roman" w:hAnsiTheme="majorHAnsi" w:cstheme="majorHAnsi"/>
                <w:b/>
                <w:color w:val="000000"/>
                <w:lang w:eastAsia="en-GB"/>
              </w:rPr>
              <w:t>Lepton</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09364DFF" w14:textId="77777777" w:rsidR="00CC0DCA" w:rsidRPr="00CC0DCA" w:rsidRDefault="00CC0DCA" w:rsidP="00CC0DCA">
            <w:pPr>
              <w:spacing w:after="0" w:line="240" w:lineRule="auto"/>
              <w:jc w:val="center"/>
              <w:rPr>
                <w:rFonts w:asciiTheme="majorHAnsi" w:eastAsia="Times New Roman" w:hAnsiTheme="majorHAnsi" w:cstheme="majorHAnsi"/>
                <w:b/>
                <w:color w:val="000000"/>
                <w:lang w:eastAsia="en-GB"/>
              </w:rPr>
            </w:pPr>
            <w:r w:rsidRPr="00CC0DCA">
              <w:rPr>
                <w:rFonts w:asciiTheme="majorHAnsi" w:eastAsia="Times New Roman" w:hAnsiTheme="majorHAnsi" w:cstheme="majorHAnsi"/>
                <w:b/>
                <w:color w:val="000000"/>
                <w:lang w:eastAsia="en-GB"/>
              </w:rPr>
              <w:t>Charge</w:t>
            </w:r>
          </w:p>
          <w:p w14:paraId="035AEA4F" w14:textId="77777777" w:rsidR="00CC0DCA" w:rsidRPr="00CC0DCA" w:rsidRDefault="00CC0DCA" w:rsidP="00CC0DCA">
            <w:pPr>
              <w:spacing w:after="0" w:line="240" w:lineRule="auto"/>
              <w:jc w:val="center"/>
              <w:rPr>
                <w:rFonts w:asciiTheme="majorHAnsi" w:eastAsia="Times New Roman" w:hAnsiTheme="majorHAnsi" w:cstheme="majorHAnsi"/>
                <w:b/>
                <w:color w:val="000000"/>
                <w:lang w:eastAsia="en-GB"/>
              </w:rPr>
            </w:pPr>
            <w:r w:rsidRPr="00CC0DCA">
              <w:rPr>
                <w:rFonts w:asciiTheme="majorHAnsi" w:eastAsia="Times New Roman" w:hAnsiTheme="majorHAnsi" w:cstheme="majorHAnsi"/>
                <w:b/>
                <w:color w:val="000000"/>
                <w:lang w:eastAsia="en-GB"/>
              </w:rPr>
              <w:t>(Q)</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1DB94CA" w14:textId="77777777" w:rsidR="00CC0DCA" w:rsidRPr="00CC0DCA" w:rsidRDefault="00CC0DCA" w:rsidP="00CC0DCA">
            <w:pPr>
              <w:spacing w:after="0" w:line="240" w:lineRule="auto"/>
              <w:jc w:val="center"/>
              <w:rPr>
                <w:rFonts w:asciiTheme="majorHAnsi" w:eastAsia="Times New Roman" w:hAnsiTheme="majorHAnsi" w:cstheme="majorHAnsi"/>
                <w:b/>
                <w:color w:val="000000"/>
                <w:lang w:eastAsia="en-GB"/>
              </w:rPr>
            </w:pPr>
            <w:r w:rsidRPr="00CC0DCA">
              <w:rPr>
                <w:rFonts w:asciiTheme="majorHAnsi" w:eastAsia="Times New Roman" w:hAnsiTheme="majorHAnsi" w:cstheme="majorHAnsi"/>
                <w:b/>
                <w:color w:val="000000"/>
                <w:lang w:eastAsia="en-GB"/>
              </w:rPr>
              <w:t>Lepton Number (L)</w:t>
            </w:r>
          </w:p>
        </w:tc>
        <w:tc>
          <w:tcPr>
            <w:tcW w:w="284" w:type="dxa"/>
            <w:tcBorders>
              <w:top w:val="nil"/>
              <w:left w:val="nil"/>
              <w:bottom w:val="nil"/>
              <w:right w:val="nil"/>
            </w:tcBorders>
            <w:shd w:val="clear" w:color="auto" w:fill="auto"/>
            <w:noWrap/>
            <w:vAlign w:val="center"/>
          </w:tcPr>
          <w:p w14:paraId="6FE7FD25" w14:textId="77777777" w:rsidR="00CC0DCA" w:rsidRPr="00CC0DCA" w:rsidRDefault="00CC0DCA" w:rsidP="00CC0DCA">
            <w:pPr>
              <w:spacing w:after="0" w:line="240" w:lineRule="auto"/>
              <w:jc w:val="center"/>
              <w:rPr>
                <w:rFonts w:asciiTheme="majorHAnsi" w:eastAsia="Times New Roman" w:hAnsiTheme="majorHAnsi" w:cstheme="majorHAnsi"/>
                <w:b/>
                <w:color w:val="000000"/>
                <w:lang w:eastAsia="en-GB"/>
              </w:rPr>
            </w:pP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31E766A2" w14:textId="77777777" w:rsidR="00CC0DCA" w:rsidRPr="00CC0DCA" w:rsidRDefault="00CC0DCA" w:rsidP="00CC0DCA">
            <w:pPr>
              <w:spacing w:after="0" w:line="240" w:lineRule="auto"/>
              <w:jc w:val="center"/>
              <w:rPr>
                <w:rFonts w:asciiTheme="majorHAnsi" w:eastAsia="Times New Roman" w:hAnsiTheme="majorHAnsi" w:cstheme="majorHAnsi"/>
                <w:b/>
                <w:color w:val="000000"/>
                <w:lang w:eastAsia="en-GB"/>
              </w:rPr>
            </w:pPr>
            <w:proofErr w:type="spellStart"/>
            <w:r w:rsidRPr="00CC0DCA">
              <w:rPr>
                <w:rFonts w:asciiTheme="majorHAnsi" w:eastAsia="Times New Roman" w:hAnsiTheme="majorHAnsi" w:cstheme="majorHAnsi"/>
                <w:b/>
                <w:color w:val="000000"/>
                <w:lang w:eastAsia="en-GB"/>
              </w:rPr>
              <w:t>Anti Lepton</w:t>
            </w:r>
            <w:proofErr w:type="spellEnd"/>
          </w:p>
        </w:tc>
        <w:tc>
          <w:tcPr>
            <w:tcW w:w="1151" w:type="dxa"/>
            <w:tcBorders>
              <w:top w:val="single" w:sz="4" w:space="0" w:color="auto"/>
              <w:left w:val="nil"/>
              <w:bottom w:val="single" w:sz="4" w:space="0" w:color="auto"/>
              <w:right w:val="single" w:sz="4" w:space="0" w:color="auto"/>
            </w:tcBorders>
            <w:shd w:val="clear" w:color="auto" w:fill="auto"/>
            <w:noWrap/>
            <w:vAlign w:val="center"/>
          </w:tcPr>
          <w:p w14:paraId="155927CD" w14:textId="77777777" w:rsidR="00CC0DCA" w:rsidRPr="00CC0DCA" w:rsidRDefault="00CC0DCA" w:rsidP="00CC0DCA">
            <w:pPr>
              <w:spacing w:after="0" w:line="240" w:lineRule="auto"/>
              <w:jc w:val="center"/>
              <w:rPr>
                <w:rFonts w:asciiTheme="majorHAnsi" w:eastAsia="Times New Roman" w:hAnsiTheme="majorHAnsi" w:cstheme="majorHAnsi"/>
                <w:b/>
                <w:color w:val="000000"/>
                <w:lang w:eastAsia="en-GB"/>
              </w:rPr>
            </w:pPr>
            <w:r w:rsidRPr="00CC0DCA">
              <w:rPr>
                <w:rFonts w:asciiTheme="majorHAnsi" w:eastAsia="Times New Roman" w:hAnsiTheme="majorHAnsi" w:cstheme="majorHAnsi"/>
                <w:b/>
                <w:color w:val="000000"/>
                <w:lang w:eastAsia="en-GB"/>
              </w:rPr>
              <w:t>Charge</w:t>
            </w:r>
          </w:p>
          <w:p w14:paraId="185899E0" w14:textId="77777777" w:rsidR="00CC0DCA" w:rsidRPr="00CC0DCA" w:rsidRDefault="00CC0DCA" w:rsidP="00CC0DCA">
            <w:pPr>
              <w:spacing w:after="0" w:line="240" w:lineRule="auto"/>
              <w:jc w:val="center"/>
              <w:rPr>
                <w:rFonts w:asciiTheme="majorHAnsi" w:eastAsia="Times New Roman" w:hAnsiTheme="majorHAnsi" w:cstheme="majorHAnsi"/>
                <w:b/>
                <w:color w:val="000000"/>
                <w:lang w:eastAsia="en-GB"/>
              </w:rPr>
            </w:pPr>
            <w:r w:rsidRPr="00CC0DCA">
              <w:rPr>
                <w:rFonts w:asciiTheme="majorHAnsi" w:eastAsia="Times New Roman" w:hAnsiTheme="majorHAnsi" w:cstheme="majorHAnsi"/>
                <w:b/>
                <w:color w:val="000000"/>
                <w:lang w:eastAsia="en-GB"/>
              </w:rPr>
              <w:t>(Q)</w:t>
            </w:r>
          </w:p>
        </w:tc>
        <w:tc>
          <w:tcPr>
            <w:tcW w:w="1564" w:type="dxa"/>
            <w:tcBorders>
              <w:top w:val="single" w:sz="4" w:space="0" w:color="auto"/>
              <w:left w:val="nil"/>
              <w:bottom w:val="single" w:sz="4" w:space="0" w:color="auto"/>
              <w:right w:val="single" w:sz="4" w:space="0" w:color="auto"/>
            </w:tcBorders>
            <w:shd w:val="clear" w:color="auto" w:fill="auto"/>
            <w:noWrap/>
            <w:vAlign w:val="center"/>
          </w:tcPr>
          <w:p w14:paraId="1A13D4E8" w14:textId="77777777" w:rsidR="00CC0DCA" w:rsidRPr="00CC0DCA" w:rsidRDefault="00CC0DCA" w:rsidP="00CC0DCA">
            <w:pPr>
              <w:spacing w:after="0" w:line="240" w:lineRule="auto"/>
              <w:jc w:val="center"/>
              <w:rPr>
                <w:rFonts w:asciiTheme="majorHAnsi" w:eastAsia="Times New Roman" w:hAnsiTheme="majorHAnsi" w:cstheme="majorHAnsi"/>
                <w:b/>
                <w:color w:val="000000"/>
                <w:lang w:eastAsia="en-GB"/>
              </w:rPr>
            </w:pPr>
            <w:r w:rsidRPr="00CC0DCA">
              <w:rPr>
                <w:rFonts w:asciiTheme="majorHAnsi" w:eastAsia="Times New Roman" w:hAnsiTheme="majorHAnsi" w:cstheme="majorHAnsi"/>
                <w:b/>
                <w:color w:val="000000"/>
                <w:lang w:eastAsia="en-GB"/>
              </w:rPr>
              <w:t>Lepton Number (L)</w:t>
            </w:r>
          </w:p>
        </w:tc>
      </w:tr>
      <w:tr w:rsidR="00CC0DCA" w:rsidRPr="00CC0DCA" w14:paraId="645B66EB" w14:textId="77777777" w:rsidTr="002E31CE">
        <w:trPr>
          <w:trHeight w:val="300"/>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54BF3E41"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Electron</w:t>
            </w:r>
          </w:p>
        </w:tc>
        <w:tc>
          <w:tcPr>
            <w:tcW w:w="709" w:type="dxa"/>
            <w:tcBorders>
              <w:top w:val="nil"/>
              <w:left w:val="nil"/>
              <w:bottom w:val="single" w:sz="4" w:space="0" w:color="auto"/>
              <w:right w:val="single" w:sz="4" w:space="0" w:color="auto"/>
            </w:tcBorders>
            <w:shd w:val="clear" w:color="auto" w:fill="auto"/>
            <w:noWrap/>
            <w:vAlign w:val="bottom"/>
          </w:tcPr>
          <w:p w14:paraId="47C41F7A"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e</w:t>
            </w:r>
            <w:r w:rsidRPr="00CC0DCA">
              <w:rPr>
                <w:rFonts w:asciiTheme="majorHAnsi" w:eastAsia="Times New Roman" w:hAnsiTheme="majorHAnsi" w:cstheme="majorHAnsi"/>
                <w:color w:val="000000"/>
                <w:vertAlign w:val="superscript"/>
                <w:lang w:eastAsia="en-GB"/>
              </w:rPr>
              <w:t>-</w:t>
            </w:r>
          </w:p>
        </w:tc>
        <w:tc>
          <w:tcPr>
            <w:tcW w:w="992" w:type="dxa"/>
            <w:tcBorders>
              <w:top w:val="nil"/>
              <w:left w:val="nil"/>
              <w:bottom w:val="single" w:sz="4" w:space="0" w:color="auto"/>
              <w:right w:val="single" w:sz="4" w:space="0" w:color="auto"/>
            </w:tcBorders>
            <w:shd w:val="clear" w:color="auto" w:fill="auto"/>
            <w:noWrap/>
            <w:vAlign w:val="bottom"/>
          </w:tcPr>
          <w:p w14:paraId="49F85952"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1276" w:type="dxa"/>
            <w:tcBorders>
              <w:top w:val="nil"/>
              <w:left w:val="nil"/>
              <w:bottom w:val="single" w:sz="4" w:space="0" w:color="auto"/>
              <w:right w:val="single" w:sz="4" w:space="0" w:color="auto"/>
            </w:tcBorders>
            <w:shd w:val="clear" w:color="auto" w:fill="auto"/>
            <w:noWrap/>
            <w:vAlign w:val="bottom"/>
          </w:tcPr>
          <w:p w14:paraId="57877C0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284" w:type="dxa"/>
            <w:tcBorders>
              <w:top w:val="nil"/>
              <w:left w:val="nil"/>
              <w:bottom w:val="nil"/>
              <w:right w:val="nil"/>
            </w:tcBorders>
            <w:shd w:val="clear" w:color="auto" w:fill="auto"/>
            <w:noWrap/>
            <w:vAlign w:val="bottom"/>
          </w:tcPr>
          <w:p w14:paraId="03ACE458"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2409" w:type="dxa"/>
            <w:tcBorders>
              <w:top w:val="nil"/>
              <w:left w:val="single" w:sz="4" w:space="0" w:color="auto"/>
              <w:bottom w:val="single" w:sz="4" w:space="0" w:color="auto"/>
              <w:right w:val="single" w:sz="4" w:space="0" w:color="auto"/>
            </w:tcBorders>
            <w:shd w:val="clear" w:color="auto" w:fill="auto"/>
            <w:noWrap/>
            <w:vAlign w:val="bottom"/>
          </w:tcPr>
          <w:p w14:paraId="1AC0BD5E"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Anti Electron</w:t>
            </w:r>
            <w:proofErr w:type="spellEnd"/>
          </w:p>
        </w:tc>
        <w:tc>
          <w:tcPr>
            <w:tcW w:w="709" w:type="dxa"/>
            <w:tcBorders>
              <w:top w:val="nil"/>
              <w:left w:val="nil"/>
              <w:bottom w:val="single" w:sz="4" w:space="0" w:color="auto"/>
              <w:right w:val="single" w:sz="4" w:space="0" w:color="auto"/>
            </w:tcBorders>
            <w:shd w:val="clear" w:color="auto" w:fill="auto"/>
            <w:noWrap/>
            <w:vAlign w:val="bottom"/>
          </w:tcPr>
          <w:p w14:paraId="6F2D77DE"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e</w:t>
            </w:r>
            <w:r w:rsidRPr="00CC0DCA">
              <w:rPr>
                <w:rFonts w:asciiTheme="majorHAnsi" w:eastAsia="Times New Roman" w:hAnsiTheme="majorHAnsi" w:cstheme="majorHAnsi"/>
                <w:color w:val="000000"/>
                <w:vertAlign w:val="superscript"/>
                <w:lang w:eastAsia="en-GB"/>
              </w:rPr>
              <w:t>+</w:t>
            </w:r>
          </w:p>
        </w:tc>
        <w:tc>
          <w:tcPr>
            <w:tcW w:w="1151" w:type="dxa"/>
            <w:tcBorders>
              <w:top w:val="nil"/>
              <w:left w:val="nil"/>
              <w:bottom w:val="single" w:sz="4" w:space="0" w:color="auto"/>
              <w:right w:val="single" w:sz="4" w:space="0" w:color="auto"/>
            </w:tcBorders>
            <w:shd w:val="clear" w:color="auto" w:fill="auto"/>
            <w:noWrap/>
            <w:vAlign w:val="bottom"/>
          </w:tcPr>
          <w:p w14:paraId="3E5C6CB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1564" w:type="dxa"/>
            <w:tcBorders>
              <w:top w:val="nil"/>
              <w:left w:val="nil"/>
              <w:bottom w:val="single" w:sz="4" w:space="0" w:color="auto"/>
              <w:right w:val="single" w:sz="4" w:space="0" w:color="auto"/>
            </w:tcBorders>
            <w:shd w:val="clear" w:color="auto" w:fill="auto"/>
            <w:noWrap/>
            <w:vAlign w:val="bottom"/>
          </w:tcPr>
          <w:p w14:paraId="7AC4A0D8"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r>
      <w:tr w:rsidR="00CC0DCA" w:rsidRPr="00CC0DCA" w14:paraId="41BEA58B" w14:textId="77777777" w:rsidTr="002E31CE">
        <w:trPr>
          <w:trHeight w:val="300"/>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2188274E"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Electron Neutrino</w:t>
            </w:r>
          </w:p>
        </w:tc>
        <w:tc>
          <w:tcPr>
            <w:tcW w:w="709" w:type="dxa"/>
            <w:tcBorders>
              <w:top w:val="nil"/>
              <w:left w:val="nil"/>
              <w:bottom w:val="single" w:sz="4" w:space="0" w:color="auto"/>
              <w:right w:val="single" w:sz="4" w:space="0" w:color="auto"/>
            </w:tcBorders>
            <w:shd w:val="clear" w:color="auto" w:fill="auto"/>
            <w:noWrap/>
            <w:vAlign w:val="bottom"/>
          </w:tcPr>
          <w:p w14:paraId="7F589E51"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ν</w:t>
            </w:r>
            <w:r w:rsidRPr="00CC0DCA">
              <w:rPr>
                <w:rFonts w:asciiTheme="majorHAnsi" w:eastAsia="Times New Roman" w:hAnsiTheme="majorHAnsi" w:cstheme="majorHAnsi"/>
                <w:color w:val="000000"/>
                <w:vertAlign w:val="subscript"/>
                <w:lang w:eastAsia="en-GB"/>
              </w:rPr>
              <w:t>e</w:t>
            </w:r>
            <w:proofErr w:type="spellEnd"/>
          </w:p>
        </w:tc>
        <w:tc>
          <w:tcPr>
            <w:tcW w:w="992" w:type="dxa"/>
            <w:tcBorders>
              <w:top w:val="nil"/>
              <w:left w:val="nil"/>
              <w:bottom w:val="single" w:sz="4" w:space="0" w:color="auto"/>
              <w:right w:val="single" w:sz="4" w:space="0" w:color="auto"/>
            </w:tcBorders>
            <w:shd w:val="clear" w:color="auto" w:fill="auto"/>
            <w:noWrap/>
            <w:vAlign w:val="bottom"/>
          </w:tcPr>
          <w:p w14:paraId="05BE9878"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276" w:type="dxa"/>
            <w:tcBorders>
              <w:top w:val="nil"/>
              <w:left w:val="nil"/>
              <w:bottom w:val="single" w:sz="4" w:space="0" w:color="auto"/>
              <w:right w:val="single" w:sz="4" w:space="0" w:color="auto"/>
            </w:tcBorders>
            <w:shd w:val="clear" w:color="auto" w:fill="auto"/>
            <w:noWrap/>
            <w:vAlign w:val="bottom"/>
          </w:tcPr>
          <w:p w14:paraId="7BEBDDA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284" w:type="dxa"/>
            <w:tcBorders>
              <w:top w:val="nil"/>
              <w:left w:val="nil"/>
              <w:bottom w:val="nil"/>
              <w:right w:val="nil"/>
            </w:tcBorders>
            <w:shd w:val="clear" w:color="auto" w:fill="auto"/>
            <w:noWrap/>
            <w:vAlign w:val="bottom"/>
          </w:tcPr>
          <w:p w14:paraId="22A23F82"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2409" w:type="dxa"/>
            <w:tcBorders>
              <w:top w:val="nil"/>
              <w:left w:val="single" w:sz="4" w:space="0" w:color="auto"/>
              <w:bottom w:val="single" w:sz="4" w:space="0" w:color="auto"/>
              <w:right w:val="single" w:sz="4" w:space="0" w:color="auto"/>
            </w:tcBorders>
            <w:shd w:val="clear" w:color="auto" w:fill="auto"/>
            <w:noWrap/>
            <w:vAlign w:val="bottom"/>
          </w:tcPr>
          <w:p w14:paraId="456B25C8"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Anti Electron</w:t>
            </w:r>
            <w:proofErr w:type="spellEnd"/>
            <w:r w:rsidRPr="00CC0DCA">
              <w:rPr>
                <w:rFonts w:asciiTheme="majorHAnsi" w:eastAsia="Times New Roman" w:hAnsiTheme="majorHAnsi" w:cstheme="majorHAnsi"/>
                <w:color w:val="000000"/>
                <w:lang w:eastAsia="en-GB"/>
              </w:rPr>
              <w:t xml:space="preserve"> Neutrino</w:t>
            </w:r>
          </w:p>
        </w:tc>
        <w:tc>
          <w:tcPr>
            <w:tcW w:w="709" w:type="dxa"/>
            <w:tcBorders>
              <w:top w:val="nil"/>
              <w:left w:val="nil"/>
              <w:bottom w:val="single" w:sz="4" w:space="0" w:color="auto"/>
              <w:right w:val="single" w:sz="4" w:space="0" w:color="auto"/>
            </w:tcBorders>
            <w:shd w:val="clear" w:color="auto" w:fill="auto"/>
            <w:noWrap/>
            <w:vAlign w:val="bottom"/>
          </w:tcPr>
          <w:p w14:paraId="3A955567"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ν̄</w:t>
            </w:r>
            <w:r w:rsidRPr="00CC0DCA">
              <w:rPr>
                <w:rFonts w:asciiTheme="majorHAnsi" w:eastAsia="Times New Roman" w:hAnsiTheme="majorHAnsi" w:cstheme="majorHAnsi"/>
                <w:color w:val="000000"/>
                <w:vertAlign w:val="subscript"/>
                <w:lang w:eastAsia="en-GB"/>
              </w:rPr>
              <w:t>e</w:t>
            </w:r>
            <w:proofErr w:type="spellEnd"/>
          </w:p>
        </w:tc>
        <w:tc>
          <w:tcPr>
            <w:tcW w:w="1151" w:type="dxa"/>
            <w:tcBorders>
              <w:top w:val="nil"/>
              <w:left w:val="nil"/>
              <w:bottom w:val="single" w:sz="4" w:space="0" w:color="auto"/>
              <w:right w:val="single" w:sz="4" w:space="0" w:color="auto"/>
            </w:tcBorders>
            <w:shd w:val="clear" w:color="auto" w:fill="auto"/>
            <w:noWrap/>
            <w:vAlign w:val="bottom"/>
          </w:tcPr>
          <w:p w14:paraId="0DFA31E7"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564" w:type="dxa"/>
            <w:tcBorders>
              <w:top w:val="nil"/>
              <w:left w:val="nil"/>
              <w:bottom w:val="single" w:sz="4" w:space="0" w:color="auto"/>
              <w:right w:val="single" w:sz="4" w:space="0" w:color="auto"/>
            </w:tcBorders>
            <w:shd w:val="clear" w:color="auto" w:fill="auto"/>
            <w:noWrap/>
            <w:vAlign w:val="bottom"/>
          </w:tcPr>
          <w:p w14:paraId="52592A75"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r>
      <w:tr w:rsidR="00CC0DCA" w:rsidRPr="00CC0DCA" w14:paraId="3949CB2E" w14:textId="77777777" w:rsidTr="002E31CE">
        <w:trPr>
          <w:trHeight w:val="300"/>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49E19392"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Muon</w:t>
            </w:r>
          </w:p>
        </w:tc>
        <w:tc>
          <w:tcPr>
            <w:tcW w:w="709" w:type="dxa"/>
            <w:tcBorders>
              <w:top w:val="nil"/>
              <w:left w:val="nil"/>
              <w:bottom w:val="single" w:sz="4" w:space="0" w:color="auto"/>
              <w:right w:val="single" w:sz="4" w:space="0" w:color="auto"/>
            </w:tcBorders>
            <w:shd w:val="clear" w:color="auto" w:fill="auto"/>
            <w:noWrap/>
            <w:vAlign w:val="bottom"/>
          </w:tcPr>
          <w:p w14:paraId="6DE72C37"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μ</w:t>
            </w:r>
            <w:r w:rsidRPr="00CC0DCA">
              <w:rPr>
                <w:rFonts w:asciiTheme="majorHAnsi" w:eastAsia="Times New Roman" w:hAnsiTheme="majorHAnsi" w:cstheme="majorHAnsi"/>
                <w:color w:val="000000"/>
                <w:vertAlign w:val="superscript"/>
                <w:lang w:eastAsia="en-GB"/>
              </w:rPr>
              <w:t>-</w:t>
            </w:r>
          </w:p>
        </w:tc>
        <w:tc>
          <w:tcPr>
            <w:tcW w:w="992" w:type="dxa"/>
            <w:tcBorders>
              <w:top w:val="nil"/>
              <w:left w:val="nil"/>
              <w:bottom w:val="single" w:sz="4" w:space="0" w:color="auto"/>
              <w:right w:val="single" w:sz="4" w:space="0" w:color="auto"/>
            </w:tcBorders>
            <w:shd w:val="clear" w:color="auto" w:fill="auto"/>
            <w:noWrap/>
            <w:vAlign w:val="bottom"/>
          </w:tcPr>
          <w:p w14:paraId="5898349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1276" w:type="dxa"/>
            <w:tcBorders>
              <w:top w:val="nil"/>
              <w:left w:val="nil"/>
              <w:bottom w:val="single" w:sz="4" w:space="0" w:color="auto"/>
              <w:right w:val="single" w:sz="4" w:space="0" w:color="auto"/>
            </w:tcBorders>
            <w:shd w:val="clear" w:color="auto" w:fill="auto"/>
            <w:noWrap/>
            <w:vAlign w:val="bottom"/>
          </w:tcPr>
          <w:p w14:paraId="62255872"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284" w:type="dxa"/>
            <w:tcBorders>
              <w:top w:val="nil"/>
              <w:left w:val="nil"/>
              <w:bottom w:val="nil"/>
              <w:right w:val="nil"/>
            </w:tcBorders>
            <w:shd w:val="clear" w:color="auto" w:fill="auto"/>
            <w:noWrap/>
            <w:vAlign w:val="bottom"/>
          </w:tcPr>
          <w:p w14:paraId="4DBEE8FA"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2409" w:type="dxa"/>
            <w:tcBorders>
              <w:top w:val="nil"/>
              <w:left w:val="single" w:sz="4" w:space="0" w:color="auto"/>
              <w:bottom w:val="single" w:sz="4" w:space="0" w:color="auto"/>
              <w:right w:val="single" w:sz="4" w:space="0" w:color="auto"/>
            </w:tcBorders>
            <w:shd w:val="clear" w:color="auto" w:fill="auto"/>
            <w:noWrap/>
            <w:vAlign w:val="bottom"/>
          </w:tcPr>
          <w:p w14:paraId="2FFC975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Anti Muon</w:t>
            </w:r>
            <w:proofErr w:type="spellEnd"/>
          </w:p>
        </w:tc>
        <w:tc>
          <w:tcPr>
            <w:tcW w:w="709" w:type="dxa"/>
            <w:tcBorders>
              <w:top w:val="nil"/>
              <w:left w:val="nil"/>
              <w:bottom w:val="single" w:sz="4" w:space="0" w:color="auto"/>
              <w:right w:val="single" w:sz="4" w:space="0" w:color="auto"/>
            </w:tcBorders>
            <w:shd w:val="clear" w:color="auto" w:fill="auto"/>
            <w:noWrap/>
            <w:vAlign w:val="bottom"/>
          </w:tcPr>
          <w:p w14:paraId="08459F66"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μ</w:t>
            </w:r>
            <w:r w:rsidRPr="00CC0DCA">
              <w:rPr>
                <w:rFonts w:asciiTheme="majorHAnsi" w:eastAsia="Times New Roman" w:hAnsiTheme="majorHAnsi" w:cstheme="majorHAnsi"/>
                <w:color w:val="000000"/>
                <w:vertAlign w:val="superscript"/>
                <w:lang w:eastAsia="en-GB"/>
              </w:rPr>
              <w:t>+</w:t>
            </w:r>
          </w:p>
        </w:tc>
        <w:tc>
          <w:tcPr>
            <w:tcW w:w="1151" w:type="dxa"/>
            <w:tcBorders>
              <w:top w:val="nil"/>
              <w:left w:val="nil"/>
              <w:bottom w:val="single" w:sz="4" w:space="0" w:color="auto"/>
              <w:right w:val="single" w:sz="4" w:space="0" w:color="auto"/>
            </w:tcBorders>
            <w:shd w:val="clear" w:color="auto" w:fill="auto"/>
            <w:noWrap/>
            <w:vAlign w:val="bottom"/>
          </w:tcPr>
          <w:p w14:paraId="7200BC88"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1564" w:type="dxa"/>
            <w:tcBorders>
              <w:top w:val="nil"/>
              <w:left w:val="nil"/>
              <w:bottom w:val="single" w:sz="4" w:space="0" w:color="auto"/>
              <w:right w:val="single" w:sz="4" w:space="0" w:color="auto"/>
            </w:tcBorders>
            <w:shd w:val="clear" w:color="auto" w:fill="auto"/>
            <w:noWrap/>
            <w:vAlign w:val="bottom"/>
          </w:tcPr>
          <w:p w14:paraId="214D9B41"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r>
      <w:tr w:rsidR="00CC0DCA" w:rsidRPr="00CC0DCA" w14:paraId="05933E0E" w14:textId="77777777" w:rsidTr="002E31CE">
        <w:trPr>
          <w:trHeight w:val="300"/>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5F0470E3"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Muon Neutrino</w:t>
            </w:r>
          </w:p>
        </w:tc>
        <w:tc>
          <w:tcPr>
            <w:tcW w:w="709" w:type="dxa"/>
            <w:tcBorders>
              <w:top w:val="nil"/>
              <w:left w:val="nil"/>
              <w:bottom w:val="single" w:sz="4" w:space="0" w:color="auto"/>
              <w:right w:val="single" w:sz="4" w:space="0" w:color="auto"/>
            </w:tcBorders>
            <w:shd w:val="clear" w:color="auto" w:fill="auto"/>
            <w:noWrap/>
            <w:vAlign w:val="bottom"/>
          </w:tcPr>
          <w:p w14:paraId="486B91C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ν</w:t>
            </w:r>
            <w:r w:rsidRPr="00CC0DCA">
              <w:rPr>
                <w:rFonts w:asciiTheme="majorHAnsi" w:eastAsia="Times New Roman" w:hAnsiTheme="majorHAnsi" w:cstheme="majorHAnsi"/>
                <w:color w:val="000000"/>
                <w:vertAlign w:val="subscript"/>
                <w:lang w:eastAsia="en-GB"/>
              </w:rPr>
              <w:t>μ</w:t>
            </w:r>
            <w:proofErr w:type="spellEnd"/>
          </w:p>
        </w:tc>
        <w:tc>
          <w:tcPr>
            <w:tcW w:w="992" w:type="dxa"/>
            <w:tcBorders>
              <w:top w:val="nil"/>
              <w:left w:val="nil"/>
              <w:bottom w:val="single" w:sz="4" w:space="0" w:color="auto"/>
              <w:right w:val="single" w:sz="4" w:space="0" w:color="auto"/>
            </w:tcBorders>
            <w:shd w:val="clear" w:color="auto" w:fill="auto"/>
            <w:noWrap/>
            <w:vAlign w:val="bottom"/>
          </w:tcPr>
          <w:p w14:paraId="61C3520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276" w:type="dxa"/>
            <w:tcBorders>
              <w:top w:val="nil"/>
              <w:left w:val="nil"/>
              <w:bottom w:val="single" w:sz="4" w:space="0" w:color="auto"/>
              <w:right w:val="single" w:sz="4" w:space="0" w:color="auto"/>
            </w:tcBorders>
            <w:shd w:val="clear" w:color="auto" w:fill="auto"/>
            <w:noWrap/>
            <w:vAlign w:val="bottom"/>
          </w:tcPr>
          <w:p w14:paraId="1D2FE517"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284" w:type="dxa"/>
            <w:tcBorders>
              <w:top w:val="nil"/>
              <w:left w:val="nil"/>
              <w:bottom w:val="nil"/>
              <w:right w:val="nil"/>
            </w:tcBorders>
            <w:shd w:val="clear" w:color="auto" w:fill="auto"/>
            <w:noWrap/>
            <w:vAlign w:val="bottom"/>
          </w:tcPr>
          <w:p w14:paraId="51745C73"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2409" w:type="dxa"/>
            <w:tcBorders>
              <w:top w:val="nil"/>
              <w:left w:val="single" w:sz="4" w:space="0" w:color="auto"/>
              <w:bottom w:val="single" w:sz="4" w:space="0" w:color="auto"/>
              <w:right w:val="single" w:sz="4" w:space="0" w:color="auto"/>
            </w:tcBorders>
            <w:shd w:val="clear" w:color="auto" w:fill="auto"/>
            <w:noWrap/>
            <w:vAlign w:val="bottom"/>
          </w:tcPr>
          <w:p w14:paraId="780B9159"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Anti Muon</w:t>
            </w:r>
            <w:proofErr w:type="spellEnd"/>
            <w:r w:rsidRPr="00CC0DCA">
              <w:rPr>
                <w:rFonts w:asciiTheme="majorHAnsi" w:eastAsia="Times New Roman" w:hAnsiTheme="majorHAnsi" w:cstheme="majorHAnsi"/>
                <w:color w:val="000000"/>
                <w:lang w:eastAsia="en-GB"/>
              </w:rPr>
              <w:t xml:space="preserve"> Neutrino</w:t>
            </w:r>
          </w:p>
        </w:tc>
        <w:tc>
          <w:tcPr>
            <w:tcW w:w="709" w:type="dxa"/>
            <w:tcBorders>
              <w:top w:val="nil"/>
              <w:left w:val="nil"/>
              <w:bottom w:val="single" w:sz="4" w:space="0" w:color="auto"/>
              <w:right w:val="single" w:sz="4" w:space="0" w:color="auto"/>
            </w:tcBorders>
            <w:shd w:val="clear" w:color="auto" w:fill="auto"/>
            <w:noWrap/>
            <w:vAlign w:val="bottom"/>
          </w:tcPr>
          <w:p w14:paraId="6ED400E9"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ν̄</w:t>
            </w:r>
            <w:r w:rsidRPr="00CC0DCA">
              <w:rPr>
                <w:rFonts w:asciiTheme="majorHAnsi" w:eastAsia="Times New Roman" w:hAnsiTheme="majorHAnsi" w:cstheme="majorHAnsi"/>
                <w:color w:val="000000"/>
                <w:vertAlign w:val="subscript"/>
                <w:lang w:eastAsia="en-GB"/>
              </w:rPr>
              <w:t>μ</w:t>
            </w:r>
            <w:proofErr w:type="spellEnd"/>
          </w:p>
        </w:tc>
        <w:tc>
          <w:tcPr>
            <w:tcW w:w="1151" w:type="dxa"/>
            <w:tcBorders>
              <w:top w:val="nil"/>
              <w:left w:val="nil"/>
              <w:bottom w:val="single" w:sz="4" w:space="0" w:color="auto"/>
              <w:right w:val="single" w:sz="4" w:space="0" w:color="auto"/>
            </w:tcBorders>
            <w:shd w:val="clear" w:color="auto" w:fill="auto"/>
            <w:noWrap/>
            <w:vAlign w:val="bottom"/>
          </w:tcPr>
          <w:p w14:paraId="5633D4F7"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564" w:type="dxa"/>
            <w:tcBorders>
              <w:top w:val="nil"/>
              <w:left w:val="nil"/>
              <w:bottom w:val="single" w:sz="4" w:space="0" w:color="auto"/>
              <w:right w:val="single" w:sz="4" w:space="0" w:color="auto"/>
            </w:tcBorders>
            <w:shd w:val="clear" w:color="auto" w:fill="auto"/>
            <w:noWrap/>
            <w:vAlign w:val="bottom"/>
          </w:tcPr>
          <w:p w14:paraId="1D7DFE58"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r>
      <w:tr w:rsidR="00CC0DCA" w:rsidRPr="00CC0DCA" w14:paraId="5642C0C0" w14:textId="77777777" w:rsidTr="002E31CE">
        <w:trPr>
          <w:trHeight w:val="300"/>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7CC04885"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Tauon</w:t>
            </w:r>
          </w:p>
        </w:tc>
        <w:tc>
          <w:tcPr>
            <w:tcW w:w="709" w:type="dxa"/>
            <w:tcBorders>
              <w:top w:val="nil"/>
              <w:left w:val="nil"/>
              <w:bottom w:val="single" w:sz="4" w:space="0" w:color="auto"/>
              <w:right w:val="single" w:sz="4" w:space="0" w:color="auto"/>
            </w:tcBorders>
            <w:shd w:val="clear" w:color="auto" w:fill="auto"/>
            <w:noWrap/>
            <w:vAlign w:val="bottom"/>
          </w:tcPr>
          <w:p w14:paraId="77AB015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τ</w:t>
            </w:r>
            <w:r w:rsidRPr="00CC0DCA">
              <w:rPr>
                <w:rFonts w:asciiTheme="majorHAnsi" w:eastAsia="Times New Roman" w:hAnsiTheme="majorHAnsi" w:cstheme="majorHAnsi"/>
                <w:color w:val="000000"/>
                <w:vertAlign w:val="superscript"/>
                <w:lang w:eastAsia="en-GB"/>
              </w:rPr>
              <w:t>-</w:t>
            </w:r>
          </w:p>
        </w:tc>
        <w:tc>
          <w:tcPr>
            <w:tcW w:w="992" w:type="dxa"/>
            <w:tcBorders>
              <w:top w:val="nil"/>
              <w:left w:val="nil"/>
              <w:bottom w:val="single" w:sz="4" w:space="0" w:color="auto"/>
              <w:right w:val="single" w:sz="4" w:space="0" w:color="auto"/>
            </w:tcBorders>
            <w:shd w:val="clear" w:color="auto" w:fill="auto"/>
            <w:noWrap/>
            <w:vAlign w:val="bottom"/>
          </w:tcPr>
          <w:p w14:paraId="765E4296"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1276" w:type="dxa"/>
            <w:tcBorders>
              <w:top w:val="nil"/>
              <w:left w:val="nil"/>
              <w:bottom w:val="single" w:sz="4" w:space="0" w:color="auto"/>
              <w:right w:val="single" w:sz="4" w:space="0" w:color="auto"/>
            </w:tcBorders>
            <w:shd w:val="clear" w:color="auto" w:fill="auto"/>
            <w:noWrap/>
            <w:vAlign w:val="bottom"/>
          </w:tcPr>
          <w:p w14:paraId="192D5D52"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284" w:type="dxa"/>
            <w:tcBorders>
              <w:top w:val="nil"/>
              <w:left w:val="nil"/>
              <w:bottom w:val="nil"/>
              <w:right w:val="nil"/>
            </w:tcBorders>
            <w:shd w:val="clear" w:color="auto" w:fill="auto"/>
            <w:noWrap/>
            <w:vAlign w:val="bottom"/>
          </w:tcPr>
          <w:p w14:paraId="7C61CAC2"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2409" w:type="dxa"/>
            <w:tcBorders>
              <w:top w:val="nil"/>
              <w:left w:val="single" w:sz="4" w:space="0" w:color="auto"/>
              <w:bottom w:val="single" w:sz="4" w:space="0" w:color="auto"/>
              <w:right w:val="single" w:sz="4" w:space="0" w:color="auto"/>
            </w:tcBorders>
            <w:shd w:val="clear" w:color="auto" w:fill="auto"/>
            <w:noWrap/>
            <w:vAlign w:val="bottom"/>
          </w:tcPr>
          <w:p w14:paraId="4EAC689D"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Anti Tauon</w:t>
            </w:r>
            <w:proofErr w:type="spellEnd"/>
          </w:p>
        </w:tc>
        <w:tc>
          <w:tcPr>
            <w:tcW w:w="709" w:type="dxa"/>
            <w:tcBorders>
              <w:top w:val="nil"/>
              <w:left w:val="nil"/>
              <w:bottom w:val="single" w:sz="4" w:space="0" w:color="auto"/>
              <w:right w:val="single" w:sz="4" w:space="0" w:color="auto"/>
            </w:tcBorders>
            <w:shd w:val="clear" w:color="auto" w:fill="auto"/>
            <w:noWrap/>
            <w:vAlign w:val="bottom"/>
          </w:tcPr>
          <w:p w14:paraId="47363DDB"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τ</w:t>
            </w:r>
            <w:r w:rsidRPr="00CC0DCA">
              <w:rPr>
                <w:rFonts w:asciiTheme="majorHAnsi" w:eastAsia="Times New Roman" w:hAnsiTheme="majorHAnsi" w:cstheme="majorHAnsi"/>
                <w:color w:val="000000"/>
                <w:vertAlign w:val="superscript"/>
                <w:lang w:eastAsia="en-GB"/>
              </w:rPr>
              <w:t>+</w:t>
            </w:r>
          </w:p>
        </w:tc>
        <w:tc>
          <w:tcPr>
            <w:tcW w:w="1151" w:type="dxa"/>
            <w:tcBorders>
              <w:top w:val="nil"/>
              <w:left w:val="nil"/>
              <w:bottom w:val="single" w:sz="4" w:space="0" w:color="auto"/>
              <w:right w:val="single" w:sz="4" w:space="0" w:color="auto"/>
            </w:tcBorders>
            <w:shd w:val="clear" w:color="auto" w:fill="auto"/>
            <w:noWrap/>
            <w:vAlign w:val="bottom"/>
          </w:tcPr>
          <w:p w14:paraId="06EFC6D7"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1564" w:type="dxa"/>
            <w:tcBorders>
              <w:top w:val="nil"/>
              <w:left w:val="nil"/>
              <w:bottom w:val="single" w:sz="4" w:space="0" w:color="auto"/>
              <w:right w:val="single" w:sz="4" w:space="0" w:color="auto"/>
            </w:tcBorders>
            <w:shd w:val="clear" w:color="auto" w:fill="auto"/>
            <w:noWrap/>
            <w:vAlign w:val="bottom"/>
          </w:tcPr>
          <w:p w14:paraId="37ABD623"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r>
      <w:tr w:rsidR="00CC0DCA" w:rsidRPr="00CC0DCA" w14:paraId="06A7E84C" w14:textId="77777777" w:rsidTr="002E31CE">
        <w:trPr>
          <w:trHeight w:val="300"/>
        </w:trPr>
        <w:tc>
          <w:tcPr>
            <w:tcW w:w="1843" w:type="dxa"/>
            <w:tcBorders>
              <w:top w:val="nil"/>
              <w:left w:val="single" w:sz="4" w:space="0" w:color="auto"/>
              <w:bottom w:val="single" w:sz="4" w:space="0" w:color="auto"/>
              <w:right w:val="single" w:sz="4" w:space="0" w:color="auto"/>
            </w:tcBorders>
            <w:shd w:val="clear" w:color="auto" w:fill="auto"/>
            <w:noWrap/>
            <w:vAlign w:val="bottom"/>
          </w:tcPr>
          <w:p w14:paraId="59E95CE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Tauon Neutrino</w:t>
            </w:r>
          </w:p>
        </w:tc>
        <w:tc>
          <w:tcPr>
            <w:tcW w:w="709" w:type="dxa"/>
            <w:tcBorders>
              <w:top w:val="nil"/>
              <w:left w:val="nil"/>
              <w:bottom w:val="single" w:sz="4" w:space="0" w:color="auto"/>
              <w:right w:val="single" w:sz="4" w:space="0" w:color="auto"/>
            </w:tcBorders>
            <w:shd w:val="clear" w:color="auto" w:fill="auto"/>
            <w:noWrap/>
            <w:vAlign w:val="bottom"/>
          </w:tcPr>
          <w:p w14:paraId="689D7A2E"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ν</w:t>
            </w:r>
            <w:r w:rsidRPr="00CC0DCA">
              <w:rPr>
                <w:rFonts w:asciiTheme="majorHAnsi" w:eastAsia="Times New Roman" w:hAnsiTheme="majorHAnsi" w:cstheme="majorHAnsi"/>
                <w:color w:val="000000"/>
                <w:vertAlign w:val="subscript"/>
                <w:lang w:eastAsia="en-GB"/>
              </w:rPr>
              <w:t>τ</w:t>
            </w:r>
            <w:proofErr w:type="spellEnd"/>
          </w:p>
        </w:tc>
        <w:tc>
          <w:tcPr>
            <w:tcW w:w="992" w:type="dxa"/>
            <w:tcBorders>
              <w:top w:val="nil"/>
              <w:left w:val="nil"/>
              <w:bottom w:val="single" w:sz="4" w:space="0" w:color="auto"/>
              <w:right w:val="single" w:sz="4" w:space="0" w:color="auto"/>
            </w:tcBorders>
            <w:shd w:val="clear" w:color="auto" w:fill="auto"/>
            <w:noWrap/>
            <w:vAlign w:val="bottom"/>
          </w:tcPr>
          <w:p w14:paraId="7C65315D"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276" w:type="dxa"/>
            <w:tcBorders>
              <w:top w:val="nil"/>
              <w:left w:val="nil"/>
              <w:bottom w:val="single" w:sz="4" w:space="0" w:color="auto"/>
              <w:right w:val="single" w:sz="4" w:space="0" w:color="auto"/>
            </w:tcBorders>
            <w:shd w:val="clear" w:color="auto" w:fill="auto"/>
            <w:noWrap/>
            <w:vAlign w:val="bottom"/>
          </w:tcPr>
          <w:p w14:paraId="5123CA4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284" w:type="dxa"/>
            <w:tcBorders>
              <w:top w:val="nil"/>
              <w:left w:val="nil"/>
              <w:bottom w:val="nil"/>
              <w:right w:val="nil"/>
            </w:tcBorders>
            <w:shd w:val="clear" w:color="auto" w:fill="auto"/>
            <w:noWrap/>
            <w:vAlign w:val="bottom"/>
          </w:tcPr>
          <w:p w14:paraId="6512D0B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2409" w:type="dxa"/>
            <w:tcBorders>
              <w:top w:val="nil"/>
              <w:left w:val="single" w:sz="4" w:space="0" w:color="auto"/>
              <w:bottom w:val="single" w:sz="4" w:space="0" w:color="auto"/>
              <w:right w:val="single" w:sz="4" w:space="0" w:color="auto"/>
            </w:tcBorders>
            <w:shd w:val="clear" w:color="auto" w:fill="auto"/>
            <w:noWrap/>
            <w:vAlign w:val="bottom"/>
          </w:tcPr>
          <w:p w14:paraId="1DDCEF2B"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Anti Tauon</w:t>
            </w:r>
            <w:proofErr w:type="spellEnd"/>
            <w:r w:rsidRPr="00CC0DCA">
              <w:rPr>
                <w:rFonts w:asciiTheme="majorHAnsi" w:eastAsia="Times New Roman" w:hAnsiTheme="majorHAnsi" w:cstheme="majorHAnsi"/>
                <w:color w:val="000000"/>
                <w:lang w:eastAsia="en-GB"/>
              </w:rPr>
              <w:t xml:space="preserve"> Neutrino</w:t>
            </w:r>
          </w:p>
        </w:tc>
        <w:tc>
          <w:tcPr>
            <w:tcW w:w="709" w:type="dxa"/>
            <w:tcBorders>
              <w:top w:val="nil"/>
              <w:left w:val="nil"/>
              <w:bottom w:val="single" w:sz="4" w:space="0" w:color="auto"/>
              <w:right w:val="single" w:sz="4" w:space="0" w:color="auto"/>
            </w:tcBorders>
            <w:shd w:val="clear" w:color="auto" w:fill="auto"/>
            <w:noWrap/>
            <w:vAlign w:val="bottom"/>
          </w:tcPr>
          <w:p w14:paraId="3FD0086E"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roofErr w:type="spellStart"/>
            <w:r w:rsidRPr="00CC0DCA">
              <w:rPr>
                <w:rFonts w:asciiTheme="majorHAnsi" w:eastAsia="Times New Roman" w:hAnsiTheme="majorHAnsi" w:cstheme="majorHAnsi"/>
                <w:color w:val="000000"/>
                <w:lang w:eastAsia="en-GB"/>
              </w:rPr>
              <w:t>ν̄</w:t>
            </w:r>
            <w:r w:rsidRPr="00CC0DCA">
              <w:rPr>
                <w:rFonts w:asciiTheme="majorHAnsi" w:eastAsia="Times New Roman" w:hAnsiTheme="majorHAnsi" w:cstheme="majorHAnsi"/>
                <w:color w:val="000000"/>
                <w:vertAlign w:val="subscript"/>
                <w:lang w:eastAsia="en-GB"/>
              </w:rPr>
              <w:t>τ</w:t>
            </w:r>
            <w:proofErr w:type="spellEnd"/>
          </w:p>
        </w:tc>
        <w:tc>
          <w:tcPr>
            <w:tcW w:w="1151" w:type="dxa"/>
            <w:tcBorders>
              <w:top w:val="nil"/>
              <w:left w:val="nil"/>
              <w:bottom w:val="single" w:sz="4" w:space="0" w:color="auto"/>
              <w:right w:val="single" w:sz="4" w:space="0" w:color="auto"/>
            </w:tcBorders>
            <w:shd w:val="clear" w:color="auto" w:fill="auto"/>
            <w:noWrap/>
            <w:vAlign w:val="bottom"/>
          </w:tcPr>
          <w:p w14:paraId="2AE04C9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564" w:type="dxa"/>
            <w:tcBorders>
              <w:top w:val="nil"/>
              <w:left w:val="nil"/>
              <w:bottom w:val="single" w:sz="4" w:space="0" w:color="auto"/>
              <w:right w:val="single" w:sz="4" w:space="0" w:color="auto"/>
            </w:tcBorders>
            <w:shd w:val="clear" w:color="auto" w:fill="auto"/>
            <w:noWrap/>
            <w:vAlign w:val="bottom"/>
          </w:tcPr>
          <w:p w14:paraId="79E5F9AA"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r>
    </w:tbl>
    <w:p w14:paraId="728750B2" w14:textId="4E819FED" w:rsidR="00CC0DCA" w:rsidRPr="00CC0DCA" w:rsidRDefault="00CC0DCA" w:rsidP="00CC0DCA">
      <w:pPr>
        <w:tabs>
          <w:tab w:val="left" w:pos="5060"/>
        </w:tabs>
        <w:spacing w:after="0" w:line="240" w:lineRule="auto"/>
        <w:ind w:left="440"/>
        <w:rPr>
          <w:rFonts w:asciiTheme="majorHAnsi" w:hAnsiTheme="majorHAnsi" w:cstheme="majorHAnsi"/>
          <w:sz w:val="18"/>
          <w:szCs w:val="18"/>
        </w:rPr>
      </w:pPr>
    </w:p>
    <w:p w14:paraId="4C2FB97F" w14:textId="77777777" w:rsidR="00CC0DCA" w:rsidRPr="00CC0DCA" w:rsidRDefault="00CC0DCA" w:rsidP="00CC0DCA">
      <w:pPr>
        <w:pStyle w:val="Heading1"/>
        <w:spacing w:line="240" w:lineRule="auto"/>
        <w:rPr>
          <w:rFonts w:asciiTheme="majorHAnsi" w:hAnsiTheme="majorHAnsi" w:cstheme="majorHAnsi"/>
          <w:bCs/>
          <w:i/>
          <w:iCs/>
          <w:sz w:val="22"/>
        </w:rPr>
      </w:pPr>
      <w:r w:rsidRPr="00CC0DCA">
        <w:rPr>
          <w:rFonts w:asciiTheme="majorHAnsi" w:hAnsiTheme="majorHAnsi" w:cstheme="majorHAnsi"/>
          <w:bCs/>
          <w:i/>
          <w:iCs/>
          <w:sz w:val="28"/>
          <w:szCs w:val="28"/>
        </w:rPr>
        <w:t>Conservation Laws</w:t>
      </w:r>
    </w:p>
    <w:p w14:paraId="5DEC084A" w14:textId="48398D6E"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For a particle interaction to occur the following laws must be obeyed, if either is violated the reaction will never be observed (will never happen):</w:t>
      </w:r>
    </w:p>
    <w:p w14:paraId="4306DFD7" w14:textId="7F432ADE" w:rsidR="00CC0DCA" w:rsidRPr="00CC0DCA" w:rsidRDefault="00CC0DCA" w:rsidP="00CC0DCA">
      <w:pPr>
        <w:tabs>
          <w:tab w:val="left" w:pos="2127"/>
        </w:tabs>
        <w:spacing w:after="0" w:line="240" w:lineRule="auto"/>
        <w:ind w:left="426"/>
        <w:rPr>
          <w:rFonts w:asciiTheme="majorHAnsi" w:hAnsiTheme="majorHAnsi" w:cstheme="majorHAnsi"/>
        </w:rPr>
      </w:pPr>
      <w:r w:rsidRPr="00CC0DCA">
        <w:rPr>
          <w:rFonts w:asciiTheme="majorHAnsi" w:hAnsiTheme="majorHAnsi" w:cstheme="majorHAnsi"/>
          <w:i/>
        </w:rPr>
        <w:t>Charge</w:t>
      </w:r>
      <w:r w:rsidRPr="00CC0DCA">
        <w:rPr>
          <w:rFonts w:asciiTheme="majorHAnsi" w:hAnsiTheme="majorHAnsi" w:cstheme="majorHAnsi"/>
        </w:rPr>
        <w:t xml:space="preserve">: </w:t>
      </w:r>
      <w:r w:rsidRPr="00CC0DCA">
        <w:rPr>
          <w:rFonts w:asciiTheme="majorHAnsi" w:hAnsiTheme="majorHAnsi" w:cstheme="majorHAnsi"/>
        </w:rPr>
        <w:tab/>
        <w:t>Must be conserved (same total value before as the total value after)</w:t>
      </w:r>
    </w:p>
    <w:p w14:paraId="79C61697" w14:textId="5D535802" w:rsidR="00CC0DCA" w:rsidRPr="00CC0DCA" w:rsidRDefault="00CC0DCA" w:rsidP="00CC0DCA">
      <w:pPr>
        <w:tabs>
          <w:tab w:val="left" w:pos="2127"/>
        </w:tabs>
        <w:spacing w:after="0" w:line="240" w:lineRule="auto"/>
        <w:ind w:left="426"/>
        <w:rPr>
          <w:rFonts w:asciiTheme="majorHAnsi" w:hAnsiTheme="majorHAnsi" w:cstheme="majorHAnsi"/>
        </w:rPr>
      </w:pPr>
      <w:r w:rsidRPr="00CC0DCA">
        <w:rPr>
          <w:rFonts w:asciiTheme="majorHAnsi" w:hAnsiTheme="majorHAnsi" w:cstheme="majorHAnsi"/>
          <w:i/>
        </w:rPr>
        <w:t>Baryon Number</w:t>
      </w:r>
      <w:r w:rsidRPr="00CC0DCA">
        <w:rPr>
          <w:rFonts w:asciiTheme="majorHAnsi" w:hAnsiTheme="majorHAnsi" w:cstheme="majorHAnsi"/>
        </w:rPr>
        <w:t xml:space="preserve">: </w:t>
      </w:r>
      <w:r w:rsidRPr="00CC0DCA">
        <w:rPr>
          <w:rFonts w:asciiTheme="majorHAnsi" w:hAnsiTheme="majorHAnsi" w:cstheme="majorHAnsi"/>
        </w:rPr>
        <w:tab/>
        <w:t>Must be conserved</w:t>
      </w:r>
    </w:p>
    <w:p w14:paraId="3F5D96BE" w14:textId="3D6540EC" w:rsidR="00CC0DCA" w:rsidRPr="00CC0DCA" w:rsidRDefault="00CC0DCA" w:rsidP="00CC0DCA">
      <w:pPr>
        <w:tabs>
          <w:tab w:val="left" w:pos="2127"/>
        </w:tabs>
        <w:spacing w:after="0" w:line="240" w:lineRule="auto"/>
        <w:ind w:left="426"/>
        <w:rPr>
          <w:rFonts w:asciiTheme="majorHAnsi" w:hAnsiTheme="majorHAnsi" w:cstheme="majorHAnsi"/>
        </w:rPr>
      </w:pPr>
      <w:r w:rsidRPr="00CC0DCA">
        <w:rPr>
          <w:rFonts w:asciiTheme="majorHAnsi" w:hAnsiTheme="majorHAnsi" w:cstheme="majorHAnsi"/>
          <w:i/>
        </w:rPr>
        <w:t>Lepton Number</w:t>
      </w:r>
      <w:r w:rsidRPr="00CC0DCA">
        <w:rPr>
          <w:rFonts w:asciiTheme="majorHAnsi" w:hAnsiTheme="majorHAnsi" w:cstheme="majorHAnsi"/>
        </w:rPr>
        <w:t xml:space="preserve">: </w:t>
      </w:r>
      <w:r w:rsidRPr="00CC0DCA">
        <w:rPr>
          <w:rFonts w:asciiTheme="majorHAnsi" w:hAnsiTheme="majorHAnsi" w:cstheme="majorHAnsi"/>
        </w:rPr>
        <w:tab/>
        <w:t>Must be conserved</w:t>
      </w:r>
    </w:p>
    <w:p w14:paraId="046CC27B" w14:textId="64B2C4AD" w:rsidR="00CC0DCA" w:rsidRPr="00CC0DCA" w:rsidRDefault="00CC0DCA" w:rsidP="00CC0DCA">
      <w:pPr>
        <w:tabs>
          <w:tab w:val="left" w:pos="2127"/>
        </w:tabs>
        <w:spacing w:after="0" w:line="240" w:lineRule="auto"/>
        <w:ind w:left="426"/>
        <w:rPr>
          <w:rFonts w:asciiTheme="majorHAnsi" w:hAnsiTheme="majorHAnsi" w:cstheme="majorHAnsi"/>
        </w:rPr>
      </w:pPr>
      <w:r w:rsidRPr="00CC0DCA">
        <w:rPr>
          <w:rFonts w:asciiTheme="majorHAnsi" w:hAnsiTheme="majorHAnsi" w:cstheme="majorHAnsi"/>
          <w:i/>
        </w:rPr>
        <w:t>Strangeness</w:t>
      </w:r>
      <w:r w:rsidRPr="00CC0DCA">
        <w:rPr>
          <w:rFonts w:asciiTheme="majorHAnsi" w:hAnsiTheme="majorHAnsi" w:cstheme="majorHAnsi"/>
        </w:rPr>
        <w:t xml:space="preserve">: </w:t>
      </w:r>
      <w:r w:rsidRPr="00CC0DCA">
        <w:rPr>
          <w:rFonts w:asciiTheme="majorHAnsi" w:hAnsiTheme="majorHAnsi" w:cstheme="majorHAnsi"/>
        </w:rPr>
        <w:tab/>
        <w:t>Conserved in EM and Strong Interaction. Doesn’t have to be conserved in Weak Interaction</w:t>
      </w:r>
    </w:p>
    <w:p w14:paraId="5B6D98C9" w14:textId="77777777" w:rsidR="00CC0DCA" w:rsidRPr="00CC0DCA" w:rsidRDefault="00CC0DCA" w:rsidP="00CC0DCA">
      <w:pPr>
        <w:pStyle w:val="Heading1"/>
        <w:spacing w:line="240" w:lineRule="auto"/>
        <w:rPr>
          <w:rFonts w:asciiTheme="majorHAnsi" w:hAnsiTheme="majorHAnsi" w:cstheme="majorHAnsi"/>
          <w:bCs/>
          <w:i/>
          <w:iCs/>
          <w:sz w:val="22"/>
        </w:rPr>
      </w:pPr>
      <w:r w:rsidRPr="00CC0DCA">
        <w:rPr>
          <w:rFonts w:asciiTheme="majorHAnsi" w:hAnsiTheme="majorHAnsi" w:cstheme="majorHAnsi"/>
          <w:bCs/>
          <w:i/>
          <w:iCs/>
          <w:sz w:val="22"/>
        </w:rPr>
        <w:t>Examples</w:t>
      </w:r>
    </w:p>
    <w:p w14:paraId="168B4864" w14:textId="3E59A19C"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In pair production a photon of energy is converted into a particle and its antiparticle</w:t>
      </w:r>
    </w:p>
    <w:tbl>
      <w:tblPr>
        <w:tblW w:w="8226" w:type="dxa"/>
        <w:tblInd w:w="1096" w:type="dxa"/>
        <w:tblLook w:val="04A0" w:firstRow="1" w:lastRow="0" w:firstColumn="1" w:lastColumn="0" w:noHBand="0" w:noVBand="1"/>
      </w:tblPr>
      <w:tblGrid>
        <w:gridCol w:w="960"/>
        <w:gridCol w:w="887"/>
        <w:gridCol w:w="426"/>
        <w:gridCol w:w="850"/>
        <w:gridCol w:w="425"/>
        <w:gridCol w:w="851"/>
        <w:gridCol w:w="850"/>
        <w:gridCol w:w="426"/>
        <w:gridCol w:w="992"/>
        <w:gridCol w:w="1559"/>
      </w:tblGrid>
      <w:tr w:rsidR="00CC0DCA" w:rsidRPr="00CC0DCA" w14:paraId="04449A92" w14:textId="77777777" w:rsidTr="002E31CE">
        <w:trPr>
          <w:trHeight w:val="300"/>
        </w:trPr>
        <w:tc>
          <w:tcPr>
            <w:tcW w:w="960" w:type="dxa"/>
            <w:tcBorders>
              <w:bottom w:val="single" w:sz="4" w:space="0" w:color="000000"/>
            </w:tcBorders>
            <w:shd w:val="clear" w:color="auto" w:fill="auto"/>
            <w:noWrap/>
            <w:vAlign w:val="bottom"/>
          </w:tcPr>
          <w:p w14:paraId="7864D0FB"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887" w:type="dxa"/>
            <w:tcBorders>
              <w:bottom w:val="single" w:sz="4" w:space="0" w:color="000000"/>
            </w:tcBorders>
            <w:shd w:val="clear" w:color="auto" w:fill="auto"/>
            <w:noWrap/>
            <w:vAlign w:val="bottom"/>
          </w:tcPr>
          <w:p w14:paraId="4EB23747"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γ</w:t>
            </w:r>
          </w:p>
        </w:tc>
        <w:tc>
          <w:tcPr>
            <w:tcW w:w="426" w:type="dxa"/>
            <w:tcBorders>
              <w:bottom w:val="single" w:sz="4" w:space="0" w:color="000000"/>
            </w:tcBorders>
            <w:shd w:val="clear" w:color="auto" w:fill="auto"/>
            <w:noWrap/>
            <w:vAlign w:val="bottom"/>
          </w:tcPr>
          <w:p w14:paraId="25FF6FA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0" w:type="dxa"/>
            <w:tcBorders>
              <w:bottom w:val="single" w:sz="4" w:space="0" w:color="000000"/>
            </w:tcBorders>
            <w:shd w:val="clear" w:color="auto" w:fill="auto"/>
            <w:noWrap/>
            <w:vAlign w:val="bottom"/>
          </w:tcPr>
          <w:p w14:paraId="536AC00B"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e</w:t>
            </w:r>
            <w:r w:rsidRPr="00CC0DCA">
              <w:rPr>
                <w:rFonts w:asciiTheme="majorHAnsi" w:eastAsia="Times New Roman" w:hAnsiTheme="majorHAnsi" w:cstheme="majorHAnsi"/>
                <w:color w:val="000000"/>
                <w:vertAlign w:val="superscript"/>
                <w:lang w:eastAsia="en-GB"/>
              </w:rPr>
              <w:t>-</w:t>
            </w:r>
          </w:p>
        </w:tc>
        <w:tc>
          <w:tcPr>
            <w:tcW w:w="425" w:type="dxa"/>
            <w:tcBorders>
              <w:bottom w:val="single" w:sz="4" w:space="0" w:color="000000"/>
            </w:tcBorders>
            <w:shd w:val="clear" w:color="auto" w:fill="auto"/>
            <w:noWrap/>
            <w:vAlign w:val="bottom"/>
          </w:tcPr>
          <w:p w14:paraId="41563B31"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bottom w:val="single" w:sz="4" w:space="0" w:color="000000"/>
            </w:tcBorders>
            <w:shd w:val="clear" w:color="auto" w:fill="auto"/>
            <w:noWrap/>
            <w:vAlign w:val="bottom"/>
          </w:tcPr>
          <w:p w14:paraId="24298E6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e</w:t>
            </w:r>
            <w:r w:rsidRPr="00CC0DCA">
              <w:rPr>
                <w:rFonts w:asciiTheme="majorHAnsi" w:eastAsia="Times New Roman" w:hAnsiTheme="majorHAnsi" w:cstheme="majorHAnsi"/>
                <w:color w:val="000000"/>
                <w:vertAlign w:val="superscript"/>
                <w:lang w:eastAsia="en-GB"/>
              </w:rPr>
              <w:t>+</w:t>
            </w:r>
          </w:p>
        </w:tc>
        <w:tc>
          <w:tcPr>
            <w:tcW w:w="850" w:type="dxa"/>
            <w:tcBorders>
              <w:bottom w:val="single" w:sz="4" w:space="0" w:color="000000"/>
            </w:tcBorders>
            <w:shd w:val="clear" w:color="auto" w:fill="auto"/>
            <w:noWrap/>
            <w:vAlign w:val="bottom"/>
          </w:tcPr>
          <w:p w14:paraId="694A04AD"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426" w:type="dxa"/>
            <w:tcBorders>
              <w:bottom w:val="single" w:sz="4" w:space="0" w:color="000000"/>
            </w:tcBorders>
            <w:shd w:val="clear" w:color="auto" w:fill="auto"/>
            <w:noWrap/>
            <w:vAlign w:val="bottom"/>
          </w:tcPr>
          <w:p w14:paraId="57A23E35"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992" w:type="dxa"/>
            <w:tcBorders>
              <w:bottom w:val="single" w:sz="4" w:space="0" w:color="000000"/>
            </w:tcBorders>
            <w:shd w:val="clear" w:color="auto" w:fill="auto"/>
            <w:noWrap/>
            <w:vAlign w:val="bottom"/>
          </w:tcPr>
          <w:p w14:paraId="06395D89"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1559" w:type="dxa"/>
            <w:tcBorders>
              <w:bottom w:val="single" w:sz="4" w:space="0" w:color="000000"/>
            </w:tcBorders>
            <w:shd w:val="clear" w:color="auto" w:fill="auto"/>
            <w:noWrap/>
            <w:vAlign w:val="bottom"/>
          </w:tcPr>
          <w:p w14:paraId="61C601EC" w14:textId="77777777" w:rsidR="00CC0DCA" w:rsidRPr="00CC0DCA" w:rsidRDefault="00CC0DCA" w:rsidP="00CC0DCA">
            <w:pPr>
              <w:spacing w:after="0" w:line="240" w:lineRule="auto"/>
              <w:rPr>
                <w:rFonts w:asciiTheme="majorHAnsi" w:eastAsia="Times New Roman" w:hAnsiTheme="majorHAnsi" w:cstheme="majorHAnsi"/>
                <w:color w:val="000000"/>
                <w:lang w:eastAsia="en-GB"/>
              </w:rPr>
            </w:pPr>
          </w:p>
        </w:tc>
      </w:tr>
      <w:tr w:rsidR="00CC0DCA" w:rsidRPr="00CC0DCA" w14:paraId="51560B2A" w14:textId="77777777" w:rsidTr="002E31CE">
        <w:trPr>
          <w:trHeight w:val="300"/>
        </w:trPr>
        <w:tc>
          <w:tcPr>
            <w:tcW w:w="960" w:type="dxa"/>
            <w:tcBorders>
              <w:top w:val="single" w:sz="4" w:space="0" w:color="000000"/>
              <w:left w:val="single" w:sz="4" w:space="0" w:color="000000"/>
              <w:bottom w:val="single" w:sz="4" w:space="0" w:color="000000"/>
            </w:tcBorders>
            <w:shd w:val="clear" w:color="auto" w:fill="auto"/>
            <w:noWrap/>
            <w:vAlign w:val="bottom"/>
          </w:tcPr>
          <w:p w14:paraId="56EA92BA"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Q</w:t>
            </w:r>
          </w:p>
        </w:tc>
        <w:tc>
          <w:tcPr>
            <w:tcW w:w="887" w:type="dxa"/>
            <w:tcBorders>
              <w:top w:val="single" w:sz="4" w:space="0" w:color="000000"/>
              <w:bottom w:val="single" w:sz="4" w:space="0" w:color="000000"/>
            </w:tcBorders>
            <w:shd w:val="clear" w:color="auto" w:fill="auto"/>
            <w:noWrap/>
            <w:vAlign w:val="bottom"/>
          </w:tcPr>
          <w:p w14:paraId="000BD28D"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6" w:type="dxa"/>
            <w:tcBorders>
              <w:top w:val="single" w:sz="4" w:space="0" w:color="000000"/>
              <w:bottom w:val="single" w:sz="4" w:space="0" w:color="000000"/>
            </w:tcBorders>
            <w:shd w:val="clear" w:color="auto" w:fill="auto"/>
            <w:noWrap/>
            <w:vAlign w:val="bottom"/>
          </w:tcPr>
          <w:p w14:paraId="60990AB1"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0" w:type="dxa"/>
            <w:tcBorders>
              <w:top w:val="single" w:sz="4" w:space="0" w:color="000000"/>
              <w:bottom w:val="single" w:sz="4" w:space="0" w:color="000000"/>
            </w:tcBorders>
            <w:shd w:val="clear" w:color="auto" w:fill="auto"/>
            <w:noWrap/>
            <w:vAlign w:val="bottom"/>
          </w:tcPr>
          <w:p w14:paraId="6A3C0D3A"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425" w:type="dxa"/>
            <w:tcBorders>
              <w:top w:val="single" w:sz="4" w:space="0" w:color="000000"/>
              <w:bottom w:val="single" w:sz="4" w:space="0" w:color="000000"/>
            </w:tcBorders>
            <w:shd w:val="clear" w:color="auto" w:fill="auto"/>
            <w:noWrap/>
            <w:vAlign w:val="bottom"/>
          </w:tcPr>
          <w:p w14:paraId="1CD46B4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right w:val="single" w:sz="4" w:space="0" w:color="000000"/>
            </w:tcBorders>
            <w:shd w:val="clear" w:color="auto" w:fill="auto"/>
            <w:noWrap/>
            <w:vAlign w:val="bottom"/>
          </w:tcPr>
          <w:p w14:paraId="1C232F6C"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+1 </w:t>
            </w:r>
          </w:p>
        </w:tc>
        <w:tc>
          <w:tcPr>
            <w:tcW w:w="850" w:type="dxa"/>
            <w:tcBorders>
              <w:top w:val="single" w:sz="4" w:space="0" w:color="000000"/>
              <w:left w:val="single" w:sz="4" w:space="0" w:color="000000"/>
              <w:bottom w:val="single" w:sz="4" w:space="0" w:color="000000"/>
            </w:tcBorders>
            <w:shd w:val="clear" w:color="auto" w:fill="auto"/>
            <w:noWrap/>
            <w:vAlign w:val="bottom"/>
          </w:tcPr>
          <w:p w14:paraId="0CDF0C6B"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6" w:type="dxa"/>
            <w:tcBorders>
              <w:top w:val="single" w:sz="4" w:space="0" w:color="000000"/>
              <w:bottom w:val="single" w:sz="4" w:space="0" w:color="000000"/>
            </w:tcBorders>
            <w:shd w:val="clear" w:color="auto" w:fill="auto"/>
            <w:noWrap/>
            <w:vAlign w:val="bottom"/>
          </w:tcPr>
          <w:p w14:paraId="63EC119A"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992" w:type="dxa"/>
            <w:tcBorders>
              <w:top w:val="single" w:sz="4" w:space="0" w:color="000000"/>
              <w:bottom w:val="single" w:sz="4" w:space="0" w:color="000000"/>
              <w:right w:val="single" w:sz="4" w:space="0" w:color="000000"/>
            </w:tcBorders>
            <w:shd w:val="clear" w:color="auto" w:fill="auto"/>
            <w:noWrap/>
            <w:vAlign w:val="bottom"/>
          </w:tcPr>
          <w:p w14:paraId="726C2BA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3AD32598" w14:textId="77777777" w:rsidR="00CC0DCA" w:rsidRPr="00CC0DCA" w:rsidRDefault="00CC0DCA" w:rsidP="00CC0DCA">
            <w:pPr>
              <w:spacing w:after="0" w:line="240" w:lineRule="auto"/>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Conserved</w:t>
            </w:r>
          </w:p>
        </w:tc>
      </w:tr>
      <w:tr w:rsidR="00CC0DCA" w:rsidRPr="00CC0DCA" w14:paraId="4CB28C09" w14:textId="77777777" w:rsidTr="002E31CE">
        <w:trPr>
          <w:trHeight w:val="300"/>
        </w:trPr>
        <w:tc>
          <w:tcPr>
            <w:tcW w:w="960" w:type="dxa"/>
            <w:tcBorders>
              <w:top w:val="single" w:sz="4" w:space="0" w:color="000000"/>
              <w:left w:val="single" w:sz="4" w:space="0" w:color="000000"/>
              <w:bottom w:val="single" w:sz="4" w:space="0" w:color="000000"/>
            </w:tcBorders>
            <w:shd w:val="clear" w:color="auto" w:fill="auto"/>
            <w:noWrap/>
            <w:vAlign w:val="bottom"/>
          </w:tcPr>
          <w:p w14:paraId="6CF7270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B</w:t>
            </w:r>
          </w:p>
        </w:tc>
        <w:tc>
          <w:tcPr>
            <w:tcW w:w="887" w:type="dxa"/>
            <w:tcBorders>
              <w:top w:val="single" w:sz="4" w:space="0" w:color="000000"/>
              <w:bottom w:val="single" w:sz="4" w:space="0" w:color="000000"/>
            </w:tcBorders>
            <w:shd w:val="clear" w:color="auto" w:fill="auto"/>
            <w:noWrap/>
            <w:vAlign w:val="bottom"/>
          </w:tcPr>
          <w:p w14:paraId="60A0BFB5"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6" w:type="dxa"/>
            <w:tcBorders>
              <w:top w:val="single" w:sz="4" w:space="0" w:color="000000"/>
              <w:bottom w:val="single" w:sz="4" w:space="0" w:color="000000"/>
            </w:tcBorders>
            <w:shd w:val="clear" w:color="auto" w:fill="auto"/>
            <w:noWrap/>
            <w:vAlign w:val="bottom"/>
          </w:tcPr>
          <w:p w14:paraId="11E77B51"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0" w:type="dxa"/>
            <w:tcBorders>
              <w:top w:val="single" w:sz="4" w:space="0" w:color="000000"/>
              <w:bottom w:val="single" w:sz="4" w:space="0" w:color="000000"/>
            </w:tcBorders>
            <w:shd w:val="clear" w:color="auto" w:fill="auto"/>
            <w:noWrap/>
            <w:vAlign w:val="bottom"/>
          </w:tcPr>
          <w:p w14:paraId="78728FDD"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5" w:type="dxa"/>
            <w:tcBorders>
              <w:top w:val="single" w:sz="4" w:space="0" w:color="000000"/>
              <w:bottom w:val="single" w:sz="4" w:space="0" w:color="000000"/>
            </w:tcBorders>
            <w:shd w:val="clear" w:color="auto" w:fill="auto"/>
            <w:noWrap/>
            <w:vAlign w:val="bottom"/>
          </w:tcPr>
          <w:p w14:paraId="5E060F63"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right w:val="single" w:sz="4" w:space="0" w:color="000000"/>
            </w:tcBorders>
            <w:shd w:val="clear" w:color="auto" w:fill="auto"/>
            <w:noWrap/>
            <w:vAlign w:val="bottom"/>
          </w:tcPr>
          <w:p w14:paraId="29893DC8"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850" w:type="dxa"/>
            <w:tcBorders>
              <w:top w:val="single" w:sz="4" w:space="0" w:color="000000"/>
              <w:left w:val="single" w:sz="4" w:space="0" w:color="000000"/>
              <w:bottom w:val="single" w:sz="4" w:space="0" w:color="000000"/>
            </w:tcBorders>
            <w:shd w:val="clear" w:color="auto" w:fill="auto"/>
            <w:noWrap/>
            <w:vAlign w:val="bottom"/>
          </w:tcPr>
          <w:p w14:paraId="1113DBF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6" w:type="dxa"/>
            <w:tcBorders>
              <w:top w:val="single" w:sz="4" w:space="0" w:color="000000"/>
              <w:bottom w:val="single" w:sz="4" w:space="0" w:color="000000"/>
            </w:tcBorders>
            <w:shd w:val="clear" w:color="auto" w:fill="auto"/>
            <w:noWrap/>
            <w:vAlign w:val="bottom"/>
          </w:tcPr>
          <w:p w14:paraId="41E9DF41"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992" w:type="dxa"/>
            <w:tcBorders>
              <w:top w:val="single" w:sz="4" w:space="0" w:color="000000"/>
              <w:bottom w:val="single" w:sz="4" w:space="0" w:color="000000"/>
              <w:right w:val="single" w:sz="4" w:space="0" w:color="000000"/>
            </w:tcBorders>
            <w:shd w:val="clear" w:color="auto" w:fill="auto"/>
            <w:noWrap/>
            <w:vAlign w:val="bottom"/>
          </w:tcPr>
          <w:p w14:paraId="4426A29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193977B8" w14:textId="77777777" w:rsidR="00CC0DCA" w:rsidRPr="00CC0DCA" w:rsidRDefault="00CC0DCA" w:rsidP="00CC0DCA">
            <w:pPr>
              <w:spacing w:after="0" w:line="240" w:lineRule="auto"/>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Conserved</w:t>
            </w:r>
          </w:p>
        </w:tc>
      </w:tr>
      <w:tr w:rsidR="00CC0DCA" w:rsidRPr="00CC0DCA" w14:paraId="152660D1" w14:textId="77777777" w:rsidTr="002E31CE">
        <w:trPr>
          <w:trHeight w:val="300"/>
        </w:trPr>
        <w:tc>
          <w:tcPr>
            <w:tcW w:w="960" w:type="dxa"/>
            <w:tcBorders>
              <w:top w:val="single" w:sz="4" w:space="0" w:color="000000"/>
              <w:left w:val="single" w:sz="4" w:space="0" w:color="000000"/>
              <w:bottom w:val="single" w:sz="4" w:space="0" w:color="000000"/>
            </w:tcBorders>
            <w:shd w:val="clear" w:color="auto" w:fill="auto"/>
            <w:noWrap/>
            <w:vAlign w:val="bottom"/>
          </w:tcPr>
          <w:p w14:paraId="78B305F7"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L</w:t>
            </w:r>
          </w:p>
        </w:tc>
        <w:tc>
          <w:tcPr>
            <w:tcW w:w="887" w:type="dxa"/>
            <w:tcBorders>
              <w:top w:val="single" w:sz="4" w:space="0" w:color="000000"/>
              <w:bottom w:val="single" w:sz="4" w:space="0" w:color="000000"/>
            </w:tcBorders>
            <w:shd w:val="clear" w:color="auto" w:fill="auto"/>
            <w:noWrap/>
            <w:vAlign w:val="bottom"/>
          </w:tcPr>
          <w:p w14:paraId="06F8C6A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6" w:type="dxa"/>
            <w:tcBorders>
              <w:top w:val="single" w:sz="4" w:space="0" w:color="000000"/>
              <w:bottom w:val="single" w:sz="4" w:space="0" w:color="000000"/>
            </w:tcBorders>
            <w:shd w:val="clear" w:color="auto" w:fill="auto"/>
            <w:noWrap/>
            <w:vAlign w:val="bottom"/>
          </w:tcPr>
          <w:p w14:paraId="10E89F33"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0" w:type="dxa"/>
            <w:tcBorders>
              <w:top w:val="single" w:sz="4" w:space="0" w:color="000000"/>
              <w:bottom w:val="single" w:sz="4" w:space="0" w:color="000000"/>
            </w:tcBorders>
            <w:shd w:val="clear" w:color="auto" w:fill="auto"/>
            <w:noWrap/>
            <w:vAlign w:val="bottom"/>
          </w:tcPr>
          <w:p w14:paraId="47302E69"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425" w:type="dxa"/>
            <w:tcBorders>
              <w:top w:val="single" w:sz="4" w:space="0" w:color="000000"/>
              <w:bottom w:val="single" w:sz="4" w:space="0" w:color="000000"/>
            </w:tcBorders>
            <w:shd w:val="clear" w:color="auto" w:fill="auto"/>
            <w:noWrap/>
            <w:vAlign w:val="bottom"/>
          </w:tcPr>
          <w:p w14:paraId="1E71458B"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right w:val="single" w:sz="4" w:space="0" w:color="000000"/>
            </w:tcBorders>
            <w:shd w:val="clear" w:color="auto" w:fill="auto"/>
            <w:noWrap/>
            <w:vAlign w:val="bottom"/>
          </w:tcPr>
          <w:p w14:paraId="7A859F56"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850" w:type="dxa"/>
            <w:tcBorders>
              <w:top w:val="single" w:sz="4" w:space="0" w:color="000000"/>
              <w:left w:val="single" w:sz="4" w:space="0" w:color="000000"/>
              <w:bottom w:val="single" w:sz="4" w:space="0" w:color="000000"/>
            </w:tcBorders>
            <w:shd w:val="clear" w:color="auto" w:fill="auto"/>
            <w:noWrap/>
            <w:vAlign w:val="bottom"/>
          </w:tcPr>
          <w:p w14:paraId="733EAF22"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6" w:type="dxa"/>
            <w:tcBorders>
              <w:top w:val="single" w:sz="4" w:space="0" w:color="000000"/>
              <w:bottom w:val="single" w:sz="4" w:space="0" w:color="000000"/>
            </w:tcBorders>
            <w:shd w:val="clear" w:color="auto" w:fill="auto"/>
            <w:noWrap/>
            <w:vAlign w:val="bottom"/>
          </w:tcPr>
          <w:p w14:paraId="46D1A629"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992" w:type="dxa"/>
            <w:tcBorders>
              <w:top w:val="single" w:sz="4" w:space="0" w:color="000000"/>
              <w:bottom w:val="single" w:sz="4" w:space="0" w:color="000000"/>
              <w:right w:val="single" w:sz="4" w:space="0" w:color="000000"/>
            </w:tcBorders>
            <w:shd w:val="clear" w:color="auto" w:fill="auto"/>
            <w:noWrap/>
            <w:vAlign w:val="bottom"/>
          </w:tcPr>
          <w:p w14:paraId="73E041A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7D432D1B" w14:textId="77777777" w:rsidR="00CC0DCA" w:rsidRPr="00CC0DCA" w:rsidRDefault="00CC0DCA" w:rsidP="00CC0DCA">
            <w:pPr>
              <w:spacing w:after="0" w:line="240" w:lineRule="auto"/>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Conserved</w:t>
            </w:r>
          </w:p>
        </w:tc>
      </w:tr>
      <w:tr w:rsidR="00CC0DCA" w:rsidRPr="00CC0DCA" w14:paraId="76C1D09E" w14:textId="77777777" w:rsidTr="002E31CE">
        <w:trPr>
          <w:trHeight w:val="300"/>
        </w:trPr>
        <w:tc>
          <w:tcPr>
            <w:tcW w:w="960" w:type="dxa"/>
            <w:tcBorders>
              <w:top w:val="single" w:sz="4" w:space="0" w:color="000000"/>
              <w:left w:val="single" w:sz="4" w:space="0" w:color="000000"/>
              <w:bottom w:val="single" w:sz="4" w:space="0" w:color="000000"/>
            </w:tcBorders>
            <w:shd w:val="clear" w:color="auto" w:fill="auto"/>
            <w:noWrap/>
            <w:vAlign w:val="bottom"/>
          </w:tcPr>
          <w:p w14:paraId="7C5CFD13"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S</w:t>
            </w:r>
          </w:p>
        </w:tc>
        <w:tc>
          <w:tcPr>
            <w:tcW w:w="887" w:type="dxa"/>
            <w:tcBorders>
              <w:top w:val="single" w:sz="4" w:space="0" w:color="000000"/>
              <w:bottom w:val="single" w:sz="4" w:space="0" w:color="000000"/>
            </w:tcBorders>
            <w:shd w:val="clear" w:color="auto" w:fill="auto"/>
            <w:noWrap/>
            <w:vAlign w:val="bottom"/>
          </w:tcPr>
          <w:p w14:paraId="1665C93A"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6" w:type="dxa"/>
            <w:tcBorders>
              <w:top w:val="single" w:sz="4" w:space="0" w:color="000000"/>
              <w:bottom w:val="single" w:sz="4" w:space="0" w:color="000000"/>
            </w:tcBorders>
            <w:shd w:val="clear" w:color="auto" w:fill="auto"/>
            <w:noWrap/>
            <w:vAlign w:val="bottom"/>
          </w:tcPr>
          <w:p w14:paraId="59E56B58"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0" w:type="dxa"/>
            <w:tcBorders>
              <w:top w:val="single" w:sz="4" w:space="0" w:color="000000"/>
              <w:bottom w:val="single" w:sz="4" w:space="0" w:color="000000"/>
            </w:tcBorders>
            <w:shd w:val="clear" w:color="auto" w:fill="auto"/>
            <w:noWrap/>
            <w:vAlign w:val="bottom"/>
          </w:tcPr>
          <w:p w14:paraId="5153EE6D"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5" w:type="dxa"/>
            <w:tcBorders>
              <w:top w:val="single" w:sz="4" w:space="0" w:color="000000"/>
              <w:bottom w:val="single" w:sz="4" w:space="0" w:color="000000"/>
            </w:tcBorders>
            <w:shd w:val="clear" w:color="auto" w:fill="auto"/>
            <w:noWrap/>
            <w:vAlign w:val="bottom"/>
          </w:tcPr>
          <w:p w14:paraId="1BEEB52D"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right w:val="single" w:sz="4" w:space="0" w:color="000000"/>
            </w:tcBorders>
            <w:shd w:val="clear" w:color="auto" w:fill="auto"/>
            <w:noWrap/>
            <w:vAlign w:val="bottom"/>
          </w:tcPr>
          <w:p w14:paraId="2FA9303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850" w:type="dxa"/>
            <w:tcBorders>
              <w:top w:val="single" w:sz="4" w:space="0" w:color="000000"/>
              <w:left w:val="single" w:sz="4" w:space="0" w:color="000000"/>
              <w:bottom w:val="single" w:sz="4" w:space="0" w:color="000000"/>
            </w:tcBorders>
            <w:shd w:val="clear" w:color="auto" w:fill="auto"/>
            <w:noWrap/>
            <w:vAlign w:val="bottom"/>
          </w:tcPr>
          <w:p w14:paraId="08AAFEDB"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6" w:type="dxa"/>
            <w:tcBorders>
              <w:top w:val="single" w:sz="4" w:space="0" w:color="000000"/>
              <w:bottom w:val="single" w:sz="4" w:space="0" w:color="000000"/>
            </w:tcBorders>
            <w:shd w:val="clear" w:color="auto" w:fill="auto"/>
            <w:noWrap/>
            <w:vAlign w:val="bottom"/>
          </w:tcPr>
          <w:p w14:paraId="22FFC15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992" w:type="dxa"/>
            <w:tcBorders>
              <w:top w:val="single" w:sz="4" w:space="0" w:color="000000"/>
              <w:bottom w:val="single" w:sz="4" w:space="0" w:color="000000"/>
              <w:right w:val="single" w:sz="4" w:space="0" w:color="000000"/>
            </w:tcBorders>
            <w:shd w:val="clear" w:color="auto" w:fill="auto"/>
            <w:noWrap/>
            <w:vAlign w:val="bottom"/>
          </w:tcPr>
          <w:p w14:paraId="48AA1AA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40CC400C" w14:textId="77777777" w:rsidR="00CC0DCA" w:rsidRPr="00CC0DCA" w:rsidRDefault="00CC0DCA" w:rsidP="00CC0DCA">
            <w:pPr>
              <w:spacing w:after="0" w:line="240" w:lineRule="auto"/>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Conserved</w:t>
            </w:r>
          </w:p>
        </w:tc>
      </w:tr>
    </w:tbl>
    <w:p w14:paraId="046D2973" w14:textId="77777777"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Let us look at beta plus decay as we knew it at GCSE. A neutron decays into a proton and releases an electron.</w:t>
      </w:r>
    </w:p>
    <w:tbl>
      <w:tblPr>
        <w:tblW w:w="8290" w:type="dxa"/>
        <w:tblInd w:w="1096" w:type="dxa"/>
        <w:tblLook w:val="04A0" w:firstRow="1" w:lastRow="0" w:firstColumn="1" w:lastColumn="0" w:noHBand="0" w:noVBand="1"/>
      </w:tblPr>
      <w:tblGrid>
        <w:gridCol w:w="960"/>
        <w:gridCol w:w="897"/>
        <w:gridCol w:w="425"/>
        <w:gridCol w:w="851"/>
        <w:gridCol w:w="425"/>
        <w:gridCol w:w="851"/>
        <w:gridCol w:w="851"/>
        <w:gridCol w:w="425"/>
        <w:gridCol w:w="992"/>
        <w:gridCol w:w="1613"/>
      </w:tblGrid>
      <w:tr w:rsidR="00CC0DCA" w:rsidRPr="00CC0DCA" w14:paraId="06605F57" w14:textId="77777777" w:rsidTr="002E31CE">
        <w:trPr>
          <w:trHeight w:val="300"/>
        </w:trPr>
        <w:tc>
          <w:tcPr>
            <w:tcW w:w="960" w:type="dxa"/>
            <w:tcBorders>
              <w:bottom w:val="single" w:sz="4" w:space="0" w:color="000000"/>
            </w:tcBorders>
            <w:shd w:val="clear" w:color="auto" w:fill="auto"/>
            <w:noWrap/>
            <w:vAlign w:val="bottom"/>
          </w:tcPr>
          <w:p w14:paraId="6ADBD18E"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897" w:type="dxa"/>
            <w:tcBorders>
              <w:bottom w:val="single" w:sz="4" w:space="0" w:color="000000"/>
            </w:tcBorders>
            <w:shd w:val="clear" w:color="auto" w:fill="auto"/>
            <w:noWrap/>
            <w:vAlign w:val="bottom"/>
          </w:tcPr>
          <w:p w14:paraId="0E0317F2"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n</w:t>
            </w:r>
          </w:p>
        </w:tc>
        <w:tc>
          <w:tcPr>
            <w:tcW w:w="425" w:type="dxa"/>
            <w:tcBorders>
              <w:bottom w:val="single" w:sz="4" w:space="0" w:color="000000"/>
            </w:tcBorders>
            <w:shd w:val="clear" w:color="auto" w:fill="auto"/>
            <w:noWrap/>
            <w:vAlign w:val="bottom"/>
          </w:tcPr>
          <w:p w14:paraId="27BA4CF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bottom w:val="single" w:sz="4" w:space="0" w:color="000000"/>
            </w:tcBorders>
            <w:shd w:val="clear" w:color="auto" w:fill="auto"/>
            <w:noWrap/>
            <w:vAlign w:val="bottom"/>
          </w:tcPr>
          <w:p w14:paraId="3128A15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p</w:t>
            </w:r>
          </w:p>
        </w:tc>
        <w:tc>
          <w:tcPr>
            <w:tcW w:w="425" w:type="dxa"/>
            <w:tcBorders>
              <w:bottom w:val="single" w:sz="4" w:space="0" w:color="000000"/>
            </w:tcBorders>
            <w:shd w:val="clear" w:color="auto" w:fill="auto"/>
            <w:noWrap/>
            <w:vAlign w:val="bottom"/>
          </w:tcPr>
          <w:p w14:paraId="7EC14942"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bottom w:val="single" w:sz="4" w:space="0" w:color="000000"/>
            </w:tcBorders>
            <w:shd w:val="clear" w:color="auto" w:fill="auto"/>
            <w:noWrap/>
            <w:vAlign w:val="bottom"/>
          </w:tcPr>
          <w:p w14:paraId="582468F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e</w:t>
            </w:r>
            <w:r w:rsidRPr="00CC0DCA">
              <w:rPr>
                <w:rFonts w:asciiTheme="majorHAnsi" w:eastAsia="Times New Roman" w:hAnsiTheme="majorHAnsi" w:cstheme="majorHAnsi"/>
                <w:color w:val="000000"/>
                <w:vertAlign w:val="superscript"/>
                <w:lang w:eastAsia="en-GB"/>
              </w:rPr>
              <w:t>-</w:t>
            </w:r>
          </w:p>
        </w:tc>
        <w:tc>
          <w:tcPr>
            <w:tcW w:w="851" w:type="dxa"/>
            <w:tcBorders>
              <w:bottom w:val="single" w:sz="4" w:space="0" w:color="000000"/>
            </w:tcBorders>
            <w:shd w:val="clear" w:color="auto" w:fill="auto"/>
            <w:noWrap/>
            <w:vAlign w:val="bottom"/>
          </w:tcPr>
          <w:p w14:paraId="07DB3BC6"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425" w:type="dxa"/>
            <w:tcBorders>
              <w:bottom w:val="single" w:sz="4" w:space="0" w:color="000000"/>
            </w:tcBorders>
            <w:shd w:val="clear" w:color="auto" w:fill="auto"/>
            <w:noWrap/>
            <w:vAlign w:val="bottom"/>
          </w:tcPr>
          <w:p w14:paraId="0090DA53"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992" w:type="dxa"/>
            <w:tcBorders>
              <w:bottom w:val="single" w:sz="4" w:space="0" w:color="000000"/>
            </w:tcBorders>
            <w:shd w:val="clear" w:color="auto" w:fill="auto"/>
            <w:noWrap/>
            <w:vAlign w:val="bottom"/>
          </w:tcPr>
          <w:p w14:paraId="501448E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p>
        </w:tc>
        <w:tc>
          <w:tcPr>
            <w:tcW w:w="1613" w:type="dxa"/>
            <w:tcBorders>
              <w:top w:val="nil"/>
              <w:left w:val="nil"/>
              <w:bottom w:val="single" w:sz="4" w:space="0" w:color="000000"/>
              <w:right w:val="nil"/>
            </w:tcBorders>
            <w:shd w:val="clear" w:color="auto" w:fill="auto"/>
            <w:noWrap/>
            <w:vAlign w:val="bottom"/>
          </w:tcPr>
          <w:p w14:paraId="353D2926" w14:textId="77777777" w:rsidR="00CC0DCA" w:rsidRPr="00CC0DCA" w:rsidRDefault="00CC0DCA" w:rsidP="00CC0DCA">
            <w:pPr>
              <w:spacing w:after="0" w:line="240" w:lineRule="auto"/>
              <w:rPr>
                <w:rFonts w:asciiTheme="majorHAnsi" w:eastAsia="Times New Roman" w:hAnsiTheme="majorHAnsi" w:cstheme="majorHAnsi"/>
                <w:color w:val="000000"/>
                <w:lang w:eastAsia="en-GB"/>
              </w:rPr>
            </w:pPr>
          </w:p>
        </w:tc>
      </w:tr>
      <w:tr w:rsidR="00CC0DCA" w:rsidRPr="00CC0DCA" w14:paraId="518BC9C7" w14:textId="77777777" w:rsidTr="002E31CE">
        <w:trPr>
          <w:trHeight w:val="300"/>
        </w:trPr>
        <w:tc>
          <w:tcPr>
            <w:tcW w:w="960" w:type="dxa"/>
            <w:tcBorders>
              <w:top w:val="single" w:sz="4" w:space="0" w:color="000000"/>
              <w:left w:val="single" w:sz="4" w:space="0" w:color="000000"/>
              <w:bottom w:val="single" w:sz="4" w:space="0" w:color="000000"/>
            </w:tcBorders>
            <w:shd w:val="clear" w:color="auto" w:fill="auto"/>
            <w:noWrap/>
            <w:vAlign w:val="bottom"/>
          </w:tcPr>
          <w:p w14:paraId="3A36397D"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Q</w:t>
            </w:r>
          </w:p>
        </w:tc>
        <w:tc>
          <w:tcPr>
            <w:tcW w:w="897" w:type="dxa"/>
            <w:tcBorders>
              <w:top w:val="single" w:sz="4" w:space="0" w:color="000000"/>
              <w:bottom w:val="single" w:sz="4" w:space="0" w:color="000000"/>
            </w:tcBorders>
            <w:shd w:val="clear" w:color="auto" w:fill="auto"/>
            <w:noWrap/>
            <w:vAlign w:val="bottom"/>
          </w:tcPr>
          <w:p w14:paraId="4D4842AE"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5" w:type="dxa"/>
            <w:tcBorders>
              <w:top w:val="single" w:sz="4" w:space="0" w:color="000000"/>
              <w:bottom w:val="single" w:sz="4" w:space="0" w:color="000000"/>
            </w:tcBorders>
            <w:shd w:val="clear" w:color="auto" w:fill="auto"/>
            <w:noWrap/>
            <w:vAlign w:val="bottom"/>
          </w:tcPr>
          <w:p w14:paraId="6832F7FB"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tcBorders>
            <w:shd w:val="clear" w:color="auto" w:fill="auto"/>
            <w:noWrap/>
            <w:vAlign w:val="bottom"/>
          </w:tcPr>
          <w:p w14:paraId="0660522C"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425" w:type="dxa"/>
            <w:tcBorders>
              <w:top w:val="single" w:sz="4" w:space="0" w:color="000000"/>
              <w:bottom w:val="single" w:sz="4" w:space="0" w:color="000000"/>
            </w:tcBorders>
            <w:shd w:val="clear" w:color="auto" w:fill="auto"/>
            <w:noWrap/>
            <w:vAlign w:val="bottom"/>
          </w:tcPr>
          <w:p w14:paraId="383D0A5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right w:val="single" w:sz="4" w:space="0" w:color="000000"/>
            </w:tcBorders>
            <w:shd w:val="clear" w:color="auto" w:fill="auto"/>
            <w:noWrap/>
            <w:vAlign w:val="bottom"/>
          </w:tcPr>
          <w:p w14:paraId="18C3B4A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-1 </w:t>
            </w:r>
          </w:p>
        </w:tc>
        <w:tc>
          <w:tcPr>
            <w:tcW w:w="851" w:type="dxa"/>
            <w:tcBorders>
              <w:top w:val="single" w:sz="4" w:space="0" w:color="000000"/>
              <w:left w:val="single" w:sz="4" w:space="0" w:color="000000"/>
              <w:bottom w:val="single" w:sz="4" w:space="0" w:color="000000"/>
            </w:tcBorders>
            <w:shd w:val="clear" w:color="auto" w:fill="auto"/>
            <w:noWrap/>
            <w:vAlign w:val="bottom"/>
          </w:tcPr>
          <w:p w14:paraId="26F74CB5"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5" w:type="dxa"/>
            <w:tcBorders>
              <w:top w:val="single" w:sz="4" w:space="0" w:color="000000"/>
              <w:bottom w:val="single" w:sz="4" w:space="0" w:color="000000"/>
            </w:tcBorders>
            <w:shd w:val="clear" w:color="auto" w:fill="auto"/>
            <w:noWrap/>
            <w:vAlign w:val="bottom"/>
          </w:tcPr>
          <w:p w14:paraId="784678E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992" w:type="dxa"/>
            <w:tcBorders>
              <w:top w:val="single" w:sz="4" w:space="0" w:color="000000"/>
              <w:bottom w:val="single" w:sz="4" w:space="0" w:color="000000"/>
              <w:right w:val="single" w:sz="4" w:space="0" w:color="000000"/>
            </w:tcBorders>
            <w:shd w:val="clear" w:color="auto" w:fill="auto"/>
            <w:noWrap/>
            <w:vAlign w:val="bottom"/>
          </w:tcPr>
          <w:p w14:paraId="4298CB6C"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61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7AC0CD2A" w14:textId="77777777" w:rsidR="00CC0DCA" w:rsidRPr="00CC0DCA" w:rsidRDefault="00CC0DCA" w:rsidP="00CC0DCA">
            <w:pPr>
              <w:spacing w:after="0" w:line="240" w:lineRule="auto"/>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Conserved</w:t>
            </w:r>
          </w:p>
        </w:tc>
      </w:tr>
      <w:tr w:rsidR="00CC0DCA" w:rsidRPr="00CC0DCA" w14:paraId="4A9B658A" w14:textId="77777777" w:rsidTr="002E31CE">
        <w:trPr>
          <w:trHeight w:val="300"/>
        </w:trPr>
        <w:tc>
          <w:tcPr>
            <w:tcW w:w="960" w:type="dxa"/>
            <w:tcBorders>
              <w:top w:val="single" w:sz="4" w:space="0" w:color="000000"/>
              <w:left w:val="single" w:sz="4" w:space="0" w:color="000000"/>
              <w:bottom w:val="single" w:sz="4" w:space="0" w:color="000000"/>
            </w:tcBorders>
            <w:shd w:val="clear" w:color="auto" w:fill="auto"/>
            <w:noWrap/>
            <w:vAlign w:val="bottom"/>
          </w:tcPr>
          <w:p w14:paraId="7AC8CB81"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B</w:t>
            </w:r>
          </w:p>
        </w:tc>
        <w:tc>
          <w:tcPr>
            <w:tcW w:w="897" w:type="dxa"/>
            <w:tcBorders>
              <w:top w:val="single" w:sz="4" w:space="0" w:color="000000"/>
              <w:bottom w:val="single" w:sz="4" w:space="0" w:color="000000"/>
            </w:tcBorders>
            <w:shd w:val="clear" w:color="auto" w:fill="auto"/>
            <w:noWrap/>
            <w:vAlign w:val="bottom"/>
          </w:tcPr>
          <w:p w14:paraId="04340981"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425" w:type="dxa"/>
            <w:tcBorders>
              <w:top w:val="single" w:sz="4" w:space="0" w:color="000000"/>
              <w:bottom w:val="single" w:sz="4" w:space="0" w:color="000000"/>
            </w:tcBorders>
            <w:shd w:val="clear" w:color="auto" w:fill="auto"/>
            <w:noWrap/>
            <w:vAlign w:val="bottom"/>
          </w:tcPr>
          <w:p w14:paraId="5B5D543B"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tcBorders>
            <w:shd w:val="clear" w:color="auto" w:fill="auto"/>
            <w:noWrap/>
            <w:vAlign w:val="bottom"/>
          </w:tcPr>
          <w:p w14:paraId="26754862"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425" w:type="dxa"/>
            <w:tcBorders>
              <w:top w:val="single" w:sz="4" w:space="0" w:color="000000"/>
              <w:bottom w:val="single" w:sz="4" w:space="0" w:color="000000"/>
            </w:tcBorders>
            <w:shd w:val="clear" w:color="auto" w:fill="auto"/>
            <w:noWrap/>
            <w:vAlign w:val="bottom"/>
          </w:tcPr>
          <w:p w14:paraId="7C668F1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right w:val="single" w:sz="4" w:space="0" w:color="000000"/>
            </w:tcBorders>
            <w:shd w:val="clear" w:color="auto" w:fill="auto"/>
            <w:noWrap/>
            <w:vAlign w:val="bottom"/>
          </w:tcPr>
          <w:p w14:paraId="058D88F5"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851" w:type="dxa"/>
            <w:tcBorders>
              <w:top w:val="single" w:sz="4" w:space="0" w:color="000000"/>
              <w:left w:val="single" w:sz="4" w:space="0" w:color="000000"/>
              <w:bottom w:val="single" w:sz="4" w:space="0" w:color="000000"/>
            </w:tcBorders>
            <w:shd w:val="clear" w:color="auto" w:fill="auto"/>
            <w:noWrap/>
            <w:vAlign w:val="bottom"/>
          </w:tcPr>
          <w:p w14:paraId="21CBD9AD"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425" w:type="dxa"/>
            <w:tcBorders>
              <w:top w:val="single" w:sz="4" w:space="0" w:color="000000"/>
              <w:bottom w:val="single" w:sz="4" w:space="0" w:color="000000"/>
            </w:tcBorders>
            <w:shd w:val="clear" w:color="auto" w:fill="auto"/>
            <w:noWrap/>
            <w:vAlign w:val="bottom"/>
          </w:tcPr>
          <w:p w14:paraId="246A7DF1"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992" w:type="dxa"/>
            <w:tcBorders>
              <w:top w:val="single" w:sz="4" w:space="0" w:color="000000"/>
              <w:bottom w:val="single" w:sz="4" w:space="0" w:color="000000"/>
              <w:right w:val="single" w:sz="4" w:space="0" w:color="000000"/>
            </w:tcBorders>
            <w:shd w:val="clear" w:color="auto" w:fill="auto"/>
            <w:noWrap/>
            <w:vAlign w:val="bottom"/>
          </w:tcPr>
          <w:p w14:paraId="246E53F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161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37978378" w14:textId="77777777" w:rsidR="00CC0DCA" w:rsidRPr="00CC0DCA" w:rsidRDefault="00CC0DCA" w:rsidP="00CC0DCA">
            <w:pPr>
              <w:spacing w:after="0" w:line="240" w:lineRule="auto"/>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Conserved</w:t>
            </w:r>
          </w:p>
        </w:tc>
      </w:tr>
      <w:tr w:rsidR="00CC0DCA" w:rsidRPr="00CC0DCA" w14:paraId="60656A93" w14:textId="77777777" w:rsidTr="002E31CE">
        <w:trPr>
          <w:trHeight w:val="300"/>
        </w:trPr>
        <w:tc>
          <w:tcPr>
            <w:tcW w:w="960" w:type="dxa"/>
            <w:tcBorders>
              <w:top w:val="single" w:sz="4" w:space="0" w:color="000000"/>
              <w:left w:val="single" w:sz="4" w:space="0" w:color="000000"/>
              <w:bottom w:val="single" w:sz="4" w:space="0" w:color="000000"/>
            </w:tcBorders>
            <w:shd w:val="clear" w:color="auto" w:fill="auto"/>
            <w:noWrap/>
            <w:vAlign w:val="bottom"/>
          </w:tcPr>
          <w:p w14:paraId="46933BE5"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L</w:t>
            </w:r>
          </w:p>
        </w:tc>
        <w:tc>
          <w:tcPr>
            <w:tcW w:w="897" w:type="dxa"/>
            <w:tcBorders>
              <w:top w:val="single" w:sz="4" w:space="0" w:color="000000"/>
              <w:bottom w:val="single" w:sz="4" w:space="0" w:color="000000"/>
            </w:tcBorders>
            <w:shd w:val="clear" w:color="auto" w:fill="auto"/>
            <w:noWrap/>
            <w:vAlign w:val="bottom"/>
          </w:tcPr>
          <w:p w14:paraId="196D9516"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5" w:type="dxa"/>
            <w:tcBorders>
              <w:top w:val="single" w:sz="4" w:space="0" w:color="000000"/>
              <w:bottom w:val="single" w:sz="4" w:space="0" w:color="000000"/>
            </w:tcBorders>
            <w:shd w:val="clear" w:color="auto" w:fill="auto"/>
            <w:noWrap/>
            <w:vAlign w:val="bottom"/>
          </w:tcPr>
          <w:p w14:paraId="1BFD3F1E"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tcBorders>
            <w:shd w:val="clear" w:color="auto" w:fill="auto"/>
            <w:noWrap/>
            <w:vAlign w:val="bottom"/>
          </w:tcPr>
          <w:p w14:paraId="5D6B185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5" w:type="dxa"/>
            <w:tcBorders>
              <w:top w:val="single" w:sz="4" w:space="0" w:color="000000"/>
              <w:bottom w:val="single" w:sz="4" w:space="0" w:color="000000"/>
            </w:tcBorders>
            <w:shd w:val="clear" w:color="auto" w:fill="auto"/>
            <w:noWrap/>
            <w:vAlign w:val="bottom"/>
          </w:tcPr>
          <w:p w14:paraId="7092D05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right w:val="single" w:sz="4" w:space="0" w:color="000000"/>
            </w:tcBorders>
            <w:shd w:val="clear" w:color="auto" w:fill="auto"/>
            <w:noWrap/>
            <w:vAlign w:val="bottom"/>
          </w:tcPr>
          <w:p w14:paraId="4B50C0E0"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851" w:type="dxa"/>
            <w:tcBorders>
              <w:top w:val="single" w:sz="4" w:space="0" w:color="000000"/>
              <w:left w:val="single" w:sz="4" w:space="0" w:color="000000"/>
              <w:bottom w:val="single" w:sz="4" w:space="0" w:color="000000"/>
            </w:tcBorders>
            <w:shd w:val="clear" w:color="auto" w:fill="auto"/>
            <w:noWrap/>
            <w:vAlign w:val="bottom"/>
          </w:tcPr>
          <w:p w14:paraId="74042EA8"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5" w:type="dxa"/>
            <w:tcBorders>
              <w:top w:val="single" w:sz="4" w:space="0" w:color="000000"/>
              <w:bottom w:val="single" w:sz="4" w:space="0" w:color="000000"/>
            </w:tcBorders>
            <w:shd w:val="clear" w:color="auto" w:fill="auto"/>
            <w:noWrap/>
            <w:vAlign w:val="bottom"/>
          </w:tcPr>
          <w:p w14:paraId="5F7EE8B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992" w:type="dxa"/>
            <w:tcBorders>
              <w:top w:val="single" w:sz="4" w:space="0" w:color="000000"/>
              <w:bottom w:val="single" w:sz="4" w:space="0" w:color="000000"/>
              <w:right w:val="single" w:sz="4" w:space="0" w:color="000000"/>
            </w:tcBorders>
            <w:shd w:val="clear" w:color="auto" w:fill="auto"/>
            <w:noWrap/>
            <w:vAlign w:val="bottom"/>
          </w:tcPr>
          <w:p w14:paraId="22B21D08"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+1</w:t>
            </w:r>
          </w:p>
        </w:tc>
        <w:tc>
          <w:tcPr>
            <w:tcW w:w="161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26107501" w14:textId="77777777" w:rsidR="00CC0DCA" w:rsidRPr="00CC0DCA" w:rsidRDefault="00CC0DCA" w:rsidP="00CC0DCA">
            <w:pPr>
              <w:spacing w:after="0" w:line="240" w:lineRule="auto"/>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Not Conserved</w:t>
            </w:r>
          </w:p>
        </w:tc>
      </w:tr>
      <w:tr w:rsidR="00CC0DCA" w:rsidRPr="00CC0DCA" w14:paraId="144FB85A" w14:textId="77777777" w:rsidTr="002E31CE">
        <w:trPr>
          <w:trHeight w:val="300"/>
        </w:trPr>
        <w:tc>
          <w:tcPr>
            <w:tcW w:w="960" w:type="dxa"/>
            <w:tcBorders>
              <w:top w:val="single" w:sz="4" w:space="0" w:color="000000"/>
              <w:left w:val="single" w:sz="4" w:space="0" w:color="000000"/>
              <w:bottom w:val="single" w:sz="4" w:space="0" w:color="000000"/>
            </w:tcBorders>
            <w:shd w:val="clear" w:color="auto" w:fill="auto"/>
            <w:noWrap/>
            <w:vAlign w:val="bottom"/>
          </w:tcPr>
          <w:p w14:paraId="2DB6609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S</w:t>
            </w:r>
          </w:p>
        </w:tc>
        <w:tc>
          <w:tcPr>
            <w:tcW w:w="897" w:type="dxa"/>
            <w:tcBorders>
              <w:top w:val="single" w:sz="4" w:space="0" w:color="000000"/>
              <w:bottom w:val="single" w:sz="4" w:space="0" w:color="000000"/>
            </w:tcBorders>
            <w:shd w:val="clear" w:color="auto" w:fill="auto"/>
            <w:noWrap/>
            <w:vAlign w:val="bottom"/>
          </w:tcPr>
          <w:p w14:paraId="48A577B9"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5" w:type="dxa"/>
            <w:tcBorders>
              <w:top w:val="single" w:sz="4" w:space="0" w:color="000000"/>
              <w:bottom w:val="single" w:sz="4" w:space="0" w:color="000000"/>
            </w:tcBorders>
            <w:shd w:val="clear" w:color="auto" w:fill="auto"/>
            <w:noWrap/>
            <w:vAlign w:val="bottom"/>
          </w:tcPr>
          <w:p w14:paraId="0EEEC462"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tcBorders>
            <w:shd w:val="clear" w:color="auto" w:fill="auto"/>
            <w:noWrap/>
            <w:vAlign w:val="bottom"/>
          </w:tcPr>
          <w:p w14:paraId="78F0A4B6"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5" w:type="dxa"/>
            <w:tcBorders>
              <w:top w:val="single" w:sz="4" w:space="0" w:color="000000"/>
              <w:bottom w:val="single" w:sz="4" w:space="0" w:color="000000"/>
            </w:tcBorders>
            <w:shd w:val="clear" w:color="auto" w:fill="auto"/>
            <w:noWrap/>
            <w:vAlign w:val="bottom"/>
          </w:tcPr>
          <w:p w14:paraId="42EBD466"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851" w:type="dxa"/>
            <w:tcBorders>
              <w:top w:val="single" w:sz="4" w:space="0" w:color="000000"/>
              <w:bottom w:val="single" w:sz="4" w:space="0" w:color="000000"/>
              <w:right w:val="single" w:sz="4" w:space="0" w:color="000000"/>
            </w:tcBorders>
            <w:shd w:val="clear" w:color="auto" w:fill="auto"/>
            <w:noWrap/>
            <w:vAlign w:val="bottom"/>
          </w:tcPr>
          <w:p w14:paraId="6C4037AD"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851" w:type="dxa"/>
            <w:tcBorders>
              <w:top w:val="single" w:sz="4" w:space="0" w:color="000000"/>
              <w:left w:val="single" w:sz="4" w:space="0" w:color="000000"/>
              <w:bottom w:val="single" w:sz="4" w:space="0" w:color="000000"/>
            </w:tcBorders>
            <w:shd w:val="clear" w:color="auto" w:fill="auto"/>
            <w:noWrap/>
            <w:vAlign w:val="bottom"/>
          </w:tcPr>
          <w:p w14:paraId="76A4D3E4"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425" w:type="dxa"/>
            <w:tcBorders>
              <w:top w:val="single" w:sz="4" w:space="0" w:color="000000"/>
              <w:bottom w:val="single" w:sz="4" w:space="0" w:color="000000"/>
            </w:tcBorders>
            <w:shd w:val="clear" w:color="auto" w:fill="auto"/>
            <w:noWrap/>
            <w:vAlign w:val="bottom"/>
          </w:tcPr>
          <w:p w14:paraId="2C61CF56"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w:t>
            </w:r>
          </w:p>
        </w:tc>
        <w:tc>
          <w:tcPr>
            <w:tcW w:w="992" w:type="dxa"/>
            <w:tcBorders>
              <w:top w:val="single" w:sz="4" w:space="0" w:color="000000"/>
              <w:bottom w:val="single" w:sz="4" w:space="0" w:color="000000"/>
              <w:right w:val="single" w:sz="4" w:space="0" w:color="000000"/>
            </w:tcBorders>
            <w:shd w:val="clear" w:color="auto" w:fill="auto"/>
            <w:noWrap/>
            <w:vAlign w:val="bottom"/>
          </w:tcPr>
          <w:p w14:paraId="3F5BD34F" w14:textId="77777777" w:rsidR="00CC0DCA" w:rsidRPr="00CC0DCA" w:rsidRDefault="00CC0DCA" w:rsidP="00CC0DCA">
            <w:pPr>
              <w:spacing w:after="0" w:line="240" w:lineRule="auto"/>
              <w:jc w:val="center"/>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0</w:t>
            </w:r>
          </w:p>
        </w:tc>
        <w:tc>
          <w:tcPr>
            <w:tcW w:w="161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40C658F6" w14:textId="77777777" w:rsidR="00CC0DCA" w:rsidRPr="00CC0DCA" w:rsidRDefault="00CC0DCA" w:rsidP="00CC0DCA">
            <w:pPr>
              <w:spacing w:after="0" w:line="240" w:lineRule="auto"/>
              <w:rPr>
                <w:rFonts w:asciiTheme="majorHAnsi" w:eastAsia="Times New Roman" w:hAnsiTheme="majorHAnsi" w:cstheme="majorHAnsi"/>
                <w:color w:val="000000"/>
                <w:lang w:eastAsia="en-GB"/>
              </w:rPr>
            </w:pPr>
            <w:r w:rsidRPr="00CC0DCA">
              <w:rPr>
                <w:rFonts w:asciiTheme="majorHAnsi" w:eastAsia="Times New Roman" w:hAnsiTheme="majorHAnsi" w:cstheme="majorHAnsi"/>
                <w:color w:val="000000"/>
                <w:lang w:eastAsia="en-GB"/>
              </w:rPr>
              <w:t>Conserved</w:t>
            </w:r>
          </w:p>
        </w:tc>
      </w:tr>
    </w:tbl>
    <w:p w14:paraId="51600626" w14:textId="77777777"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This contributed to the search for and discovery of the neutrino.</w:t>
      </w:r>
    </w:p>
    <w:p w14:paraId="6BD8B525" w14:textId="77777777" w:rsidR="00CC0DCA" w:rsidRPr="00CC0DCA" w:rsidRDefault="00CC0DCA" w:rsidP="00CC0DCA">
      <w:pPr>
        <w:tabs>
          <w:tab w:val="left" w:pos="5060"/>
        </w:tabs>
        <w:spacing w:after="0" w:line="240" w:lineRule="auto"/>
        <w:rPr>
          <w:rFonts w:asciiTheme="majorHAnsi" w:hAnsiTheme="majorHAnsi" w:cstheme="majorHAnsi"/>
          <w:b/>
          <w:i/>
        </w:rPr>
      </w:pPr>
      <w:r w:rsidRPr="00CC0DCA">
        <w:rPr>
          <w:rFonts w:asciiTheme="majorHAnsi" w:hAnsiTheme="majorHAnsi" w:cstheme="majorHAnsi"/>
          <w:b/>
          <w:i/>
        </w:rPr>
        <w:t>Number Reminders</w:t>
      </w:r>
    </w:p>
    <w:p w14:paraId="73AA485F" w14:textId="77777777"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There may be a clue to the charge of a particle; π</w:t>
      </w:r>
      <w:r w:rsidRPr="00CC0DCA">
        <w:rPr>
          <w:rFonts w:asciiTheme="majorHAnsi" w:hAnsiTheme="majorHAnsi" w:cstheme="majorHAnsi"/>
          <w:vertAlign w:val="superscript"/>
        </w:rPr>
        <w:t>+</w:t>
      </w:r>
      <w:r w:rsidRPr="00CC0DCA">
        <w:rPr>
          <w:rFonts w:asciiTheme="majorHAnsi" w:hAnsiTheme="majorHAnsi" w:cstheme="majorHAnsi"/>
        </w:rPr>
        <w:t>, K</w:t>
      </w:r>
      <w:r w:rsidRPr="00CC0DCA">
        <w:rPr>
          <w:rFonts w:asciiTheme="majorHAnsi" w:hAnsiTheme="majorHAnsi" w:cstheme="majorHAnsi"/>
          <w:vertAlign w:val="superscript"/>
        </w:rPr>
        <w:t>+</w:t>
      </w:r>
      <w:r w:rsidRPr="00CC0DCA">
        <w:rPr>
          <w:rFonts w:asciiTheme="majorHAnsi" w:hAnsiTheme="majorHAnsi" w:cstheme="majorHAnsi"/>
        </w:rPr>
        <w:t xml:space="preserve"> and e</w:t>
      </w:r>
      <w:r w:rsidRPr="00CC0DCA">
        <w:rPr>
          <w:rFonts w:asciiTheme="majorHAnsi" w:hAnsiTheme="majorHAnsi" w:cstheme="majorHAnsi"/>
          <w:vertAlign w:val="superscript"/>
        </w:rPr>
        <w:t>+</w:t>
      </w:r>
      <w:r w:rsidRPr="00CC0DCA">
        <w:rPr>
          <w:rFonts w:asciiTheme="majorHAnsi" w:hAnsiTheme="majorHAnsi" w:cstheme="majorHAnsi"/>
        </w:rPr>
        <w:t xml:space="preserve"> have a positive charge.</w:t>
      </w:r>
    </w:p>
    <w:p w14:paraId="66A74F22" w14:textId="77777777"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 xml:space="preserve">It will only have a baryon number if it </w:t>
      </w:r>
      <w:r w:rsidRPr="00CC0DCA">
        <w:rPr>
          <w:rFonts w:asciiTheme="majorHAnsi" w:hAnsiTheme="majorHAnsi" w:cstheme="majorHAnsi"/>
          <w:b/>
        </w:rPr>
        <w:t>IS</w:t>
      </w:r>
      <w:r w:rsidRPr="00CC0DCA">
        <w:rPr>
          <w:rFonts w:asciiTheme="majorHAnsi" w:hAnsiTheme="majorHAnsi" w:cstheme="majorHAnsi"/>
        </w:rPr>
        <w:t xml:space="preserve"> a baryon. Mesons and Leptons have a Baryon Number of zero.</w:t>
      </w:r>
    </w:p>
    <w:p w14:paraId="3B93B779" w14:textId="77777777" w:rsidR="00CC0DCA" w:rsidRP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 xml:space="preserve">It will only have a lepton number if it </w:t>
      </w:r>
      <w:r w:rsidRPr="00CC0DCA">
        <w:rPr>
          <w:rFonts w:asciiTheme="majorHAnsi" w:hAnsiTheme="majorHAnsi" w:cstheme="majorHAnsi"/>
          <w:b/>
        </w:rPr>
        <w:t>IS</w:t>
      </w:r>
      <w:r w:rsidRPr="00CC0DCA">
        <w:rPr>
          <w:rFonts w:asciiTheme="majorHAnsi" w:hAnsiTheme="majorHAnsi" w:cstheme="majorHAnsi"/>
        </w:rPr>
        <w:t xml:space="preserve"> a lepton. Baryons and Mesons have a Lepton Number of zero.</w:t>
      </w:r>
    </w:p>
    <w:p w14:paraId="2CF27AEB" w14:textId="5BE62AF4" w:rsidR="00CC0DCA" w:rsidRDefault="00CC0DCA" w:rsidP="00CC0DCA">
      <w:pPr>
        <w:tabs>
          <w:tab w:val="left" w:pos="5060"/>
        </w:tabs>
        <w:spacing w:after="0" w:line="240" w:lineRule="auto"/>
        <w:ind w:left="440"/>
        <w:rPr>
          <w:rFonts w:asciiTheme="majorHAnsi" w:hAnsiTheme="majorHAnsi" w:cstheme="majorHAnsi"/>
        </w:rPr>
      </w:pPr>
      <w:r w:rsidRPr="00CC0DCA">
        <w:rPr>
          <w:rFonts w:asciiTheme="majorHAnsi" w:hAnsiTheme="majorHAnsi" w:cstheme="majorHAnsi"/>
        </w:rPr>
        <w:t>It will only have a strangeness if it is made from a strange quark. Leptons have a strangeness of zero.</w:t>
      </w:r>
    </w:p>
    <w:p w14:paraId="280AC941" w14:textId="40D78AB2" w:rsidR="00955A5A" w:rsidRDefault="00955A5A" w:rsidP="00CC0DCA">
      <w:pPr>
        <w:tabs>
          <w:tab w:val="left" w:pos="5060"/>
        </w:tabs>
        <w:spacing w:after="0" w:line="240" w:lineRule="auto"/>
        <w:ind w:left="440"/>
        <w:rPr>
          <w:rFonts w:asciiTheme="majorHAnsi" w:hAnsiTheme="majorHAnsi" w:cstheme="majorHAnsi"/>
        </w:rPr>
      </w:pPr>
    </w:p>
    <w:p w14:paraId="067CA167" w14:textId="77777777" w:rsidR="00955A5A" w:rsidRPr="0040241A" w:rsidRDefault="00955A5A" w:rsidP="00955A5A">
      <w:pPr>
        <w:jc w:val="center"/>
        <w:rPr>
          <w:rFonts w:asciiTheme="majorHAnsi" w:hAnsiTheme="majorHAnsi" w:cstheme="majorHAnsi"/>
          <w:b/>
          <w:i/>
          <w:iCs/>
          <w:sz w:val="48"/>
          <w:szCs w:val="48"/>
        </w:rPr>
      </w:pPr>
      <w:r w:rsidRPr="0040241A">
        <w:rPr>
          <w:rFonts w:asciiTheme="majorHAnsi" w:hAnsiTheme="majorHAnsi" w:cstheme="majorHAnsi"/>
          <w:b/>
          <w:i/>
          <w:iCs/>
          <w:noProof/>
          <w:sz w:val="48"/>
          <w:szCs w:val="48"/>
          <w:lang w:eastAsia="en-GB"/>
        </w:rPr>
        <w:lastRenderedPageBreak/>
        <mc:AlternateContent>
          <mc:Choice Requires="wps">
            <w:drawing>
              <wp:anchor distT="0" distB="0" distL="114300" distR="114300" simplePos="0" relativeHeight="251763712" behindDoc="0" locked="0" layoutInCell="1" allowOverlap="1" wp14:anchorId="6A66131A" wp14:editId="68F7B21F">
                <wp:simplePos x="0" y="0"/>
                <wp:positionH relativeFrom="column">
                  <wp:posOffset>5810250</wp:posOffset>
                </wp:positionH>
                <wp:positionV relativeFrom="paragraph">
                  <wp:posOffset>-333375</wp:posOffset>
                </wp:positionV>
                <wp:extent cx="1828800" cy="1828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4FBFFDD" w14:textId="77777777" w:rsidR="00955A5A" w:rsidRPr="00702DB1" w:rsidRDefault="00955A5A" w:rsidP="00955A5A">
                            <w:pPr>
                              <w:jc w:val="center"/>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sidRPr="00702DB1">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Q</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A66131A" id="Text Box 3" o:spid="_x0000_s1037" type="#_x0000_t202" style="position:absolute;left:0;text-align:left;margin-left:457.5pt;margin-top:-26.25pt;width:2in;height:2in;z-index:2517637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" filled="f" stroked="f">
                <v:textbox style="mso-fit-shape-to-text:t">
                  <w:txbxContent>
                    <w:p w14:paraId="54FBFFDD" w14:textId="77777777" w:rsidR="00955A5A" w:rsidRPr="00702DB1" w:rsidRDefault="00955A5A" w:rsidP="00955A5A">
                      <w:pPr>
                        <w:jc w:val="center"/>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sidRPr="00702DB1">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Q</w:t>
                      </w:r>
                    </w:p>
                  </w:txbxContent>
                </v:textbox>
              </v:shape>
            </w:pict>
          </mc:Fallback>
        </mc:AlternateContent>
      </w:r>
      <w:r w:rsidRPr="0040241A">
        <w:rPr>
          <w:rFonts w:asciiTheme="majorHAnsi" w:hAnsiTheme="majorHAnsi" w:cstheme="majorHAnsi"/>
          <w:b/>
          <w:i/>
          <w:iCs/>
          <w:sz w:val="48"/>
          <w:szCs w:val="48"/>
        </w:rPr>
        <w:t>Conservation rules: charge</w:t>
      </w:r>
    </w:p>
    <w:p w14:paraId="58B8420E" w14:textId="6E355B51" w:rsidR="00955A5A" w:rsidRPr="0040241A" w:rsidRDefault="00AE54EF" w:rsidP="00955A5A">
      <w:pPr>
        <w:rPr>
          <w:rFonts w:asciiTheme="majorHAnsi" w:hAnsiTheme="majorHAnsi" w:cstheme="majorHAnsi"/>
        </w:rPr>
      </w:pPr>
      <w:r w:rsidRPr="0040241A">
        <w:rPr>
          <w:rFonts w:asciiTheme="majorHAnsi" w:hAnsiTheme="majorHAnsi" w:cstheme="majorHAnsi"/>
          <w:b/>
          <w:bCs/>
          <w:noProof/>
          <w:lang w:eastAsia="en-GB"/>
        </w:rPr>
        <mc:AlternateContent>
          <mc:Choice Requires="wps">
            <w:drawing>
              <wp:anchor distT="0" distB="0" distL="114300" distR="114300" simplePos="0" relativeHeight="251764736" behindDoc="0" locked="0" layoutInCell="1" allowOverlap="1" wp14:anchorId="01793BC3" wp14:editId="236B47BB">
                <wp:simplePos x="0" y="0"/>
                <wp:positionH relativeFrom="column">
                  <wp:posOffset>-17145</wp:posOffset>
                </wp:positionH>
                <wp:positionV relativeFrom="paragraph">
                  <wp:posOffset>143716</wp:posOffset>
                </wp:positionV>
                <wp:extent cx="6315075" cy="2402241"/>
                <wp:effectExtent l="38100" t="38100" r="123825" b="112395"/>
                <wp:wrapNone/>
                <wp:docPr id="5" name="Text Box 5"/>
                <wp:cNvGraphicFramePr/>
                <a:graphic xmlns:a="http://schemas.openxmlformats.org/drawingml/2006/main">
                  <a:graphicData uri="http://schemas.microsoft.com/office/word/2010/wordprocessingShape">
                    <wps:wsp>
                      <wps:cNvSpPr txBox="1"/>
                      <wps:spPr>
                        <a:xfrm>
                          <a:off x="0" y="0"/>
                          <a:ext cx="6315075" cy="2402241"/>
                        </a:xfrm>
                        <a:prstGeom prst="rect">
                          <a:avLst/>
                        </a:prstGeom>
                        <a:solidFill>
                          <a:schemeClr val="lt1"/>
                        </a:solidFill>
                        <a:ln w="6350">
                          <a:solidFill>
                            <a:prstClr val="black"/>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6293A9CF" w14:textId="77777777" w:rsidR="00955A5A" w:rsidRPr="009E69B3" w:rsidRDefault="00955A5A" w:rsidP="00955A5A">
                            <w:pPr>
                              <w:ind w:left="284"/>
                              <w:rPr>
                                <w:rFonts w:ascii="Calibri" w:hAnsi="Calibri"/>
                                <w:sz w:val="10"/>
                                <w:szCs w:val="10"/>
                              </w:rPr>
                            </w:pPr>
                          </w:p>
                          <w:p w14:paraId="55E652F3" w14:textId="77777777" w:rsidR="00955A5A" w:rsidRDefault="00955A5A" w:rsidP="00955A5A">
                            <w:pPr>
                              <w:ind w:left="142"/>
                              <w:rPr>
                                <w:rFonts w:ascii="Calibri" w:hAnsi="Calibri"/>
                              </w:rPr>
                            </w:pPr>
                            <w:r>
                              <w:rPr>
                                <w:rFonts w:ascii="Calibri" w:hAnsi="Calibri"/>
                              </w:rPr>
                              <w:t>You need to know that:</w:t>
                            </w:r>
                          </w:p>
                          <w:p w14:paraId="00090B93" w14:textId="77777777" w:rsidR="00955A5A" w:rsidRPr="009E69B3" w:rsidRDefault="00955A5A" w:rsidP="00955A5A">
                            <w:pPr>
                              <w:ind w:left="142"/>
                              <w:rPr>
                                <w:rFonts w:ascii="Calibri" w:hAnsi="Calibri"/>
                                <w:sz w:val="8"/>
                                <w:szCs w:val="8"/>
                              </w:rPr>
                            </w:pPr>
                          </w:p>
                          <w:p w14:paraId="760DAAF7" w14:textId="77777777" w:rsidR="00955A5A" w:rsidRPr="00475994" w:rsidRDefault="00955A5A" w:rsidP="00955A5A">
                            <w:pPr>
                              <w:ind w:left="142"/>
                              <w:rPr>
                                <w:lang w:val="en-US"/>
                              </w:rPr>
                            </w:pPr>
                            <w:r w:rsidRPr="00AA0F9B">
                              <w:rPr>
                                <w:rFonts w:ascii="Calibri" w:hAnsi="Calibri"/>
                                <w:u w:val="single"/>
                              </w:rPr>
                              <w:t>Particle reactions are possible if certain quantities are conserved</w:t>
                            </w:r>
                            <w:r w:rsidRPr="002D169A">
                              <w:rPr>
                                <w:rFonts w:ascii="Calibri" w:hAnsi="Calibri"/>
                              </w:rPr>
                              <w:t>.  These quantities are:</w:t>
                            </w:r>
                          </w:p>
                          <w:p w14:paraId="0564B827" w14:textId="77777777" w:rsidR="00955A5A" w:rsidRPr="00431805" w:rsidRDefault="00955A5A" w:rsidP="00955A5A">
                            <w:pPr>
                              <w:ind w:left="142"/>
                              <w:rPr>
                                <w:rFonts w:ascii="Calibri" w:hAnsi="Calibri"/>
                                <w:sz w:val="8"/>
                                <w:szCs w:val="8"/>
                              </w:rPr>
                            </w:pPr>
                          </w:p>
                          <w:p w14:paraId="03F95902" w14:textId="77777777" w:rsidR="00955A5A" w:rsidRPr="00737B51" w:rsidRDefault="00955A5A" w:rsidP="00955A5A">
                            <w:pPr>
                              <w:numPr>
                                <w:ilvl w:val="0"/>
                                <w:numId w:val="33"/>
                              </w:numPr>
                              <w:tabs>
                                <w:tab w:val="clear" w:pos="720"/>
                                <w:tab w:val="left" w:pos="2694"/>
                                <w:tab w:val="left" w:pos="2977"/>
                              </w:tabs>
                              <w:spacing w:after="0" w:line="240" w:lineRule="auto"/>
                              <w:ind w:left="426" w:hanging="284"/>
                              <w:rPr>
                                <w:rFonts w:ascii="Calibri" w:hAnsi="Calibri"/>
                                <w:bCs/>
                              </w:rPr>
                            </w:pPr>
                            <w:r>
                              <w:rPr>
                                <w:rFonts w:ascii="Calibri" w:hAnsi="Calibri"/>
                                <w:b/>
                                <w:bCs/>
                              </w:rPr>
                              <w:t>c</w:t>
                            </w:r>
                            <w:r w:rsidRPr="002D169A">
                              <w:rPr>
                                <w:rFonts w:ascii="Calibri" w:hAnsi="Calibri"/>
                                <w:b/>
                                <w:bCs/>
                              </w:rPr>
                              <w:t>harge</w:t>
                            </w:r>
                            <w:r>
                              <w:rPr>
                                <w:rFonts w:ascii="Calibri" w:hAnsi="Calibri"/>
                                <w:b/>
                                <w:bCs/>
                              </w:rPr>
                              <w:tab/>
                            </w:r>
                            <w:r w:rsidRPr="00737B51">
                              <w:rPr>
                                <w:rFonts w:ascii="Calibri" w:hAnsi="Calibri" w:cs="Calibri"/>
                                <w:b/>
                                <w:bCs/>
                                <w:sz w:val="18"/>
                              </w:rPr>
                              <w:t>●</w:t>
                            </w:r>
                            <w:r>
                              <w:rPr>
                                <w:rFonts w:ascii="Calibri" w:hAnsi="Calibri"/>
                                <w:b/>
                                <w:bCs/>
                              </w:rPr>
                              <w:tab/>
                            </w:r>
                            <w:r>
                              <w:rPr>
                                <w:rFonts w:ascii="Calibri" w:hAnsi="Calibri"/>
                                <w:bCs/>
                              </w:rPr>
                              <w:t>lepton number</w:t>
                            </w:r>
                          </w:p>
                          <w:p w14:paraId="0FD854FB" w14:textId="77777777" w:rsidR="00955A5A" w:rsidRPr="00C3269A" w:rsidRDefault="00955A5A" w:rsidP="00955A5A">
                            <w:pPr>
                              <w:numPr>
                                <w:ilvl w:val="0"/>
                                <w:numId w:val="33"/>
                              </w:numPr>
                              <w:tabs>
                                <w:tab w:val="clear" w:pos="720"/>
                                <w:tab w:val="left" w:pos="2694"/>
                                <w:tab w:val="left" w:pos="2977"/>
                              </w:tabs>
                              <w:spacing w:after="0" w:line="240" w:lineRule="auto"/>
                              <w:ind w:left="426" w:hanging="284"/>
                              <w:rPr>
                                <w:rFonts w:ascii="Calibri" w:hAnsi="Calibri"/>
                                <w:bCs/>
                              </w:rPr>
                            </w:pPr>
                            <w:r w:rsidRPr="00C3269A">
                              <w:rPr>
                                <w:rFonts w:ascii="Calibri" w:hAnsi="Calibri"/>
                                <w:bCs/>
                              </w:rPr>
                              <w:t>baryon number</w:t>
                            </w:r>
                            <w:r>
                              <w:rPr>
                                <w:rFonts w:ascii="Calibri" w:hAnsi="Calibri"/>
                                <w:bCs/>
                              </w:rPr>
                              <w:tab/>
                            </w:r>
                            <w:r w:rsidRPr="00737B51">
                              <w:rPr>
                                <w:rFonts w:ascii="Calibri" w:hAnsi="Calibri" w:cs="Calibri"/>
                                <w:b/>
                                <w:bCs/>
                                <w:sz w:val="18"/>
                              </w:rPr>
                              <w:t>●</w:t>
                            </w:r>
                            <w:r>
                              <w:rPr>
                                <w:rFonts w:ascii="Calibri" w:hAnsi="Calibri"/>
                                <w:b/>
                                <w:bCs/>
                              </w:rPr>
                              <w:tab/>
                            </w:r>
                            <w:r w:rsidRPr="00C3269A">
                              <w:rPr>
                                <w:rFonts w:ascii="Calibri" w:hAnsi="Calibri"/>
                                <w:bCs/>
                              </w:rPr>
                              <w:t>strangeness</w:t>
                            </w:r>
                          </w:p>
                          <w:p w14:paraId="7940DDF3" w14:textId="77777777" w:rsidR="00955A5A" w:rsidRPr="00D41F82" w:rsidRDefault="00955A5A" w:rsidP="00955A5A">
                            <w:pPr>
                              <w:ind w:left="142" w:right="147"/>
                              <w:rPr>
                                <w:rFonts w:ascii="Calibri" w:hAnsi="Calibri"/>
                                <w:b/>
                                <w:bCs/>
                                <w:sz w:val="28"/>
                                <w:szCs w:val="32"/>
                              </w:rPr>
                            </w:pPr>
                          </w:p>
                          <w:p w14:paraId="488F9908" w14:textId="77777777" w:rsidR="00955A5A" w:rsidRPr="00D41F82" w:rsidRDefault="00955A5A" w:rsidP="00955A5A">
                            <w:pPr>
                              <w:tabs>
                                <w:tab w:val="left" w:pos="1418"/>
                              </w:tabs>
                              <w:ind w:left="426" w:hanging="284"/>
                              <w:rPr>
                                <w:rFonts w:ascii="Calibri" w:hAnsi="Calibri"/>
                                <w:bCs/>
                                <w:i/>
                                <w:sz w:val="26"/>
                                <w:szCs w:val="26"/>
                              </w:rPr>
                            </w:pPr>
                            <w:r w:rsidRPr="00D41F82">
                              <w:rPr>
                                <w:rFonts w:ascii="Calibri" w:hAnsi="Calibri"/>
                                <w:bCs/>
                                <w:sz w:val="26"/>
                                <w:szCs w:val="26"/>
                              </w:rPr>
                              <w:t xml:space="preserve">Key fact: </w:t>
                            </w:r>
                            <w:r w:rsidRPr="00D41F82">
                              <w:rPr>
                                <w:rFonts w:ascii="Calibri" w:hAnsi="Calibri"/>
                                <w:bCs/>
                                <w:sz w:val="26"/>
                                <w:szCs w:val="26"/>
                              </w:rPr>
                              <w:tab/>
                            </w:r>
                            <w:r w:rsidRPr="00D41F82">
                              <w:rPr>
                                <w:rFonts w:ascii="Calibri" w:hAnsi="Calibri"/>
                                <w:b/>
                                <w:bCs/>
                                <w:i/>
                                <w:sz w:val="26"/>
                                <w:szCs w:val="26"/>
                              </w:rPr>
                              <w:t>Charge is conserved in all particle reactions.</w:t>
                            </w:r>
                            <w:r w:rsidRPr="00D41F82">
                              <w:rPr>
                                <w:rFonts w:ascii="Calibri" w:hAnsi="Calibri"/>
                                <w:bCs/>
                                <w:i/>
                                <w:sz w:val="26"/>
                                <w:szCs w:val="26"/>
                              </w:rPr>
                              <w:t xml:space="preserve">  </w:t>
                            </w:r>
                          </w:p>
                          <w:p w14:paraId="47EE9528" w14:textId="77777777" w:rsidR="00955A5A" w:rsidRPr="00D41F82" w:rsidRDefault="00955A5A" w:rsidP="00955A5A">
                            <w:pPr>
                              <w:tabs>
                                <w:tab w:val="left" w:pos="1418"/>
                              </w:tabs>
                              <w:ind w:left="426" w:hanging="284"/>
                              <w:rPr>
                                <w:rFonts w:ascii="Calibri" w:hAnsi="Calibri"/>
                                <w:bCs/>
                                <w:sz w:val="26"/>
                                <w:szCs w:val="26"/>
                              </w:rPr>
                            </w:pPr>
                            <w:r w:rsidRPr="00D41F82">
                              <w:rPr>
                                <w:rFonts w:ascii="Calibri" w:hAnsi="Calibri"/>
                                <w:bCs/>
                                <w:i/>
                                <w:sz w:val="26"/>
                                <w:szCs w:val="26"/>
                              </w:rPr>
                              <w:tab/>
                            </w:r>
                            <w:r w:rsidRPr="00D41F82">
                              <w:rPr>
                                <w:rFonts w:ascii="Calibri" w:hAnsi="Calibri"/>
                                <w:bCs/>
                                <w:i/>
                                <w:sz w:val="26"/>
                                <w:szCs w:val="26"/>
                              </w:rPr>
                              <w:tab/>
                              <w:t>The total charge before equals the total charge afterwards.</w:t>
                            </w:r>
                          </w:p>
                          <w:p w14:paraId="26DD03CA" w14:textId="77777777" w:rsidR="00955A5A" w:rsidRDefault="00955A5A" w:rsidP="00955A5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793BC3" id="Text Box 5" o:spid="_x0000_s1038" type="#_x0000_t202" style="position:absolute;margin-left:-1.35pt;margin-top:11.3pt;width:497.25pt;height:189.1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" fillcolor="white [3201]" strokeweight=".5pt">
                <v:shadow on="t" color="black" opacity="26214f" origin="-.5,-.5" offset=".74836mm,.74836mm"/>
                <v:textbox>
                  <w:txbxContent>
                    <w:p w14:paraId="6293A9CF" w14:textId="77777777" w:rsidR="00955A5A" w:rsidRPr="009E69B3" w:rsidRDefault="00955A5A" w:rsidP="00955A5A">
                      <w:pPr>
                        <w:ind w:left="284"/>
                        <w:rPr>
                          <w:rFonts w:ascii="Calibri" w:hAnsi="Calibri"/>
                          <w:sz w:val="10"/>
                          <w:szCs w:val="10"/>
                        </w:rPr>
                      </w:pPr>
                    </w:p>
                    <w:p w14:paraId="55E652F3" w14:textId="77777777" w:rsidR="00955A5A" w:rsidRDefault="00955A5A" w:rsidP="00955A5A">
                      <w:pPr>
                        <w:ind w:left="142"/>
                        <w:rPr>
                          <w:rFonts w:ascii="Calibri" w:hAnsi="Calibri"/>
                        </w:rPr>
                      </w:pPr>
                      <w:r>
                        <w:rPr>
                          <w:rFonts w:ascii="Calibri" w:hAnsi="Calibri"/>
                        </w:rPr>
                        <w:t>You need to know that:</w:t>
                      </w:r>
                    </w:p>
                    <w:p w14:paraId="00090B93" w14:textId="77777777" w:rsidR="00955A5A" w:rsidRPr="009E69B3" w:rsidRDefault="00955A5A" w:rsidP="00955A5A">
                      <w:pPr>
                        <w:ind w:left="142"/>
                        <w:rPr>
                          <w:rFonts w:ascii="Calibri" w:hAnsi="Calibri"/>
                          <w:sz w:val="8"/>
                          <w:szCs w:val="8"/>
                        </w:rPr>
                      </w:pPr>
                    </w:p>
                    <w:p w14:paraId="760DAAF7" w14:textId="77777777" w:rsidR="00955A5A" w:rsidRPr="00475994" w:rsidRDefault="00955A5A" w:rsidP="00955A5A">
                      <w:pPr>
                        <w:ind w:left="142"/>
                        <w:rPr>
                          <w:lang w:val="en-US"/>
                        </w:rPr>
                      </w:pPr>
                      <w:r w:rsidRPr="00AA0F9B">
                        <w:rPr>
                          <w:rFonts w:ascii="Calibri" w:hAnsi="Calibri"/>
                          <w:u w:val="single"/>
                        </w:rPr>
                        <w:t>Particle reactions are possible if certain quantities are conserved</w:t>
                      </w:r>
                      <w:r w:rsidRPr="002D169A">
                        <w:rPr>
                          <w:rFonts w:ascii="Calibri" w:hAnsi="Calibri"/>
                        </w:rPr>
                        <w:t>.  These quantities are:</w:t>
                      </w:r>
                    </w:p>
                    <w:p w14:paraId="0564B827" w14:textId="77777777" w:rsidR="00955A5A" w:rsidRPr="00431805" w:rsidRDefault="00955A5A" w:rsidP="00955A5A">
                      <w:pPr>
                        <w:ind w:left="142"/>
                        <w:rPr>
                          <w:rFonts w:ascii="Calibri" w:hAnsi="Calibri"/>
                          <w:sz w:val="8"/>
                          <w:szCs w:val="8"/>
                        </w:rPr>
                      </w:pPr>
                    </w:p>
                    <w:p w14:paraId="03F95902" w14:textId="77777777" w:rsidR="00955A5A" w:rsidRPr="00737B51" w:rsidRDefault="00955A5A" w:rsidP="00955A5A">
                      <w:pPr>
                        <w:numPr>
                          <w:ilvl w:val="0"/>
                          <w:numId w:val="33"/>
                        </w:numPr>
                        <w:tabs>
                          <w:tab w:val="clear" w:pos="720"/>
                          <w:tab w:val="left" w:pos="2694"/>
                          <w:tab w:val="left" w:pos="2977"/>
                        </w:tabs>
                        <w:spacing w:after="0" w:line="240" w:lineRule="auto"/>
                        <w:ind w:left="426" w:hanging="284"/>
                        <w:rPr>
                          <w:rFonts w:ascii="Calibri" w:hAnsi="Calibri"/>
                          <w:bCs/>
                        </w:rPr>
                      </w:pPr>
                      <w:r>
                        <w:rPr>
                          <w:rFonts w:ascii="Calibri" w:hAnsi="Calibri"/>
                          <w:b/>
                          <w:bCs/>
                        </w:rPr>
                        <w:t>c</w:t>
                      </w:r>
                      <w:r w:rsidRPr="002D169A">
                        <w:rPr>
                          <w:rFonts w:ascii="Calibri" w:hAnsi="Calibri"/>
                          <w:b/>
                          <w:bCs/>
                        </w:rPr>
                        <w:t>harge</w:t>
                      </w:r>
                      <w:r>
                        <w:rPr>
                          <w:rFonts w:ascii="Calibri" w:hAnsi="Calibri"/>
                          <w:b/>
                          <w:bCs/>
                        </w:rPr>
                        <w:tab/>
                      </w:r>
                      <w:r w:rsidRPr="00737B51">
                        <w:rPr>
                          <w:rFonts w:ascii="Calibri" w:hAnsi="Calibri" w:cs="Calibri"/>
                          <w:b/>
                          <w:bCs/>
                          <w:sz w:val="18"/>
                        </w:rPr>
                        <w:t>●</w:t>
                      </w:r>
                      <w:r>
                        <w:rPr>
                          <w:rFonts w:ascii="Calibri" w:hAnsi="Calibri"/>
                          <w:b/>
                          <w:bCs/>
                        </w:rPr>
                        <w:tab/>
                      </w:r>
                      <w:r>
                        <w:rPr>
                          <w:rFonts w:ascii="Calibri" w:hAnsi="Calibri"/>
                          <w:bCs/>
                        </w:rPr>
                        <w:t>lepton number</w:t>
                      </w:r>
                    </w:p>
                    <w:p w14:paraId="0FD854FB" w14:textId="77777777" w:rsidR="00955A5A" w:rsidRPr="00C3269A" w:rsidRDefault="00955A5A" w:rsidP="00955A5A">
                      <w:pPr>
                        <w:numPr>
                          <w:ilvl w:val="0"/>
                          <w:numId w:val="33"/>
                        </w:numPr>
                        <w:tabs>
                          <w:tab w:val="clear" w:pos="720"/>
                          <w:tab w:val="left" w:pos="2694"/>
                          <w:tab w:val="left" w:pos="2977"/>
                        </w:tabs>
                        <w:spacing w:after="0" w:line="240" w:lineRule="auto"/>
                        <w:ind w:left="426" w:hanging="284"/>
                        <w:rPr>
                          <w:rFonts w:ascii="Calibri" w:hAnsi="Calibri"/>
                          <w:bCs/>
                        </w:rPr>
                      </w:pPr>
                      <w:r w:rsidRPr="00C3269A">
                        <w:rPr>
                          <w:rFonts w:ascii="Calibri" w:hAnsi="Calibri"/>
                          <w:bCs/>
                        </w:rPr>
                        <w:t>baryon number</w:t>
                      </w:r>
                      <w:r>
                        <w:rPr>
                          <w:rFonts w:ascii="Calibri" w:hAnsi="Calibri"/>
                          <w:bCs/>
                        </w:rPr>
                        <w:tab/>
                      </w:r>
                      <w:r w:rsidRPr="00737B51">
                        <w:rPr>
                          <w:rFonts w:ascii="Calibri" w:hAnsi="Calibri" w:cs="Calibri"/>
                          <w:b/>
                          <w:bCs/>
                          <w:sz w:val="18"/>
                        </w:rPr>
                        <w:t>●</w:t>
                      </w:r>
                      <w:r>
                        <w:rPr>
                          <w:rFonts w:ascii="Calibri" w:hAnsi="Calibri"/>
                          <w:b/>
                          <w:bCs/>
                        </w:rPr>
                        <w:tab/>
                      </w:r>
                      <w:r w:rsidRPr="00C3269A">
                        <w:rPr>
                          <w:rFonts w:ascii="Calibri" w:hAnsi="Calibri"/>
                          <w:bCs/>
                        </w:rPr>
                        <w:t>strangeness</w:t>
                      </w:r>
                    </w:p>
                    <w:p w14:paraId="7940DDF3" w14:textId="77777777" w:rsidR="00955A5A" w:rsidRPr="00D41F82" w:rsidRDefault="00955A5A" w:rsidP="00955A5A">
                      <w:pPr>
                        <w:ind w:left="142" w:right="147"/>
                        <w:rPr>
                          <w:rFonts w:ascii="Calibri" w:hAnsi="Calibri"/>
                          <w:b/>
                          <w:bCs/>
                          <w:sz w:val="28"/>
                          <w:szCs w:val="32"/>
                        </w:rPr>
                      </w:pPr>
                    </w:p>
                    <w:p w14:paraId="488F9908" w14:textId="77777777" w:rsidR="00955A5A" w:rsidRPr="00D41F82" w:rsidRDefault="00955A5A" w:rsidP="00955A5A">
                      <w:pPr>
                        <w:tabs>
                          <w:tab w:val="left" w:pos="1418"/>
                        </w:tabs>
                        <w:ind w:left="426" w:hanging="284"/>
                        <w:rPr>
                          <w:rFonts w:ascii="Calibri" w:hAnsi="Calibri"/>
                          <w:bCs/>
                          <w:i/>
                          <w:sz w:val="26"/>
                          <w:szCs w:val="26"/>
                        </w:rPr>
                      </w:pPr>
                      <w:r w:rsidRPr="00D41F82">
                        <w:rPr>
                          <w:rFonts w:ascii="Calibri" w:hAnsi="Calibri"/>
                          <w:bCs/>
                          <w:sz w:val="26"/>
                          <w:szCs w:val="26"/>
                        </w:rPr>
                        <w:t xml:space="preserve">Key fact: </w:t>
                      </w:r>
                      <w:r w:rsidRPr="00D41F82">
                        <w:rPr>
                          <w:rFonts w:ascii="Calibri" w:hAnsi="Calibri"/>
                          <w:bCs/>
                          <w:sz w:val="26"/>
                          <w:szCs w:val="26"/>
                        </w:rPr>
                        <w:tab/>
                      </w:r>
                      <w:r w:rsidRPr="00D41F82">
                        <w:rPr>
                          <w:rFonts w:ascii="Calibri" w:hAnsi="Calibri"/>
                          <w:b/>
                          <w:bCs/>
                          <w:i/>
                          <w:sz w:val="26"/>
                          <w:szCs w:val="26"/>
                        </w:rPr>
                        <w:t>Charge is conserved in all particle reactions.</w:t>
                      </w:r>
                      <w:r w:rsidRPr="00D41F82">
                        <w:rPr>
                          <w:rFonts w:ascii="Calibri" w:hAnsi="Calibri"/>
                          <w:bCs/>
                          <w:i/>
                          <w:sz w:val="26"/>
                          <w:szCs w:val="26"/>
                        </w:rPr>
                        <w:t xml:space="preserve">  </w:t>
                      </w:r>
                    </w:p>
                    <w:p w14:paraId="47EE9528" w14:textId="77777777" w:rsidR="00955A5A" w:rsidRPr="00D41F82" w:rsidRDefault="00955A5A" w:rsidP="00955A5A">
                      <w:pPr>
                        <w:tabs>
                          <w:tab w:val="left" w:pos="1418"/>
                        </w:tabs>
                        <w:ind w:left="426" w:hanging="284"/>
                        <w:rPr>
                          <w:rFonts w:ascii="Calibri" w:hAnsi="Calibri"/>
                          <w:bCs/>
                          <w:sz w:val="26"/>
                          <w:szCs w:val="26"/>
                        </w:rPr>
                      </w:pPr>
                      <w:r w:rsidRPr="00D41F82">
                        <w:rPr>
                          <w:rFonts w:ascii="Calibri" w:hAnsi="Calibri"/>
                          <w:bCs/>
                          <w:i/>
                          <w:sz w:val="26"/>
                          <w:szCs w:val="26"/>
                        </w:rPr>
                        <w:tab/>
                      </w:r>
                      <w:r w:rsidRPr="00D41F82">
                        <w:rPr>
                          <w:rFonts w:ascii="Calibri" w:hAnsi="Calibri"/>
                          <w:bCs/>
                          <w:i/>
                          <w:sz w:val="26"/>
                          <w:szCs w:val="26"/>
                        </w:rPr>
                        <w:tab/>
                        <w:t>The total charge before equals the total charge afterwards.</w:t>
                      </w:r>
                    </w:p>
                    <w:p w14:paraId="26DD03CA" w14:textId="77777777" w:rsidR="00955A5A" w:rsidRDefault="00955A5A" w:rsidP="00955A5A"/>
                  </w:txbxContent>
                </v:textbox>
              </v:shape>
            </w:pict>
          </mc:Fallback>
        </mc:AlternateContent>
      </w:r>
    </w:p>
    <w:p w14:paraId="2FCAFC83" w14:textId="6FE63969" w:rsidR="00955A5A" w:rsidRPr="0040241A" w:rsidRDefault="00955A5A" w:rsidP="00955A5A">
      <w:pPr>
        <w:rPr>
          <w:rFonts w:asciiTheme="majorHAnsi" w:hAnsiTheme="majorHAnsi" w:cstheme="majorHAnsi"/>
          <w:sz w:val="10"/>
          <w:szCs w:val="10"/>
        </w:rPr>
      </w:pPr>
    </w:p>
    <w:p w14:paraId="1945F6DF" w14:textId="77777777" w:rsidR="00955A5A" w:rsidRPr="0040241A" w:rsidRDefault="00955A5A" w:rsidP="00955A5A">
      <w:pPr>
        <w:rPr>
          <w:rFonts w:asciiTheme="majorHAnsi" w:hAnsiTheme="majorHAnsi" w:cstheme="majorHAnsi"/>
        </w:rPr>
      </w:pPr>
    </w:p>
    <w:p w14:paraId="2C1C9537" w14:textId="77777777" w:rsidR="00955A5A" w:rsidRPr="0040241A" w:rsidRDefault="00955A5A" w:rsidP="00955A5A">
      <w:pPr>
        <w:rPr>
          <w:rFonts w:asciiTheme="majorHAnsi" w:hAnsiTheme="majorHAnsi" w:cstheme="majorHAnsi"/>
        </w:rPr>
      </w:pPr>
    </w:p>
    <w:p w14:paraId="5F952E67" w14:textId="77777777" w:rsidR="00955A5A" w:rsidRPr="0040241A" w:rsidRDefault="00955A5A" w:rsidP="00955A5A">
      <w:pPr>
        <w:rPr>
          <w:rFonts w:asciiTheme="majorHAnsi" w:hAnsiTheme="majorHAnsi" w:cstheme="majorHAnsi"/>
        </w:rPr>
      </w:pPr>
    </w:p>
    <w:p w14:paraId="792213EF" w14:textId="77777777" w:rsidR="00955A5A" w:rsidRPr="0040241A" w:rsidRDefault="00955A5A" w:rsidP="00955A5A">
      <w:pPr>
        <w:rPr>
          <w:rFonts w:asciiTheme="majorHAnsi" w:hAnsiTheme="majorHAnsi" w:cstheme="majorHAnsi"/>
        </w:rPr>
      </w:pPr>
    </w:p>
    <w:p w14:paraId="2B63B4F5" w14:textId="77777777" w:rsidR="00955A5A" w:rsidRPr="0040241A" w:rsidRDefault="00955A5A" w:rsidP="00955A5A">
      <w:pPr>
        <w:rPr>
          <w:rFonts w:asciiTheme="majorHAnsi" w:hAnsiTheme="majorHAnsi" w:cstheme="majorHAnsi"/>
        </w:rPr>
      </w:pPr>
    </w:p>
    <w:p w14:paraId="2B21DBAB" w14:textId="77777777" w:rsidR="00955A5A" w:rsidRPr="0040241A" w:rsidRDefault="00955A5A" w:rsidP="00955A5A">
      <w:pPr>
        <w:rPr>
          <w:rFonts w:asciiTheme="majorHAnsi" w:hAnsiTheme="majorHAnsi" w:cstheme="majorHAnsi"/>
        </w:rPr>
      </w:pPr>
    </w:p>
    <w:p w14:paraId="420F3D71" w14:textId="77777777" w:rsidR="00955A5A" w:rsidRPr="0040241A" w:rsidRDefault="00955A5A" w:rsidP="00955A5A">
      <w:pPr>
        <w:rPr>
          <w:rFonts w:asciiTheme="majorHAnsi" w:hAnsiTheme="majorHAnsi" w:cstheme="majorHAnsi"/>
          <w:b/>
          <w:bCs/>
          <w:sz w:val="44"/>
          <w:szCs w:val="44"/>
        </w:rPr>
      </w:pPr>
    </w:p>
    <w:p w14:paraId="5DB4F509" w14:textId="77777777" w:rsidR="00955A5A" w:rsidRPr="0040241A" w:rsidRDefault="00955A5A" w:rsidP="00955A5A">
      <w:pPr>
        <w:rPr>
          <w:rFonts w:asciiTheme="majorHAnsi" w:hAnsiTheme="majorHAnsi" w:cstheme="majorHAnsi"/>
          <w:b/>
          <w:bCs/>
        </w:rPr>
      </w:pPr>
      <w:r w:rsidRPr="0040241A">
        <w:rPr>
          <w:rFonts w:asciiTheme="majorHAnsi" w:hAnsiTheme="majorHAnsi" w:cstheme="majorHAnsi"/>
          <w:b/>
          <w:bCs/>
        </w:rPr>
        <w:t>To do</w:t>
      </w:r>
    </w:p>
    <w:p w14:paraId="02294413" w14:textId="77777777" w:rsidR="00955A5A" w:rsidRPr="0040241A" w:rsidRDefault="00955A5A" w:rsidP="00955A5A">
      <w:pPr>
        <w:rPr>
          <w:rFonts w:asciiTheme="majorHAnsi" w:hAnsiTheme="majorHAnsi" w:cstheme="majorHAnsi"/>
          <w:bCs/>
        </w:rPr>
      </w:pPr>
      <w:r w:rsidRPr="0040241A">
        <w:rPr>
          <w:rFonts w:asciiTheme="majorHAnsi" w:hAnsiTheme="majorHAnsi" w:cstheme="majorHAnsi"/>
          <w:bCs/>
        </w:rPr>
        <w:t xml:space="preserve">Test the following suggested particle reactions for conservation of </w:t>
      </w:r>
      <w:r w:rsidRPr="0040241A">
        <w:rPr>
          <w:rFonts w:asciiTheme="majorHAnsi" w:hAnsiTheme="majorHAnsi" w:cstheme="majorHAnsi"/>
          <w:b/>
          <w:bCs/>
        </w:rPr>
        <w:t>charge</w:t>
      </w:r>
      <w:r w:rsidRPr="0040241A">
        <w:rPr>
          <w:rFonts w:asciiTheme="majorHAnsi" w:hAnsiTheme="majorHAnsi" w:cstheme="majorHAnsi"/>
          <w:bCs/>
        </w:rPr>
        <w:t>.  The first example has been done for you.  Set out your working in the way shown.</w:t>
      </w:r>
    </w:p>
    <w:p w14:paraId="04252C4D" w14:textId="77777777" w:rsidR="00955A5A" w:rsidRPr="0040241A" w:rsidRDefault="00955A5A" w:rsidP="00955A5A">
      <w:pPr>
        <w:rPr>
          <w:rFonts w:asciiTheme="majorHAnsi" w:hAnsiTheme="majorHAnsi" w:cstheme="majorHAnsi"/>
          <w:b/>
          <w:bCs/>
        </w:rPr>
      </w:pPr>
    </w:p>
    <w:tbl>
      <w:tblPr>
        <w:tblStyle w:val="TableGrid"/>
        <w:tblW w:w="9923" w:type="dxa"/>
        <w:tblInd w:w="108" w:type="dxa"/>
        <w:tblLook w:val="04A0" w:firstRow="1" w:lastRow="0" w:firstColumn="1" w:lastColumn="0" w:noHBand="0" w:noVBand="1"/>
      </w:tblPr>
      <w:tblGrid>
        <w:gridCol w:w="4536"/>
        <w:gridCol w:w="2127"/>
        <w:gridCol w:w="1842"/>
        <w:gridCol w:w="1418"/>
      </w:tblGrid>
      <w:tr w:rsidR="00955A5A" w:rsidRPr="0040241A" w14:paraId="148BF92F" w14:textId="77777777" w:rsidTr="002E31CE">
        <w:trPr>
          <w:trHeight w:val="489"/>
        </w:trPr>
        <w:tc>
          <w:tcPr>
            <w:tcW w:w="4536" w:type="dxa"/>
            <w:vMerge w:val="restart"/>
            <w:shd w:val="pct10" w:color="auto" w:fill="auto"/>
            <w:vAlign w:val="center"/>
          </w:tcPr>
          <w:p w14:paraId="21213D93"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Suggested particle reaction</w:t>
            </w:r>
          </w:p>
        </w:tc>
        <w:tc>
          <w:tcPr>
            <w:tcW w:w="3969" w:type="dxa"/>
            <w:gridSpan w:val="2"/>
            <w:tcBorders>
              <w:bottom w:val="single" w:sz="4" w:space="0" w:color="auto"/>
            </w:tcBorders>
            <w:shd w:val="pct10" w:color="auto" w:fill="auto"/>
            <w:vAlign w:val="center"/>
          </w:tcPr>
          <w:p w14:paraId="1343F255"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Charge</w:t>
            </w:r>
          </w:p>
        </w:tc>
        <w:tc>
          <w:tcPr>
            <w:tcW w:w="1418" w:type="dxa"/>
            <w:vMerge w:val="restart"/>
            <w:shd w:val="pct10" w:color="auto" w:fill="auto"/>
            <w:vAlign w:val="center"/>
          </w:tcPr>
          <w:p w14:paraId="30B46B7A"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Reaction possible?   (yes / no)</w:t>
            </w:r>
          </w:p>
        </w:tc>
      </w:tr>
      <w:tr w:rsidR="00955A5A" w:rsidRPr="0040241A" w14:paraId="7F49835E" w14:textId="77777777" w:rsidTr="002E31CE">
        <w:tc>
          <w:tcPr>
            <w:tcW w:w="4536" w:type="dxa"/>
            <w:vMerge/>
          </w:tcPr>
          <w:p w14:paraId="58E33157" w14:textId="77777777" w:rsidR="00955A5A" w:rsidRPr="0040241A" w:rsidRDefault="00955A5A" w:rsidP="002E31CE">
            <w:pPr>
              <w:rPr>
                <w:rFonts w:asciiTheme="majorHAnsi" w:hAnsiTheme="majorHAnsi" w:cstheme="majorHAnsi"/>
                <w:b/>
                <w:bCs/>
              </w:rPr>
            </w:pPr>
          </w:p>
        </w:tc>
        <w:tc>
          <w:tcPr>
            <w:tcW w:w="2127" w:type="dxa"/>
            <w:shd w:val="pct10" w:color="auto" w:fill="auto"/>
            <w:vAlign w:val="center"/>
          </w:tcPr>
          <w:p w14:paraId="1EE8ADB6"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LHS</w:t>
            </w:r>
          </w:p>
        </w:tc>
        <w:tc>
          <w:tcPr>
            <w:tcW w:w="1842" w:type="dxa"/>
            <w:shd w:val="pct10" w:color="auto" w:fill="auto"/>
            <w:vAlign w:val="center"/>
          </w:tcPr>
          <w:p w14:paraId="5F5CEBD8"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RHS</w:t>
            </w:r>
          </w:p>
        </w:tc>
        <w:tc>
          <w:tcPr>
            <w:tcW w:w="1418" w:type="dxa"/>
            <w:vMerge/>
          </w:tcPr>
          <w:p w14:paraId="0AD09750" w14:textId="77777777" w:rsidR="00955A5A" w:rsidRPr="0040241A" w:rsidRDefault="00955A5A" w:rsidP="002E31CE">
            <w:pPr>
              <w:rPr>
                <w:rFonts w:asciiTheme="majorHAnsi" w:hAnsiTheme="majorHAnsi" w:cstheme="majorHAnsi"/>
                <w:b/>
                <w:bCs/>
              </w:rPr>
            </w:pPr>
          </w:p>
        </w:tc>
      </w:tr>
      <w:tr w:rsidR="00955A5A" w:rsidRPr="0040241A" w14:paraId="48794F2A" w14:textId="77777777" w:rsidTr="002E31CE">
        <w:trPr>
          <w:trHeight w:val="586"/>
        </w:trPr>
        <w:tc>
          <w:tcPr>
            <w:tcW w:w="4536" w:type="dxa"/>
            <w:vAlign w:val="center"/>
          </w:tcPr>
          <w:p w14:paraId="4241ACE7" w14:textId="77777777" w:rsidR="00955A5A" w:rsidRPr="0040241A" w:rsidRDefault="00955A5A" w:rsidP="002E31CE">
            <w:pPr>
              <w:ind w:left="318"/>
              <w:rPr>
                <w:rFonts w:asciiTheme="majorHAnsi" w:hAnsiTheme="majorHAnsi" w:cstheme="majorHAnsi"/>
                <w:b/>
                <w:bCs/>
                <w:sz w:val="28"/>
                <w:szCs w:val="28"/>
              </w:rPr>
            </w:pP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w:t>
            </w:r>
            <w:r w:rsidRPr="0040241A">
              <w:rPr>
                <w:rFonts w:asciiTheme="majorHAnsi" w:hAnsiTheme="majorHAnsi" w:cstheme="majorHAnsi"/>
                <w:b/>
                <w:bCs/>
                <w:sz w:val="28"/>
                <w:szCs w:val="28"/>
              </w:rPr>
              <w:t xml:space="preserve">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K</w:t>
            </w:r>
            <w:r w:rsidRPr="0040241A">
              <w:rPr>
                <w:rFonts w:asciiTheme="majorHAnsi" w:hAnsiTheme="majorHAnsi" w:cstheme="majorHAnsi"/>
                <w:b/>
                <w:bCs/>
                <w:sz w:val="28"/>
                <w:szCs w:val="28"/>
                <w:vertAlign w:val="superscript"/>
              </w:rPr>
              <w:t>+</w:t>
            </w:r>
            <w:r w:rsidRPr="0040241A">
              <w:rPr>
                <w:rFonts w:asciiTheme="majorHAnsi" w:hAnsiTheme="majorHAnsi" w:cstheme="majorHAnsi"/>
                <w:b/>
                <w:bCs/>
                <w:sz w:val="28"/>
                <w:szCs w:val="28"/>
              </w:rPr>
              <w:t xml:space="preserve">   +   </w:t>
            </w:r>
            <w:r w:rsidRPr="0040241A">
              <w:rPr>
                <w:rFonts w:asciiTheme="majorHAnsi" w:hAnsiTheme="majorHAnsi" w:cstheme="majorHAnsi"/>
                <w:b/>
                <w:bCs/>
                <w:sz w:val="28"/>
                <w:szCs w:val="28"/>
              </w:rPr>
              <w:sym w:font="Symbol" w:char="F053"/>
            </w:r>
            <w:r w:rsidRPr="0040241A">
              <w:rPr>
                <w:rFonts w:asciiTheme="majorHAnsi" w:hAnsiTheme="majorHAnsi" w:cstheme="majorHAnsi"/>
                <w:b/>
                <w:bCs/>
                <w:sz w:val="32"/>
                <w:szCs w:val="32"/>
                <w:vertAlign w:val="superscript"/>
              </w:rPr>
              <w:t>-</w:t>
            </w:r>
          </w:p>
        </w:tc>
        <w:tc>
          <w:tcPr>
            <w:tcW w:w="2127" w:type="dxa"/>
            <w:vAlign w:val="center"/>
          </w:tcPr>
          <w:p w14:paraId="6C92E837" w14:textId="77777777" w:rsidR="00955A5A" w:rsidRPr="0040241A" w:rsidRDefault="00955A5A" w:rsidP="002E31CE">
            <w:pPr>
              <w:jc w:val="center"/>
              <w:rPr>
                <w:rFonts w:asciiTheme="majorHAnsi" w:hAnsiTheme="majorHAnsi" w:cstheme="majorHAnsi"/>
                <w:bCs/>
                <w:sz w:val="26"/>
                <w:szCs w:val="26"/>
              </w:rPr>
            </w:pPr>
            <w:r w:rsidRPr="0040241A">
              <w:rPr>
                <w:rFonts w:asciiTheme="majorHAnsi" w:hAnsiTheme="majorHAnsi" w:cstheme="majorHAnsi"/>
                <w:bCs/>
                <w:sz w:val="26"/>
                <w:szCs w:val="26"/>
              </w:rPr>
              <w:t>-1 + (+1) = 0</w:t>
            </w:r>
          </w:p>
        </w:tc>
        <w:tc>
          <w:tcPr>
            <w:tcW w:w="1842" w:type="dxa"/>
            <w:vAlign w:val="center"/>
          </w:tcPr>
          <w:p w14:paraId="5AE37F10" w14:textId="77777777" w:rsidR="00955A5A" w:rsidRPr="0040241A" w:rsidRDefault="00955A5A" w:rsidP="002E31CE">
            <w:pPr>
              <w:jc w:val="center"/>
              <w:rPr>
                <w:rFonts w:asciiTheme="majorHAnsi" w:hAnsiTheme="majorHAnsi" w:cstheme="majorHAnsi"/>
                <w:bCs/>
                <w:sz w:val="26"/>
                <w:szCs w:val="26"/>
              </w:rPr>
            </w:pPr>
            <w:r w:rsidRPr="0040241A">
              <w:rPr>
                <w:rFonts w:asciiTheme="majorHAnsi" w:hAnsiTheme="majorHAnsi" w:cstheme="majorHAnsi"/>
                <w:bCs/>
                <w:sz w:val="26"/>
                <w:szCs w:val="26"/>
              </w:rPr>
              <w:t>+1 + (-1) = 0</w:t>
            </w:r>
          </w:p>
        </w:tc>
        <w:tc>
          <w:tcPr>
            <w:tcW w:w="1418" w:type="dxa"/>
            <w:vAlign w:val="center"/>
          </w:tcPr>
          <w:p w14:paraId="648E7708" w14:textId="77777777" w:rsidR="00955A5A" w:rsidRPr="0040241A" w:rsidRDefault="00955A5A" w:rsidP="002E31CE">
            <w:pPr>
              <w:jc w:val="center"/>
              <w:rPr>
                <w:rFonts w:asciiTheme="majorHAnsi" w:hAnsiTheme="majorHAnsi" w:cstheme="majorHAnsi"/>
                <w:bCs/>
                <w:sz w:val="26"/>
                <w:szCs w:val="26"/>
              </w:rPr>
            </w:pPr>
            <w:r w:rsidRPr="0040241A">
              <w:rPr>
                <w:rFonts w:asciiTheme="majorHAnsi" w:hAnsiTheme="majorHAnsi" w:cstheme="majorHAnsi"/>
                <w:bCs/>
                <w:sz w:val="26"/>
                <w:szCs w:val="26"/>
              </w:rPr>
              <w:t>yes</w:t>
            </w:r>
          </w:p>
        </w:tc>
      </w:tr>
      <w:tr w:rsidR="00955A5A" w:rsidRPr="0040241A" w14:paraId="48B18491" w14:textId="77777777" w:rsidTr="002E31CE">
        <w:tc>
          <w:tcPr>
            <w:tcW w:w="4536" w:type="dxa"/>
            <w:vAlign w:val="center"/>
          </w:tcPr>
          <w:p w14:paraId="70DECF41" w14:textId="77777777" w:rsidR="00955A5A" w:rsidRPr="0040241A" w:rsidRDefault="00955A5A" w:rsidP="002E31CE">
            <w:pPr>
              <w:ind w:left="318"/>
              <w:rPr>
                <w:rFonts w:asciiTheme="majorHAnsi" w:hAnsiTheme="majorHAnsi" w:cstheme="majorHAnsi"/>
                <w:b/>
                <w:bCs/>
                <w:sz w:val="28"/>
                <w:szCs w:val="28"/>
              </w:rPr>
            </w:pPr>
            <w:r w:rsidRPr="0040241A">
              <w:rPr>
                <w:rFonts w:asciiTheme="majorHAnsi" w:hAnsiTheme="majorHAnsi" w:cstheme="majorHAnsi"/>
                <w:b/>
                <w:bCs/>
                <w:sz w:val="28"/>
                <w:szCs w:val="28"/>
              </w:rPr>
              <w:t xml:space="preserve">p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proofErr w:type="spellStart"/>
            <w:r w:rsidRPr="0040241A">
              <w:rPr>
                <w:rFonts w:asciiTheme="majorHAnsi" w:hAnsiTheme="majorHAnsi" w:cstheme="majorHAnsi"/>
                <w:b/>
                <w:bCs/>
                <w:sz w:val="28"/>
                <w:szCs w:val="28"/>
              </w:rPr>
              <w:t>p</w:t>
            </w:r>
            <w:proofErr w:type="spellEnd"/>
            <w:r w:rsidRPr="0040241A">
              <w:rPr>
                <w:rFonts w:asciiTheme="majorHAnsi" w:hAnsiTheme="majorHAnsi" w:cstheme="majorHAnsi"/>
                <w:b/>
                <w:bCs/>
                <w:sz w:val="28"/>
                <w:szCs w:val="28"/>
              </w:rPr>
              <w:t xml:space="preserve">   +   p   +   p  +   </w:t>
            </w:r>
            <m:oMath>
              <m:bar>
                <m:barPr>
                  <m:pos m:val="top"/>
                  <m:ctrlPr>
                    <w:rPr>
                      <w:rFonts w:ascii="Cambria Math" w:hAnsi="Cambria Math" w:cstheme="majorHAnsi"/>
                      <w:b/>
                      <w:bCs/>
                      <w:i/>
                      <w:sz w:val="28"/>
                      <w:szCs w:val="28"/>
                    </w:rPr>
                  </m:ctrlPr>
                </m:barPr>
                <m:e>
                  <m:r>
                    <m:rPr>
                      <m:sty m:val="bi"/>
                    </m:rPr>
                    <w:rPr>
                      <w:rFonts w:ascii="Cambria Math" w:hAnsi="Cambria Math" w:cstheme="majorHAnsi"/>
                      <w:sz w:val="28"/>
                      <w:szCs w:val="28"/>
                    </w:rPr>
                    <m:t>p</m:t>
                  </m:r>
                </m:e>
              </m:bar>
            </m:oMath>
          </w:p>
        </w:tc>
        <w:tc>
          <w:tcPr>
            <w:tcW w:w="2127" w:type="dxa"/>
          </w:tcPr>
          <w:p w14:paraId="2EC1D804" w14:textId="77777777" w:rsidR="00955A5A" w:rsidRPr="0040241A" w:rsidRDefault="00955A5A" w:rsidP="002E31CE">
            <w:pPr>
              <w:rPr>
                <w:rFonts w:asciiTheme="majorHAnsi" w:hAnsiTheme="majorHAnsi" w:cstheme="majorHAnsi"/>
                <w:b/>
                <w:bCs/>
              </w:rPr>
            </w:pPr>
          </w:p>
        </w:tc>
        <w:tc>
          <w:tcPr>
            <w:tcW w:w="1842" w:type="dxa"/>
          </w:tcPr>
          <w:p w14:paraId="5D88DE67" w14:textId="77777777" w:rsidR="00955A5A" w:rsidRPr="0040241A" w:rsidRDefault="00955A5A" w:rsidP="002E31CE">
            <w:pPr>
              <w:rPr>
                <w:rFonts w:asciiTheme="majorHAnsi" w:hAnsiTheme="majorHAnsi" w:cstheme="majorHAnsi"/>
                <w:b/>
                <w:bCs/>
              </w:rPr>
            </w:pPr>
          </w:p>
        </w:tc>
        <w:tc>
          <w:tcPr>
            <w:tcW w:w="1418" w:type="dxa"/>
          </w:tcPr>
          <w:p w14:paraId="66C90429" w14:textId="77777777" w:rsidR="00955A5A" w:rsidRPr="0040241A" w:rsidRDefault="00955A5A" w:rsidP="002E31CE">
            <w:pPr>
              <w:rPr>
                <w:rFonts w:asciiTheme="majorHAnsi" w:hAnsiTheme="majorHAnsi" w:cstheme="majorHAnsi"/>
                <w:b/>
                <w:bCs/>
                <w:sz w:val="48"/>
                <w:szCs w:val="40"/>
              </w:rPr>
            </w:pPr>
          </w:p>
        </w:tc>
      </w:tr>
      <w:tr w:rsidR="00955A5A" w:rsidRPr="0040241A" w14:paraId="00BF70CA" w14:textId="77777777" w:rsidTr="002E31CE">
        <w:tc>
          <w:tcPr>
            <w:tcW w:w="4536" w:type="dxa"/>
            <w:vAlign w:val="center"/>
          </w:tcPr>
          <w:p w14:paraId="5D378930" w14:textId="77777777" w:rsidR="00955A5A" w:rsidRPr="0040241A" w:rsidRDefault="00955A5A" w:rsidP="002E31CE">
            <w:pPr>
              <w:ind w:left="318"/>
              <w:rPr>
                <w:rFonts w:asciiTheme="majorHAnsi" w:hAnsiTheme="majorHAnsi" w:cstheme="majorHAnsi"/>
                <w:b/>
                <w:bCs/>
              </w:rPr>
            </w:pP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w:t>
            </w:r>
            <w:r w:rsidRPr="0040241A">
              <w:rPr>
                <w:rFonts w:asciiTheme="majorHAnsi" w:hAnsiTheme="majorHAnsi" w:cstheme="majorHAnsi"/>
                <w:b/>
                <w:bCs/>
                <w:sz w:val="28"/>
                <w:szCs w:val="28"/>
              </w:rPr>
              <w:t xml:space="preserve">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K</w:t>
            </w:r>
            <w:r w:rsidRPr="0040241A">
              <w:rPr>
                <w:rFonts w:asciiTheme="majorHAnsi" w:hAnsiTheme="majorHAnsi" w:cstheme="majorHAnsi"/>
                <w:b/>
                <w:bCs/>
                <w:sz w:val="28"/>
                <w:szCs w:val="28"/>
                <w:vertAlign w:val="superscript"/>
              </w:rPr>
              <w:t>+</w:t>
            </w:r>
            <w:r w:rsidRPr="0040241A">
              <w:rPr>
                <w:rFonts w:asciiTheme="majorHAnsi" w:hAnsiTheme="majorHAnsi" w:cstheme="majorHAnsi"/>
                <w:b/>
                <w:bCs/>
                <w:sz w:val="28"/>
                <w:szCs w:val="28"/>
              </w:rPr>
              <w:t xml:space="preserve">   +   </w:t>
            </w:r>
            <w:r w:rsidRPr="0040241A">
              <w:rPr>
                <w:rFonts w:asciiTheme="majorHAnsi" w:hAnsiTheme="majorHAnsi" w:cstheme="majorHAnsi"/>
                <w:b/>
                <w:bCs/>
                <w:sz w:val="28"/>
                <w:szCs w:val="28"/>
              </w:rPr>
              <w:sym w:font="Symbol" w:char="F053"/>
            </w:r>
            <w:r w:rsidRPr="0040241A">
              <w:rPr>
                <w:rFonts w:asciiTheme="majorHAnsi" w:hAnsiTheme="majorHAnsi" w:cstheme="majorHAnsi"/>
                <w:b/>
                <w:bCs/>
                <w:sz w:val="32"/>
                <w:szCs w:val="32"/>
                <w:vertAlign w:val="superscript"/>
              </w:rPr>
              <w:t>-</w:t>
            </w:r>
            <w:r w:rsidRPr="0040241A">
              <w:rPr>
                <w:rFonts w:asciiTheme="majorHAnsi" w:hAnsiTheme="majorHAnsi" w:cstheme="majorHAnsi"/>
                <w:b/>
                <w:bCs/>
                <w:sz w:val="32"/>
                <w:szCs w:val="32"/>
              </w:rPr>
              <w:t xml:space="preserve">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w:t>
            </w:r>
          </w:p>
        </w:tc>
        <w:tc>
          <w:tcPr>
            <w:tcW w:w="2127" w:type="dxa"/>
          </w:tcPr>
          <w:p w14:paraId="3696E076" w14:textId="77777777" w:rsidR="00955A5A" w:rsidRPr="0040241A" w:rsidRDefault="00955A5A" w:rsidP="002E31CE">
            <w:pPr>
              <w:rPr>
                <w:rFonts w:asciiTheme="majorHAnsi" w:hAnsiTheme="majorHAnsi" w:cstheme="majorHAnsi"/>
                <w:b/>
                <w:bCs/>
              </w:rPr>
            </w:pPr>
          </w:p>
        </w:tc>
        <w:tc>
          <w:tcPr>
            <w:tcW w:w="1842" w:type="dxa"/>
          </w:tcPr>
          <w:p w14:paraId="552DE988" w14:textId="77777777" w:rsidR="00955A5A" w:rsidRPr="0040241A" w:rsidRDefault="00955A5A" w:rsidP="002E31CE">
            <w:pPr>
              <w:rPr>
                <w:rFonts w:asciiTheme="majorHAnsi" w:hAnsiTheme="majorHAnsi" w:cstheme="majorHAnsi"/>
                <w:b/>
                <w:bCs/>
              </w:rPr>
            </w:pPr>
          </w:p>
        </w:tc>
        <w:tc>
          <w:tcPr>
            <w:tcW w:w="1418" w:type="dxa"/>
          </w:tcPr>
          <w:p w14:paraId="5D64D800" w14:textId="77777777" w:rsidR="00955A5A" w:rsidRPr="0040241A" w:rsidRDefault="00955A5A" w:rsidP="002E31CE">
            <w:pPr>
              <w:rPr>
                <w:rFonts w:asciiTheme="majorHAnsi" w:hAnsiTheme="majorHAnsi" w:cstheme="majorHAnsi"/>
                <w:b/>
                <w:bCs/>
                <w:sz w:val="48"/>
                <w:szCs w:val="40"/>
              </w:rPr>
            </w:pPr>
          </w:p>
        </w:tc>
      </w:tr>
      <w:tr w:rsidR="00955A5A" w:rsidRPr="0040241A" w14:paraId="7AC5D6AD" w14:textId="77777777" w:rsidTr="002E31CE">
        <w:tc>
          <w:tcPr>
            <w:tcW w:w="4536" w:type="dxa"/>
            <w:vAlign w:val="center"/>
          </w:tcPr>
          <w:p w14:paraId="4B56A15E" w14:textId="77777777" w:rsidR="00955A5A" w:rsidRPr="0040241A" w:rsidRDefault="00955A5A" w:rsidP="002E31CE">
            <w:pPr>
              <w:ind w:left="318"/>
              <w:rPr>
                <w:rFonts w:asciiTheme="majorHAnsi" w:hAnsiTheme="majorHAnsi" w:cstheme="majorHAnsi"/>
                <w:b/>
                <w:bCs/>
              </w:rPr>
            </w:pPr>
            <w:r w:rsidRPr="0040241A">
              <w:rPr>
                <w:rFonts w:asciiTheme="majorHAnsi" w:hAnsiTheme="majorHAnsi" w:cstheme="majorHAnsi"/>
                <w:b/>
                <w:bCs/>
                <w:sz w:val="28"/>
                <w:szCs w:val="28"/>
              </w:rPr>
              <w:sym w:font="Symbol" w:char="F058"/>
            </w:r>
            <w:r w:rsidRPr="0040241A">
              <w:rPr>
                <w:rFonts w:asciiTheme="majorHAnsi" w:hAnsiTheme="majorHAnsi" w:cstheme="majorHAnsi"/>
                <w:b/>
                <w:bCs/>
                <w:sz w:val="32"/>
                <w:szCs w:val="32"/>
                <w:vertAlign w:val="superscript"/>
              </w:rPr>
              <w:t>-</w:t>
            </w:r>
            <w:r w:rsidRPr="0040241A">
              <w:rPr>
                <w:rFonts w:asciiTheme="majorHAnsi" w:hAnsiTheme="majorHAnsi" w:cstheme="majorHAnsi"/>
                <w:b/>
                <w:bCs/>
                <w:sz w:val="28"/>
                <w:szCs w:val="28"/>
              </w:rPr>
              <w:t xml:space="preserve">  </w:t>
            </w:r>
            <w:r w:rsidRPr="0040241A">
              <w:rPr>
                <w:rFonts w:asciiTheme="majorHAnsi" w:hAnsiTheme="majorHAnsi" w:cstheme="majorHAnsi"/>
                <w:b/>
                <w:bCs/>
              </w:rPr>
              <w:t xml:space="preserve">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r w:rsidRPr="0040241A">
              <w:rPr>
                <w:rFonts w:asciiTheme="majorHAnsi" w:hAnsiTheme="majorHAnsi" w:cstheme="majorHAnsi"/>
                <w:b/>
                <w:bCs/>
                <w:sz w:val="28"/>
                <w:szCs w:val="28"/>
              </w:rPr>
              <w:sym w:font="Symbol" w:char="F04C"/>
            </w:r>
            <w:r w:rsidRPr="0040241A">
              <w:rPr>
                <w:rFonts w:asciiTheme="majorHAnsi" w:hAnsiTheme="majorHAnsi" w:cstheme="majorHAnsi"/>
                <w:b/>
                <w:bCs/>
                <w:sz w:val="28"/>
                <w:szCs w:val="28"/>
                <w:vertAlign w:val="superscript"/>
              </w:rPr>
              <w:t>0</w:t>
            </w:r>
            <w:r w:rsidRPr="0040241A">
              <w:rPr>
                <w:rFonts w:asciiTheme="majorHAnsi" w:hAnsiTheme="majorHAnsi" w:cstheme="majorHAnsi"/>
                <w:b/>
                <w:bCs/>
                <w:sz w:val="28"/>
                <w:szCs w:val="28"/>
              </w:rPr>
              <w:t xml:space="preserve">   </w:t>
            </w:r>
            <w:r w:rsidRPr="0040241A">
              <w:rPr>
                <w:rFonts w:asciiTheme="majorHAnsi" w:hAnsiTheme="majorHAnsi" w:cstheme="majorHAnsi"/>
                <w:b/>
                <w:bCs/>
                <w:sz w:val="32"/>
                <w:szCs w:val="32"/>
              </w:rPr>
              <w:t xml:space="preserve">+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w:t>
            </w:r>
          </w:p>
        </w:tc>
        <w:tc>
          <w:tcPr>
            <w:tcW w:w="2127" w:type="dxa"/>
          </w:tcPr>
          <w:p w14:paraId="55795E87" w14:textId="77777777" w:rsidR="00955A5A" w:rsidRPr="0040241A" w:rsidRDefault="00955A5A" w:rsidP="002E31CE">
            <w:pPr>
              <w:rPr>
                <w:rFonts w:asciiTheme="majorHAnsi" w:hAnsiTheme="majorHAnsi" w:cstheme="majorHAnsi"/>
                <w:b/>
                <w:bCs/>
              </w:rPr>
            </w:pPr>
          </w:p>
        </w:tc>
        <w:tc>
          <w:tcPr>
            <w:tcW w:w="1842" w:type="dxa"/>
          </w:tcPr>
          <w:p w14:paraId="2C2C3C02" w14:textId="77777777" w:rsidR="00955A5A" w:rsidRPr="0040241A" w:rsidRDefault="00955A5A" w:rsidP="002E31CE">
            <w:pPr>
              <w:rPr>
                <w:rFonts w:asciiTheme="majorHAnsi" w:hAnsiTheme="majorHAnsi" w:cstheme="majorHAnsi"/>
                <w:b/>
                <w:bCs/>
              </w:rPr>
            </w:pPr>
          </w:p>
        </w:tc>
        <w:tc>
          <w:tcPr>
            <w:tcW w:w="1418" w:type="dxa"/>
          </w:tcPr>
          <w:p w14:paraId="3806DFD6" w14:textId="77777777" w:rsidR="00955A5A" w:rsidRPr="0040241A" w:rsidRDefault="00955A5A" w:rsidP="002E31CE">
            <w:pPr>
              <w:rPr>
                <w:rFonts w:asciiTheme="majorHAnsi" w:hAnsiTheme="majorHAnsi" w:cstheme="majorHAnsi"/>
                <w:b/>
                <w:bCs/>
                <w:sz w:val="48"/>
                <w:szCs w:val="40"/>
              </w:rPr>
            </w:pPr>
          </w:p>
        </w:tc>
      </w:tr>
      <w:tr w:rsidR="00955A5A" w:rsidRPr="0040241A" w14:paraId="2BF431FF" w14:textId="77777777" w:rsidTr="002E31CE">
        <w:tc>
          <w:tcPr>
            <w:tcW w:w="4536" w:type="dxa"/>
            <w:vAlign w:val="center"/>
          </w:tcPr>
          <w:p w14:paraId="12C9A50F" w14:textId="77777777" w:rsidR="00955A5A" w:rsidRPr="0040241A" w:rsidRDefault="00955A5A" w:rsidP="002E31CE">
            <w:pPr>
              <w:ind w:left="318"/>
              <w:rPr>
                <w:rFonts w:asciiTheme="majorHAnsi" w:hAnsiTheme="majorHAnsi" w:cstheme="majorHAnsi"/>
                <w:b/>
                <w:bCs/>
              </w:rPr>
            </w:pPr>
            <w:r w:rsidRPr="0040241A">
              <w:rPr>
                <w:rFonts w:asciiTheme="majorHAnsi" w:hAnsiTheme="majorHAnsi" w:cstheme="majorHAnsi"/>
                <w:b/>
                <w:bCs/>
                <w:sz w:val="28"/>
                <w:szCs w:val="28"/>
              </w:rPr>
              <w:sym w:font="Symbol" w:char="F053"/>
            </w:r>
            <w:r w:rsidRPr="0040241A">
              <w:rPr>
                <w:rFonts w:asciiTheme="majorHAnsi" w:hAnsiTheme="majorHAnsi" w:cstheme="majorHAnsi"/>
                <w:b/>
                <w:bCs/>
                <w:sz w:val="32"/>
                <w:szCs w:val="32"/>
                <w:vertAlign w:val="superscript"/>
              </w:rPr>
              <w:t>+</w:t>
            </w:r>
            <w:r w:rsidRPr="0040241A">
              <w:rPr>
                <w:rFonts w:asciiTheme="majorHAnsi" w:hAnsiTheme="majorHAnsi" w:cstheme="majorHAnsi"/>
                <w:b/>
                <w:bCs/>
                <w:sz w:val="28"/>
                <w:szCs w:val="28"/>
              </w:rPr>
              <w:t xml:space="preserve">  </w:t>
            </w:r>
            <w:r w:rsidRPr="0040241A">
              <w:rPr>
                <w:rFonts w:asciiTheme="majorHAnsi" w:hAnsiTheme="majorHAnsi" w:cstheme="majorHAnsi"/>
                <w:b/>
                <w:bCs/>
              </w:rPr>
              <w:t xml:space="preserve">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r w:rsidRPr="0040241A">
              <w:rPr>
                <w:rFonts w:asciiTheme="majorHAnsi" w:hAnsiTheme="majorHAnsi" w:cstheme="majorHAnsi"/>
                <w:b/>
                <w:bCs/>
                <w:sz w:val="28"/>
                <w:szCs w:val="28"/>
              </w:rPr>
              <w:sym w:font="Symbol" w:char="F04C"/>
            </w:r>
            <w:r w:rsidRPr="0040241A">
              <w:rPr>
                <w:rFonts w:asciiTheme="majorHAnsi" w:hAnsiTheme="majorHAnsi" w:cstheme="majorHAnsi"/>
                <w:b/>
                <w:bCs/>
                <w:sz w:val="28"/>
                <w:szCs w:val="28"/>
                <w:vertAlign w:val="superscript"/>
              </w:rPr>
              <w:t>0</w:t>
            </w:r>
            <w:r w:rsidRPr="0040241A">
              <w:rPr>
                <w:rFonts w:asciiTheme="majorHAnsi" w:hAnsiTheme="majorHAnsi" w:cstheme="majorHAnsi"/>
                <w:b/>
                <w:bCs/>
                <w:sz w:val="28"/>
                <w:szCs w:val="28"/>
              </w:rPr>
              <w:t xml:space="preserve">   </w:t>
            </w:r>
            <w:r w:rsidRPr="0040241A">
              <w:rPr>
                <w:rFonts w:asciiTheme="majorHAnsi" w:hAnsiTheme="majorHAnsi" w:cstheme="majorHAnsi"/>
                <w:b/>
                <w:bCs/>
                <w:sz w:val="32"/>
                <w:szCs w:val="32"/>
              </w:rPr>
              <w:t xml:space="preserve">+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w:t>
            </w:r>
          </w:p>
        </w:tc>
        <w:tc>
          <w:tcPr>
            <w:tcW w:w="2127" w:type="dxa"/>
          </w:tcPr>
          <w:p w14:paraId="5CCDEDD0" w14:textId="77777777" w:rsidR="00955A5A" w:rsidRPr="0040241A" w:rsidRDefault="00955A5A" w:rsidP="002E31CE">
            <w:pPr>
              <w:rPr>
                <w:rFonts w:asciiTheme="majorHAnsi" w:hAnsiTheme="majorHAnsi" w:cstheme="majorHAnsi"/>
                <w:b/>
                <w:bCs/>
              </w:rPr>
            </w:pPr>
          </w:p>
        </w:tc>
        <w:tc>
          <w:tcPr>
            <w:tcW w:w="1842" w:type="dxa"/>
          </w:tcPr>
          <w:p w14:paraId="63293BB2" w14:textId="77777777" w:rsidR="00955A5A" w:rsidRPr="0040241A" w:rsidRDefault="00955A5A" w:rsidP="002E31CE">
            <w:pPr>
              <w:rPr>
                <w:rFonts w:asciiTheme="majorHAnsi" w:hAnsiTheme="majorHAnsi" w:cstheme="majorHAnsi"/>
                <w:b/>
                <w:bCs/>
              </w:rPr>
            </w:pPr>
          </w:p>
        </w:tc>
        <w:tc>
          <w:tcPr>
            <w:tcW w:w="1418" w:type="dxa"/>
          </w:tcPr>
          <w:p w14:paraId="3FE41486" w14:textId="77777777" w:rsidR="00955A5A" w:rsidRPr="0040241A" w:rsidRDefault="00955A5A" w:rsidP="002E31CE">
            <w:pPr>
              <w:rPr>
                <w:rFonts w:asciiTheme="majorHAnsi" w:hAnsiTheme="majorHAnsi" w:cstheme="majorHAnsi"/>
                <w:b/>
                <w:bCs/>
                <w:sz w:val="48"/>
                <w:szCs w:val="40"/>
              </w:rPr>
            </w:pPr>
          </w:p>
        </w:tc>
      </w:tr>
      <w:tr w:rsidR="00955A5A" w:rsidRPr="0040241A" w14:paraId="042291CB" w14:textId="77777777" w:rsidTr="002E31CE">
        <w:tc>
          <w:tcPr>
            <w:tcW w:w="4536" w:type="dxa"/>
            <w:vAlign w:val="center"/>
          </w:tcPr>
          <w:p w14:paraId="522ECAE5" w14:textId="77777777" w:rsidR="00955A5A" w:rsidRPr="0040241A" w:rsidRDefault="00955A5A" w:rsidP="002E31CE">
            <w:pPr>
              <w:ind w:left="318"/>
              <w:rPr>
                <w:rFonts w:asciiTheme="majorHAnsi" w:hAnsiTheme="majorHAnsi" w:cstheme="majorHAnsi"/>
                <w:b/>
                <w:bCs/>
              </w:rPr>
            </w:pPr>
            <w:r w:rsidRPr="0040241A">
              <w:rPr>
                <w:rFonts w:asciiTheme="majorHAnsi" w:hAnsiTheme="majorHAnsi" w:cstheme="majorHAnsi"/>
                <w:b/>
                <w:bCs/>
                <w:sz w:val="28"/>
                <w:szCs w:val="28"/>
              </w:rPr>
              <w:t xml:space="preserve">n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p   +   e</w:t>
            </w:r>
            <w:r w:rsidRPr="0040241A">
              <w:rPr>
                <w:rFonts w:asciiTheme="majorHAnsi" w:hAnsiTheme="majorHAnsi" w:cstheme="majorHAnsi"/>
                <w:b/>
                <w:bCs/>
                <w:sz w:val="32"/>
                <w:szCs w:val="32"/>
                <w:vertAlign w:val="superscript"/>
              </w:rPr>
              <w:t>-</w:t>
            </w:r>
            <w:r w:rsidRPr="0040241A">
              <w:rPr>
                <w:rFonts w:asciiTheme="majorHAnsi" w:hAnsiTheme="majorHAnsi" w:cstheme="majorHAnsi"/>
                <w:b/>
                <w:bCs/>
                <w:sz w:val="32"/>
                <w:szCs w:val="32"/>
              </w:rPr>
              <w:t xml:space="preserve">   +   </w:t>
            </w:r>
            <w:r w:rsidRPr="0040241A">
              <w:rPr>
                <w:rFonts w:asciiTheme="majorHAnsi" w:hAnsiTheme="majorHAnsi" w:cstheme="majorHAnsi"/>
                <w:b/>
                <w:bCs/>
                <w:sz w:val="28"/>
                <w:szCs w:val="28"/>
              </w:rPr>
              <w:fldChar w:fldCharType="begin"/>
            </w:r>
            <w:r w:rsidRPr="0040241A">
              <w:rPr>
                <w:rFonts w:asciiTheme="majorHAnsi" w:hAnsiTheme="majorHAnsi" w:cstheme="majorHAnsi"/>
                <w:b/>
                <w:bCs/>
                <w:sz w:val="28"/>
                <w:szCs w:val="28"/>
              </w:rPr>
              <w:instrText xml:space="preserve"> </w:instrText>
            </w:r>
            <w:r w:rsidRPr="0040241A">
              <w:rPr>
                <w:rStyle w:val="HTMLCode"/>
                <w:rFonts w:asciiTheme="majorHAnsi" w:eastAsiaTheme="minorHAnsi" w:hAnsiTheme="majorHAnsi" w:cstheme="majorHAnsi"/>
                <w:b/>
              </w:rPr>
              <w:instrText>EQ \O(</w:instrText>
            </w:r>
            <w:r w:rsidRPr="0040241A">
              <w:rPr>
                <w:rFonts w:asciiTheme="majorHAnsi" w:hAnsiTheme="majorHAnsi" w:cstheme="majorHAnsi"/>
                <w:b/>
                <w:bCs/>
                <w:sz w:val="28"/>
                <w:szCs w:val="28"/>
              </w:rPr>
              <w:sym w:font="Symbol" w:char="F075"/>
            </w:r>
            <w:r w:rsidRPr="0040241A">
              <w:rPr>
                <w:rFonts w:asciiTheme="majorHAnsi" w:hAnsiTheme="majorHAnsi" w:cstheme="majorHAnsi"/>
                <w:b/>
                <w:bCs/>
                <w:sz w:val="28"/>
                <w:szCs w:val="28"/>
                <w:vertAlign w:val="subscript"/>
              </w:rPr>
              <w:instrText>e</w:instrText>
            </w:r>
            <w:r w:rsidRPr="0040241A">
              <w:rPr>
                <w:rStyle w:val="HTMLCode"/>
                <w:rFonts w:asciiTheme="majorHAnsi" w:eastAsiaTheme="minorHAnsi" w:hAnsiTheme="majorHAnsi" w:cstheme="majorHAnsi"/>
                <w:b/>
              </w:rPr>
              <w:instrText>,</w:instrText>
            </w:r>
            <w:r w:rsidRPr="0040241A">
              <w:rPr>
                <w:rStyle w:val="HTMLCode"/>
                <w:rFonts w:asciiTheme="majorHAnsi" w:eastAsiaTheme="minorHAnsi" w:hAnsiTheme="majorHAnsi" w:cstheme="majorHAnsi"/>
                <w:b/>
                <w:sz w:val="32"/>
                <w:szCs w:val="32"/>
              </w:rPr>
              <w:instrText>¯</w:instrText>
            </w:r>
            <w:r w:rsidRPr="0040241A">
              <w:rPr>
                <w:rStyle w:val="HTMLCode"/>
                <w:rFonts w:asciiTheme="majorHAnsi" w:eastAsiaTheme="minorHAnsi" w:hAnsiTheme="majorHAnsi" w:cstheme="majorHAnsi"/>
                <w:b/>
              </w:rPr>
              <w:instrText>)</w:instrText>
            </w:r>
            <w:r w:rsidRPr="0040241A">
              <w:rPr>
                <w:rFonts w:asciiTheme="majorHAnsi" w:hAnsiTheme="majorHAnsi" w:cstheme="majorHAnsi"/>
                <w:b/>
                <w:bCs/>
                <w:sz w:val="28"/>
                <w:szCs w:val="28"/>
              </w:rPr>
              <w:instrText xml:space="preserve"> </w:instrText>
            </w:r>
            <w:r w:rsidRPr="0040241A">
              <w:rPr>
                <w:rFonts w:asciiTheme="majorHAnsi" w:hAnsiTheme="majorHAnsi" w:cstheme="majorHAnsi"/>
                <w:b/>
                <w:bCs/>
                <w:sz w:val="28"/>
                <w:szCs w:val="28"/>
              </w:rPr>
              <w:fldChar w:fldCharType="end"/>
            </w:r>
          </w:p>
        </w:tc>
        <w:tc>
          <w:tcPr>
            <w:tcW w:w="2127" w:type="dxa"/>
          </w:tcPr>
          <w:p w14:paraId="682A8310" w14:textId="77777777" w:rsidR="00955A5A" w:rsidRPr="0040241A" w:rsidRDefault="00955A5A" w:rsidP="002E31CE">
            <w:pPr>
              <w:rPr>
                <w:rFonts w:asciiTheme="majorHAnsi" w:hAnsiTheme="majorHAnsi" w:cstheme="majorHAnsi"/>
                <w:b/>
                <w:bCs/>
              </w:rPr>
            </w:pPr>
          </w:p>
        </w:tc>
        <w:tc>
          <w:tcPr>
            <w:tcW w:w="1842" w:type="dxa"/>
          </w:tcPr>
          <w:p w14:paraId="41F2EEC7" w14:textId="77777777" w:rsidR="00955A5A" w:rsidRPr="0040241A" w:rsidRDefault="00955A5A" w:rsidP="002E31CE">
            <w:pPr>
              <w:rPr>
                <w:rFonts w:asciiTheme="majorHAnsi" w:hAnsiTheme="majorHAnsi" w:cstheme="majorHAnsi"/>
                <w:b/>
                <w:bCs/>
              </w:rPr>
            </w:pPr>
          </w:p>
        </w:tc>
        <w:tc>
          <w:tcPr>
            <w:tcW w:w="1418" w:type="dxa"/>
          </w:tcPr>
          <w:p w14:paraId="1FBF2CB3" w14:textId="77777777" w:rsidR="00955A5A" w:rsidRPr="0040241A" w:rsidRDefault="00955A5A" w:rsidP="002E31CE">
            <w:pPr>
              <w:rPr>
                <w:rFonts w:asciiTheme="majorHAnsi" w:hAnsiTheme="majorHAnsi" w:cstheme="majorHAnsi"/>
                <w:b/>
                <w:bCs/>
                <w:sz w:val="48"/>
                <w:szCs w:val="40"/>
              </w:rPr>
            </w:pPr>
          </w:p>
        </w:tc>
      </w:tr>
      <w:tr w:rsidR="00955A5A" w:rsidRPr="0040241A" w14:paraId="2F50D358" w14:textId="77777777" w:rsidTr="002E31CE">
        <w:tc>
          <w:tcPr>
            <w:tcW w:w="4536" w:type="dxa"/>
            <w:vAlign w:val="center"/>
          </w:tcPr>
          <w:p w14:paraId="3D3FC627" w14:textId="77777777" w:rsidR="00955A5A" w:rsidRPr="0040241A" w:rsidRDefault="00955A5A" w:rsidP="002E31CE">
            <w:pPr>
              <w:ind w:left="318"/>
              <w:rPr>
                <w:rFonts w:asciiTheme="majorHAnsi" w:hAnsiTheme="majorHAnsi" w:cstheme="majorHAnsi"/>
                <w:b/>
                <w:bCs/>
              </w:rPr>
            </w:pPr>
            <w:r w:rsidRPr="0040241A">
              <w:rPr>
                <w:rFonts w:asciiTheme="majorHAnsi" w:hAnsiTheme="majorHAnsi" w:cstheme="majorHAnsi"/>
                <w:b/>
                <w:bCs/>
                <w:sz w:val="28"/>
                <w:szCs w:val="28"/>
              </w:rPr>
              <w:t xml:space="preserve">p   +   </w:t>
            </w:r>
            <m:oMath>
              <m:bar>
                <m:barPr>
                  <m:pos m:val="top"/>
                  <m:ctrlPr>
                    <w:rPr>
                      <w:rFonts w:ascii="Cambria Math" w:hAnsi="Cambria Math" w:cstheme="majorHAnsi"/>
                      <w:b/>
                      <w:bCs/>
                      <w:i/>
                      <w:sz w:val="28"/>
                      <w:szCs w:val="28"/>
                    </w:rPr>
                  </m:ctrlPr>
                </m:barPr>
                <m:e>
                  <m:r>
                    <m:rPr>
                      <m:sty m:val="bi"/>
                    </m:rPr>
                    <w:rPr>
                      <w:rFonts w:ascii="Cambria Math" w:hAnsi="Cambria Math" w:cstheme="majorHAnsi"/>
                      <w:sz w:val="28"/>
                      <w:szCs w:val="28"/>
                    </w:rPr>
                    <m:t>p</m:t>
                  </m:r>
                </m:e>
              </m:bar>
            </m:oMath>
            <w:r w:rsidRPr="0040241A">
              <w:rPr>
                <w:rFonts w:asciiTheme="majorHAnsi" w:hAnsiTheme="majorHAnsi" w:cstheme="majorHAnsi"/>
                <w:b/>
                <w:bCs/>
                <w:sz w:val="28"/>
                <w:szCs w:val="28"/>
              </w:rPr>
              <w:t xml:space="preserve">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w:t>
            </w:r>
            <w:r w:rsidRPr="0040241A">
              <w:rPr>
                <w:rFonts w:asciiTheme="majorHAnsi" w:hAnsiTheme="majorHAnsi" w:cstheme="majorHAnsi"/>
                <w:b/>
                <w:bCs/>
                <w:sz w:val="28"/>
                <w:szCs w:val="28"/>
              </w:rPr>
              <w:t xml:space="preserve">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 xml:space="preserve">- </w:t>
            </w:r>
            <w:r w:rsidRPr="0040241A">
              <w:rPr>
                <w:rFonts w:asciiTheme="majorHAnsi" w:hAnsiTheme="majorHAnsi" w:cstheme="majorHAnsi"/>
                <w:b/>
                <w:bCs/>
                <w:sz w:val="32"/>
                <w:szCs w:val="32"/>
              </w:rPr>
              <w:t xml:space="preserve">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28"/>
                <w:szCs w:val="28"/>
                <w:vertAlign w:val="superscript"/>
              </w:rPr>
              <w:t>0</w:t>
            </w:r>
          </w:p>
        </w:tc>
        <w:tc>
          <w:tcPr>
            <w:tcW w:w="2127" w:type="dxa"/>
          </w:tcPr>
          <w:p w14:paraId="52A1A2DA" w14:textId="77777777" w:rsidR="00955A5A" w:rsidRPr="0040241A" w:rsidRDefault="00955A5A" w:rsidP="002E31CE">
            <w:pPr>
              <w:rPr>
                <w:rFonts w:asciiTheme="majorHAnsi" w:hAnsiTheme="majorHAnsi" w:cstheme="majorHAnsi"/>
                <w:b/>
                <w:bCs/>
              </w:rPr>
            </w:pPr>
          </w:p>
        </w:tc>
        <w:tc>
          <w:tcPr>
            <w:tcW w:w="1842" w:type="dxa"/>
          </w:tcPr>
          <w:p w14:paraId="1DF1797D" w14:textId="77777777" w:rsidR="00955A5A" w:rsidRPr="0040241A" w:rsidRDefault="00955A5A" w:rsidP="002E31CE">
            <w:pPr>
              <w:rPr>
                <w:rFonts w:asciiTheme="majorHAnsi" w:hAnsiTheme="majorHAnsi" w:cstheme="majorHAnsi"/>
                <w:b/>
                <w:bCs/>
              </w:rPr>
            </w:pPr>
          </w:p>
        </w:tc>
        <w:tc>
          <w:tcPr>
            <w:tcW w:w="1418" w:type="dxa"/>
          </w:tcPr>
          <w:p w14:paraId="53CE604A" w14:textId="77777777" w:rsidR="00955A5A" w:rsidRPr="0040241A" w:rsidRDefault="00955A5A" w:rsidP="002E31CE">
            <w:pPr>
              <w:rPr>
                <w:rFonts w:asciiTheme="majorHAnsi" w:hAnsiTheme="majorHAnsi" w:cstheme="majorHAnsi"/>
                <w:b/>
                <w:bCs/>
                <w:sz w:val="48"/>
                <w:szCs w:val="40"/>
              </w:rPr>
            </w:pPr>
          </w:p>
        </w:tc>
      </w:tr>
      <w:tr w:rsidR="00955A5A" w:rsidRPr="0040241A" w14:paraId="412E3200" w14:textId="77777777" w:rsidTr="002E31CE">
        <w:tc>
          <w:tcPr>
            <w:tcW w:w="4536" w:type="dxa"/>
            <w:vAlign w:val="center"/>
          </w:tcPr>
          <w:p w14:paraId="4AC8B65A" w14:textId="77777777" w:rsidR="00955A5A" w:rsidRPr="0040241A" w:rsidRDefault="00955A5A" w:rsidP="002E31CE">
            <w:pPr>
              <w:ind w:left="318"/>
              <w:rPr>
                <w:rFonts w:asciiTheme="majorHAnsi" w:hAnsiTheme="majorHAnsi" w:cstheme="majorHAnsi"/>
                <w:b/>
                <w:bCs/>
              </w:rPr>
            </w:pPr>
            <w:r w:rsidRPr="0040241A">
              <w:rPr>
                <w:rFonts w:asciiTheme="majorHAnsi" w:hAnsiTheme="majorHAnsi" w:cstheme="majorHAnsi"/>
                <w:b/>
                <w:bCs/>
                <w:sz w:val="28"/>
                <w:szCs w:val="28"/>
              </w:rPr>
              <w:t xml:space="preserve">p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proofErr w:type="spellStart"/>
            <w:r w:rsidRPr="0040241A">
              <w:rPr>
                <w:rFonts w:asciiTheme="majorHAnsi" w:hAnsiTheme="majorHAnsi" w:cstheme="majorHAnsi"/>
                <w:b/>
                <w:bCs/>
                <w:sz w:val="28"/>
                <w:szCs w:val="28"/>
              </w:rPr>
              <w:t>p</w:t>
            </w:r>
            <w:proofErr w:type="spellEnd"/>
            <w:r w:rsidRPr="0040241A">
              <w:rPr>
                <w:rFonts w:asciiTheme="majorHAnsi" w:hAnsiTheme="majorHAnsi" w:cstheme="majorHAnsi"/>
                <w:b/>
                <w:bCs/>
                <w:sz w:val="28"/>
                <w:szCs w:val="28"/>
              </w:rPr>
              <w:t xml:space="preserve">   +   p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w:t>
            </w:r>
            <w:r w:rsidRPr="0040241A">
              <w:rPr>
                <w:rFonts w:asciiTheme="majorHAnsi" w:hAnsiTheme="majorHAnsi" w:cstheme="majorHAnsi"/>
                <w:b/>
                <w:bCs/>
                <w:sz w:val="28"/>
                <w:szCs w:val="28"/>
              </w:rPr>
              <w:t xml:space="preserve">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 xml:space="preserve">+ </w:t>
            </w:r>
          </w:p>
        </w:tc>
        <w:tc>
          <w:tcPr>
            <w:tcW w:w="2127" w:type="dxa"/>
          </w:tcPr>
          <w:p w14:paraId="11087D4E" w14:textId="77777777" w:rsidR="00955A5A" w:rsidRPr="0040241A" w:rsidRDefault="00955A5A" w:rsidP="002E31CE">
            <w:pPr>
              <w:rPr>
                <w:rFonts w:asciiTheme="majorHAnsi" w:hAnsiTheme="majorHAnsi" w:cstheme="majorHAnsi"/>
                <w:b/>
                <w:bCs/>
              </w:rPr>
            </w:pPr>
          </w:p>
        </w:tc>
        <w:tc>
          <w:tcPr>
            <w:tcW w:w="1842" w:type="dxa"/>
          </w:tcPr>
          <w:p w14:paraId="0DBBCE50" w14:textId="77777777" w:rsidR="00955A5A" w:rsidRPr="0040241A" w:rsidRDefault="00955A5A" w:rsidP="002E31CE">
            <w:pPr>
              <w:rPr>
                <w:rFonts w:asciiTheme="majorHAnsi" w:hAnsiTheme="majorHAnsi" w:cstheme="majorHAnsi"/>
                <w:b/>
                <w:bCs/>
              </w:rPr>
            </w:pPr>
          </w:p>
        </w:tc>
        <w:tc>
          <w:tcPr>
            <w:tcW w:w="1418" w:type="dxa"/>
          </w:tcPr>
          <w:p w14:paraId="78E696A5" w14:textId="77777777" w:rsidR="00955A5A" w:rsidRPr="0040241A" w:rsidRDefault="00955A5A" w:rsidP="002E31CE">
            <w:pPr>
              <w:rPr>
                <w:rFonts w:asciiTheme="majorHAnsi" w:hAnsiTheme="majorHAnsi" w:cstheme="majorHAnsi"/>
                <w:b/>
                <w:bCs/>
                <w:sz w:val="48"/>
                <w:szCs w:val="40"/>
              </w:rPr>
            </w:pPr>
          </w:p>
        </w:tc>
      </w:tr>
      <w:tr w:rsidR="00955A5A" w:rsidRPr="0040241A" w14:paraId="0A69642C" w14:textId="77777777" w:rsidTr="002E31CE">
        <w:tc>
          <w:tcPr>
            <w:tcW w:w="4536" w:type="dxa"/>
            <w:vAlign w:val="center"/>
          </w:tcPr>
          <w:p w14:paraId="2440FFCB" w14:textId="77777777" w:rsidR="00955A5A" w:rsidRPr="0040241A" w:rsidRDefault="00955A5A" w:rsidP="002E31CE">
            <w:pPr>
              <w:ind w:left="318"/>
              <w:rPr>
                <w:rFonts w:asciiTheme="majorHAnsi" w:hAnsiTheme="majorHAnsi" w:cstheme="majorHAnsi"/>
                <w:b/>
                <w:bCs/>
              </w:rPr>
            </w:pPr>
            <w:r w:rsidRPr="0040241A">
              <w:rPr>
                <w:rFonts w:asciiTheme="majorHAnsi" w:hAnsiTheme="majorHAnsi" w:cstheme="majorHAnsi"/>
                <w:b/>
                <w:bCs/>
                <w:sz w:val="28"/>
                <w:szCs w:val="28"/>
              </w:rPr>
              <w:t xml:space="preserve">p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w:t>
            </w:r>
            <w:r w:rsidRPr="0040241A">
              <w:rPr>
                <w:rFonts w:asciiTheme="majorHAnsi" w:hAnsiTheme="majorHAnsi" w:cstheme="majorHAnsi"/>
                <w:b/>
                <w:bCs/>
                <w:sz w:val="28"/>
                <w:szCs w:val="28"/>
              </w:rPr>
              <w:t xml:space="preserve">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p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w:t>
            </w:r>
          </w:p>
        </w:tc>
        <w:tc>
          <w:tcPr>
            <w:tcW w:w="2127" w:type="dxa"/>
          </w:tcPr>
          <w:p w14:paraId="6CA1E7C2" w14:textId="77777777" w:rsidR="00955A5A" w:rsidRPr="0040241A" w:rsidRDefault="00955A5A" w:rsidP="002E31CE">
            <w:pPr>
              <w:rPr>
                <w:rFonts w:asciiTheme="majorHAnsi" w:hAnsiTheme="majorHAnsi" w:cstheme="majorHAnsi"/>
                <w:b/>
                <w:bCs/>
              </w:rPr>
            </w:pPr>
          </w:p>
        </w:tc>
        <w:tc>
          <w:tcPr>
            <w:tcW w:w="1842" w:type="dxa"/>
          </w:tcPr>
          <w:p w14:paraId="1A44F597" w14:textId="77777777" w:rsidR="00955A5A" w:rsidRPr="0040241A" w:rsidRDefault="00955A5A" w:rsidP="002E31CE">
            <w:pPr>
              <w:rPr>
                <w:rFonts w:asciiTheme="majorHAnsi" w:hAnsiTheme="majorHAnsi" w:cstheme="majorHAnsi"/>
                <w:b/>
                <w:bCs/>
              </w:rPr>
            </w:pPr>
          </w:p>
        </w:tc>
        <w:tc>
          <w:tcPr>
            <w:tcW w:w="1418" w:type="dxa"/>
          </w:tcPr>
          <w:p w14:paraId="628E5BEC" w14:textId="77777777" w:rsidR="00955A5A" w:rsidRPr="0040241A" w:rsidRDefault="00955A5A" w:rsidP="002E31CE">
            <w:pPr>
              <w:rPr>
                <w:rFonts w:asciiTheme="majorHAnsi" w:hAnsiTheme="majorHAnsi" w:cstheme="majorHAnsi"/>
                <w:b/>
                <w:bCs/>
                <w:sz w:val="48"/>
                <w:szCs w:val="40"/>
              </w:rPr>
            </w:pPr>
          </w:p>
        </w:tc>
      </w:tr>
      <w:tr w:rsidR="00955A5A" w:rsidRPr="0040241A" w14:paraId="51597B4A" w14:textId="77777777" w:rsidTr="002E31CE">
        <w:tc>
          <w:tcPr>
            <w:tcW w:w="4536" w:type="dxa"/>
            <w:vAlign w:val="center"/>
          </w:tcPr>
          <w:p w14:paraId="0834B3FF" w14:textId="77777777" w:rsidR="00955A5A" w:rsidRPr="0040241A" w:rsidRDefault="00955A5A" w:rsidP="002E31CE">
            <w:pPr>
              <w:ind w:left="318"/>
              <w:rPr>
                <w:rFonts w:asciiTheme="majorHAnsi" w:hAnsiTheme="majorHAnsi" w:cstheme="majorHAnsi"/>
                <w:b/>
                <w:bCs/>
              </w:rPr>
            </w:pPr>
            <w:r w:rsidRPr="0040241A">
              <w:rPr>
                <w:rFonts w:asciiTheme="majorHAnsi" w:hAnsiTheme="majorHAnsi" w:cstheme="majorHAnsi"/>
                <w:b/>
                <w:bCs/>
                <w:sz w:val="28"/>
                <w:szCs w:val="28"/>
              </w:rPr>
              <w:t>K</w:t>
            </w:r>
            <w:r w:rsidRPr="0040241A">
              <w:rPr>
                <w:rFonts w:asciiTheme="majorHAnsi" w:hAnsiTheme="majorHAnsi" w:cstheme="majorHAnsi"/>
                <w:b/>
                <w:bCs/>
                <w:sz w:val="28"/>
                <w:szCs w:val="28"/>
                <w:vertAlign w:val="superscript"/>
              </w:rPr>
              <w:t>+</w:t>
            </w:r>
            <w:r w:rsidRPr="0040241A">
              <w:rPr>
                <w:rFonts w:asciiTheme="majorHAnsi" w:hAnsiTheme="majorHAnsi" w:cstheme="majorHAnsi"/>
                <w:b/>
                <w:bCs/>
                <w:sz w:val="28"/>
                <w:szCs w:val="28"/>
              </w:rPr>
              <w:t xml:space="preserve">   +   n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K</w:t>
            </w:r>
            <w:r w:rsidRPr="0040241A">
              <w:rPr>
                <w:rFonts w:asciiTheme="majorHAnsi" w:hAnsiTheme="majorHAnsi" w:cstheme="majorHAnsi"/>
                <w:b/>
                <w:bCs/>
                <w:sz w:val="28"/>
                <w:szCs w:val="28"/>
                <w:vertAlign w:val="superscript"/>
              </w:rPr>
              <w:t>0</w:t>
            </w:r>
            <w:r w:rsidRPr="0040241A">
              <w:rPr>
                <w:rFonts w:asciiTheme="majorHAnsi" w:hAnsiTheme="majorHAnsi" w:cstheme="majorHAnsi"/>
                <w:b/>
                <w:bCs/>
                <w:sz w:val="28"/>
                <w:szCs w:val="28"/>
              </w:rPr>
              <w:t xml:space="preserve">   +   </w:t>
            </w:r>
            <w:r w:rsidRPr="0040241A">
              <w:rPr>
                <w:rFonts w:asciiTheme="majorHAnsi" w:hAnsiTheme="majorHAnsi" w:cstheme="majorHAnsi"/>
                <w:b/>
                <w:bCs/>
                <w:sz w:val="28"/>
                <w:szCs w:val="28"/>
              </w:rPr>
              <w:sym w:font="Symbol" w:char="F053"/>
            </w:r>
            <w:r w:rsidRPr="0040241A">
              <w:rPr>
                <w:rFonts w:asciiTheme="majorHAnsi" w:hAnsiTheme="majorHAnsi" w:cstheme="majorHAnsi"/>
                <w:b/>
                <w:bCs/>
                <w:sz w:val="32"/>
                <w:szCs w:val="32"/>
                <w:vertAlign w:val="superscript"/>
              </w:rPr>
              <w:t>+</w:t>
            </w:r>
          </w:p>
        </w:tc>
        <w:tc>
          <w:tcPr>
            <w:tcW w:w="2127" w:type="dxa"/>
          </w:tcPr>
          <w:p w14:paraId="68E9E01A" w14:textId="77777777" w:rsidR="00955A5A" w:rsidRPr="0040241A" w:rsidRDefault="00955A5A" w:rsidP="002E31CE">
            <w:pPr>
              <w:rPr>
                <w:rFonts w:asciiTheme="majorHAnsi" w:hAnsiTheme="majorHAnsi" w:cstheme="majorHAnsi"/>
                <w:b/>
                <w:bCs/>
              </w:rPr>
            </w:pPr>
          </w:p>
        </w:tc>
        <w:tc>
          <w:tcPr>
            <w:tcW w:w="1842" w:type="dxa"/>
          </w:tcPr>
          <w:p w14:paraId="6F473490" w14:textId="77777777" w:rsidR="00955A5A" w:rsidRPr="0040241A" w:rsidRDefault="00955A5A" w:rsidP="002E31CE">
            <w:pPr>
              <w:rPr>
                <w:rFonts w:asciiTheme="majorHAnsi" w:hAnsiTheme="majorHAnsi" w:cstheme="majorHAnsi"/>
                <w:b/>
                <w:bCs/>
              </w:rPr>
            </w:pPr>
          </w:p>
        </w:tc>
        <w:tc>
          <w:tcPr>
            <w:tcW w:w="1418" w:type="dxa"/>
          </w:tcPr>
          <w:p w14:paraId="19B86077" w14:textId="77777777" w:rsidR="00955A5A" w:rsidRPr="0040241A" w:rsidRDefault="00955A5A" w:rsidP="002E31CE">
            <w:pPr>
              <w:rPr>
                <w:rFonts w:asciiTheme="majorHAnsi" w:hAnsiTheme="majorHAnsi" w:cstheme="majorHAnsi"/>
                <w:b/>
                <w:bCs/>
                <w:sz w:val="48"/>
                <w:szCs w:val="40"/>
              </w:rPr>
            </w:pPr>
          </w:p>
        </w:tc>
      </w:tr>
      <w:tr w:rsidR="00955A5A" w:rsidRPr="0040241A" w14:paraId="07640B43" w14:textId="77777777" w:rsidTr="002E31CE">
        <w:tc>
          <w:tcPr>
            <w:tcW w:w="4536" w:type="dxa"/>
            <w:vAlign w:val="center"/>
          </w:tcPr>
          <w:p w14:paraId="70DB995A" w14:textId="77777777" w:rsidR="00955A5A" w:rsidRPr="0040241A" w:rsidRDefault="00955A5A" w:rsidP="002E31CE">
            <w:pPr>
              <w:ind w:left="318"/>
              <w:rPr>
                <w:rFonts w:asciiTheme="majorHAnsi" w:hAnsiTheme="majorHAnsi" w:cstheme="majorHAnsi"/>
                <w:b/>
                <w:bCs/>
              </w:rPr>
            </w:pPr>
            <w:r w:rsidRPr="0040241A">
              <w:rPr>
                <w:rFonts w:asciiTheme="majorHAnsi" w:hAnsiTheme="majorHAnsi" w:cstheme="majorHAnsi"/>
                <w:b/>
                <w:bCs/>
                <w:sz w:val="28"/>
                <w:szCs w:val="28"/>
              </w:rPr>
              <w:t xml:space="preserve">p   +   n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p   +   n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32"/>
                <w:szCs w:val="32"/>
                <w:vertAlign w:val="superscript"/>
              </w:rPr>
              <w:t>-</w:t>
            </w:r>
          </w:p>
        </w:tc>
        <w:tc>
          <w:tcPr>
            <w:tcW w:w="2127" w:type="dxa"/>
          </w:tcPr>
          <w:p w14:paraId="3396F8DF" w14:textId="77777777" w:rsidR="00955A5A" w:rsidRPr="0040241A" w:rsidRDefault="00955A5A" w:rsidP="002E31CE">
            <w:pPr>
              <w:rPr>
                <w:rFonts w:asciiTheme="majorHAnsi" w:hAnsiTheme="majorHAnsi" w:cstheme="majorHAnsi"/>
                <w:b/>
                <w:bCs/>
              </w:rPr>
            </w:pPr>
          </w:p>
        </w:tc>
        <w:tc>
          <w:tcPr>
            <w:tcW w:w="1842" w:type="dxa"/>
          </w:tcPr>
          <w:p w14:paraId="41D6617F" w14:textId="77777777" w:rsidR="00955A5A" w:rsidRPr="0040241A" w:rsidRDefault="00955A5A" w:rsidP="002E31CE">
            <w:pPr>
              <w:rPr>
                <w:rFonts w:asciiTheme="majorHAnsi" w:hAnsiTheme="majorHAnsi" w:cstheme="majorHAnsi"/>
                <w:b/>
                <w:bCs/>
              </w:rPr>
            </w:pPr>
          </w:p>
        </w:tc>
        <w:tc>
          <w:tcPr>
            <w:tcW w:w="1418" w:type="dxa"/>
          </w:tcPr>
          <w:p w14:paraId="586720D9" w14:textId="77777777" w:rsidR="00955A5A" w:rsidRPr="0040241A" w:rsidRDefault="00955A5A" w:rsidP="002E31CE">
            <w:pPr>
              <w:rPr>
                <w:rFonts w:asciiTheme="majorHAnsi" w:hAnsiTheme="majorHAnsi" w:cstheme="majorHAnsi"/>
                <w:b/>
                <w:bCs/>
                <w:sz w:val="48"/>
                <w:szCs w:val="40"/>
              </w:rPr>
            </w:pPr>
          </w:p>
        </w:tc>
      </w:tr>
      <w:tr w:rsidR="00955A5A" w:rsidRPr="0040241A" w14:paraId="6BF8F285" w14:textId="77777777" w:rsidTr="002E31CE">
        <w:tc>
          <w:tcPr>
            <w:tcW w:w="4536" w:type="dxa"/>
            <w:vAlign w:val="center"/>
          </w:tcPr>
          <w:p w14:paraId="2410C86E" w14:textId="77777777" w:rsidR="00955A5A" w:rsidRPr="0040241A" w:rsidRDefault="00955A5A" w:rsidP="002E31CE">
            <w:pPr>
              <w:ind w:left="318"/>
              <w:rPr>
                <w:rFonts w:asciiTheme="majorHAnsi" w:hAnsiTheme="majorHAnsi" w:cstheme="majorHAnsi"/>
                <w:b/>
                <w:bCs/>
              </w:rPr>
            </w:pPr>
            <w:r w:rsidRPr="0040241A">
              <w:rPr>
                <w:rFonts w:asciiTheme="majorHAnsi" w:hAnsiTheme="majorHAnsi" w:cstheme="majorHAnsi"/>
                <w:b/>
                <w:bCs/>
                <w:sz w:val="28"/>
                <w:szCs w:val="28"/>
              </w:rPr>
              <w:t>K</w:t>
            </w:r>
            <w:r w:rsidRPr="0040241A">
              <w:rPr>
                <w:rFonts w:asciiTheme="majorHAnsi" w:hAnsiTheme="majorHAnsi" w:cstheme="majorHAnsi"/>
                <w:b/>
                <w:bCs/>
                <w:sz w:val="28"/>
                <w:szCs w:val="28"/>
                <w:vertAlign w:val="superscript"/>
              </w:rPr>
              <w:t>+</w:t>
            </w:r>
            <w:r w:rsidRPr="0040241A">
              <w:rPr>
                <w:rFonts w:asciiTheme="majorHAnsi" w:hAnsiTheme="majorHAnsi" w:cstheme="majorHAnsi"/>
                <w:b/>
                <w:bCs/>
                <w:sz w:val="28"/>
                <w:szCs w:val="28"/>
              </w:rPr>
              <w:t xml:space="preserve">   +   n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28"/>
                <w:szCs w:val="28"/>
                <w:vertAlign w:val="superscript"/>
              </w:rPr>
              <w:t>0</w:t>
            </w:r>
            <w:r w:rsidRPr="0040241A">
              <w:rPr>
                <w:rFonts w:asciiTheme="majorHAnsi" w:hAnsiTheme="majorHAnsi" w:cstheme="majorHAnsi"/>
                <w:b/>
                <w:bCs/>
                <w:sz w:val="28"/>
                <w:szCs w:val="28"/>
              </w:rPr>
              <w:t xml:space="preserve">   +   </w:t>
            </w:r>
            <w:r w:rsidRPr="0040241A">
              <w:rPr>
                <w:rFonts w:asciiTheme="majorHAnsi" w:hAnsiTheme="majorHAnsi" w:cstheme="majorHAnsi"/>
                <w:b/>
                <w:bCs/>
                <w:sz w:val="28"/>
                <w:szCs w:val="28"/>
              </w:rPr>
              <w:sym w:font="Symbol" w:char="F044"/>
            </w:r>
            <w:r w:rsidRPr="0040241A">
              <w:rPr>
                <w:rFonts w:asciiTheme="majorHAnsi" w:hAnsiTheme="majorHAnsi" w:cstheme="majorHAnsi"/>
                <w:b/>
                <w:bCs/>
                <w:sz w:val="32"/>
                <w:szCs w:val="32"/>
                <w:vertAlign w:val="superscript"/>
              </w:rPr>
              <w:t>+</w:t>
            </w:r>
          </w:p>
        </w:tc>
        <w:tc>
          <w:tcPr>
            <w:tcW w:w="2127" w:type="dxa"/>
          </w:tcPr>
          <w:p w14:paraId="32E5FB8E" w14:textId="77777777" w:rsidR="00955A5A" w:rsidRPr="0040241A" w:rsidRDefault="00955A5A" w:rsidP="002E31CE">
            <w:pPr>
              <w:rPr>
                <w:rFonts w:asciiTheme="majorHAnsi" w:hAnsiTheme="majorHAnsi" w:cstheme="majorHAnsi"/>
                <w:b/>
                <w:bCs/>
              </w:rPr>
            </w:pPr>
          </w:p>
        </w:tc>
        <w:tc>
          <w:tcPr>
            <w:tcW w:w="1842" w:type="dxa"/>
          </w:tcPr>
          <w:p w14:paraId="3BF03706" w14:textId="77777777" w:rsidR="00955A5A" w:rsidRPr="0040241A" w:rsidRDefault="00955A5A" w:rsidP="002E31CE">
            <w:pPr>
              <w:rPr>
                <w:rFonts w:asciiTheme="majorHAnsi" w:hAnsiTheme="majorHAnsi" w:cstheme="majorHAnsi"/>
                <w:b/>
                <w:bCs/>
              </w:rPr>
            </w:pPr>
          </w:p>
        </w:tc>
        <w:tc>
          <w:tcPr>
            <w:tcW w:w="1418" w:type="dxa"/>
          </w:tcPr>
          <w:p w14:paraId="097BC31D" w14:textId="77777777" w:rsidR="00955A5A" w:rsidRPr="0040241A" w:rsidRDefault="00955A5A" w:rsidP="002E31CE">
            <w:pPr>
              <w:rPr>
                <w:rFonts w:asciiTheme="majorHAnsi" w:hAnsiTheme="majorHAnsi" w:cstheme="majorHAnsi"/>
                <w:b/>
                <w:bCs/>
                <w:sz w:val="48"/>
                <w:szCs w:val="40"/>
              </w:rPr>
            </w:pPr>
          </w:p>
        </w:tc>
      </w:tr>
      <w:tr w:rsidR="00955A5A" w:rsidRPr="0040241A" w14:paraId="3682BC9E" w14:textId="77777777" w:rsidTr="002E31CE">
        <w:tc>
          <w:tcPr>
            <w:tcW w:w="4536" w:type="dxa"/>
            <w:vAlign w:val="center"/>
          </w:tcPr>
          <w:p w14:paraId="487CC0FE" w14:textId="77777777" w:rsidR="00955A5A" w:rsidRPr="0040241A" w:rsidRDefault="00955A5A" w:rsidP="002E31CE">
            <w:pPr>
              <w:ind w:left="318"/>
              <w:rPr>
                <w:rFonts w:asciiTheme="majorHAnsi" w:hAnsiTheme="majorHAnsi" w:cstheme="majorHAnsi"/>
                <w:b/>
                <w:bCs/>
              </w:rPr>
            </w:pPr>
            <w:r w:rsidRPr="0040241A">
              <w:rPr>
                <w:rFonts w:asciiTheme="majorHAnsi" w:hAnsiTheme="majorHAnsi" w:cstheme="majorHAnsi"/>
                <w:b/>
                <w:bCs/>
                <w:sz w:val="28"/>
                <w:szCs w:val="28"/>
              </w:rPr>
              <w:t xml:space="preserve">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e</w:t>
            </w:r>
            <w:r w:rsidRPr="0040241A">
              <w:rPr>
                <w:rFonts w:asciiTheme="majorHAnsi" w:hAnsiTheme="majorHAnsi" w:cstheme="majorHAnsi"/>
                <w:b/>
                <w:bCs/>
                <w:sz w:val="32"/>
                <w:szCs w:val="32"/>
                <w:vertAlign w:val="superscript"/>
              </w:rPr>
              <w:t xml:space="preserve">+ </w:t>
            </w:r>
            <w:r w:rsidRPr="0040241A">
              <w:rPr>
                <w:rFonts w:asciiTheme="majorHAnsi" w:hAnsiTheme="majorHAnsi" w:cstheme="majorHAnsi"/>
                <w:b/>
                <w:bCs/>
                <w:sz w:val="32"/>
                <w:szCs w:val="32"/>
              </w:rPr>
              <w:t xml:space="preserve">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28"/>
                <w:szCs w:val="28"/>
                <w:vertAlign w:val="superscript"/>
              </w:rPr>
              <w:t>0</w:t>
            </w:r>
          </w:p>
        </w:tc>
        <w:tc>
          <w:tcPr>
            <w:tcW w:w="2127" w:type="dxa"/>
          </w:tcPr>
          <w:p w14:paraId="7504A0AB" w14:textId="77777777" w:rsidR="00955A5A" w:rsidRPr="0040241A" w:rsidRDefault="00955A5A" w:rsidP="002E31CE">
            <w:pPr>
              <w:rPr>
                <w:rFonts w:asciiTheme="majorHAnsi" w:hAnsiTheme="majorHAnsi" w:cstheme="majorHAnsi"/>
                <w:b/>
                <w:bCs/>
              </w:rPr>
            </w:pPr>
          </w:p>
        </w:tc>
        <w:tc>
          <w:tcPr>
            <w:tcW w:w="1842" w:type="dxa"/>
          </w:tcPr>
          <w:p w14:paraId="4D94BC80" w14:textId="77777777" w:rsidR="00955A5A" w:rsidRPr="0040241A" w:rsidRDefault="00955A5A" w:rsidP="002E31CE">
            <w:pPr>
              <w:rPr>
                <w:rFonts w:asciiTheme="majorHAnsi" w:hAnsiTheme="majorHAnsi" w:cstheme="majorHAnsi"/>
                <w:b/>
                <w:bCs/>
              </w:rPr>
            </w:pPr>
          </w:p>
        </w:tc>
        <w:tc>
          <w:tcPr>
            <w:tcW w:w="1418" w:type="dxa"/>
          </w:tcPr>
          <w:p w14:paraId="5E10686B" w14:textId="77777777" w:rsidR="00955A5A" w:rsidRPr="0040241A" w:rsidRDefault="00955A5A" w:rsidP="002E31CE">
            <w:pPr>
              <w:rPr>
                <w:rFonts w:asciiTheme="majorHAnsi" w:hAnsiTheme="majorHAnsi" w:cstheme="majorHAnsi"/>
                <w:b/>
                <w:bCs/>
                <w:sz w:val="48"/>
                <w:szCs w:val="40"/>
              </w:rPr>
            </w:pPr>
          </w:p>
        </w:tc>
      </w:tr>
    </w:tbl>
    <w:p w14:paraId="79FBCFA3" w14:textId="77777777" w:rsidR="00955A5A" w:rsidRPr="00BA6028" w:rsidRDefault="00955A5A" w:rsidP="00955A5A">
      <w:pPr>
        <w:jc w:val="center"/>
        <w:rPr>
          <w:rFonts w:asciiTheme="majorHAnsi" w:hAnsiTheme="majorHAnsi" w:cstheme="majorHAnsi"/>
          <w:b/>
          <w:i/>
          <w:iCs/>
          <w:sz w:val="48"/>
          <w:szCs w:val="48"/>
        </w:rPr>
      </w:pPr>
      <w:r w:rsidRPr="00BA6028">
        <w:rPr>
          <w:rFonts w:asciiTheme="majorHAnsi" w:hAnsiTheme="majorHAnsi" w:cstheme="majorHAnsi"/>
          <w:b/>
          <w:i/>
          <w:iCs/>
          <w:noProof/>
          <w:sz w:val="48"/>
          <w:szCs w:val="48"/>
          <w:lang w:eastAsia="en-GB"/>
        </w:rPr>
        <w:lastRenderedPageBreak/>
        <mc:AlternateContent>
          <mc:Choice Requires="wps">
            <w:drawing>
              <wp:anchor distT="0" distB="0" distL="114300" distR="114300" simplePos="0" relativeHeight="251765760" behindDoc="0" locked="0" layoutInCell="1" allowOverlap="1" wp14:anchorId="60310310" wp14:editId="534F6719">
                <wp:simplePos x="0" y="0"/>
                <wp:positionH relativeFrom="column">
                  <wp:posOffset>5810250</wp:posOffset>
                </wp:positionH>
                <wp:positionV relativeFrom="paragraph">
                  <wp:posOffset>-333375</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7E71136" w14:textId="77777777" w:rsidR="00955A5A" w:rsidRPr="00702DB1" w:rsidRDefault="00955A5A" w:rsidP="00955A5A">
                            <w:pPr>
                              <w:jc w:val="center"/>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0310310" id="Text Box 1" o:spid="_x0000_s1039" type="#_x0000_t202" style="position:absolute;left:0;text-align:left;margin-left:457.5pt;margin-top:-26.25pt;width:2in;height:2in;z-index:2517657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" filled="f" stroked="f">
                <v:textbox style="mso-fit-shape-to-text:t">
                  <w:txbxContent>
                    <w:p w14:paraId="07E71136" w14:textId="77777777" w:rsidR="00955A5A" w:rsidRPr="00702DB1" w:rsidRDefault="00955A5A" w:rsidP="00955A5A">
                      <w:pPr>
                        <w:jc w:val="center"/>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B</w:t>
                      </w:r>
                    </w:p>
                  </w:txbxContent>
                </v:textbox>
              </v:shape>
            </w:pict>
          </mc:Fallback>
        </mc:AlternateContent>
      </w:r>
      <w:r w:rsidRPr="00BA6028">
        <w:rPr>
          <w:rFonts w:asciiTheme="majorHAnsi" w:hAnsiTheme="majorHAnsi" w:cstheme="majorHAnsi"/>
          <w:b/>
          <w:i/>
          <w:iCs/>
          <w:sz w:val="48"/>
          <w:szCs w:val="48"/>
        </w:rPr>
        <w:t xml:space="preserve">Conservation rules: </w:t>
      </w:r>
    </w:p>
    <w:p w14:paraId="2599F88D" w14:textId="067BA0DC" w:rsidR="00955A5A" w:rsidRPr="00BA6028" w:rsidRDefault="00955A5A" w:rsidP="0040241A">
      <w:pPr>
        <w:jc w:val="center"/>
        <w:rPr>
          <w:rFonts w:asciiTheme="majorHAnsi" w:hAnsiTheme="majorHAnsi" w:cstheme="majorHAnsi"/>
          <w:i/>
          <w:iCs/>
        </w:rPr>
      </w:pPr>
      <w:r w:rsidRPr="00BA6028">
        <w:rPr>
          <w:rFonts w:asciiTheme="majorHAnsi" w:hAnsiTheme="majorHAnsi" w:cstheme="majorHAnsi"/>
          <w:b/>
          <w:i/>
          <w:iCs/>
          <w:noProof/>
          <w:sz w:val="48"/>
          <w:szCs w:val="48"/>
        </w:rPr>
        <w:t>baryon number</w:t>
      </w:r>
    </w:p>
    <w:p w14:paraId="1EE0FE02" w14:textId="77777777" w:rsidR="00955A5A" w:rsidRPr="0040241A" w:rsidRDefault="00955A5A" w:rsidP="00955A5A">
      <w:pPr>
        <w:rPr>
          <w:rFonts w:asciiTheme="majorHAnsi" w:hAnsiTheme="majorHAnsi" w:cstheme="majorHAnsi"/>
          <w:sz w:val="10"/>
          <w:szCs w:val="10"/>
        </w:rPr>
      </w:pPr>
      <w:r w:rsidRPr="0040241A">
        <w:rPr>
          <w:rFonts w:asciiTheme="majorHAnsi" w:hAnsiTheme="majorHAnsi" w:cstheme="majorHAnsi"/>
          <w:b/>
          <w:bCs/>
          <w:noProof/>
          <w:lang w:eastAsia="en-GB"/>
        </w:rPr>
        <mc:AlternateContent>
          <mc:Choice Requires="wps">
            <w:drawing>
              <wp:anchor distT="0" distB="0" distL="114300" distR="114300" simplePos="0" relativeHeight="251766784" behindDoc="0" locked="0" layoutInCell="1" allowOverlap="1" wp14:anchorId="283309FE" wp14:editId="5BA6CCA0">
                <wp:simplePos x="0" y="0"/>
                <wp:positionH relativeFrom="column">
                  <wp:posOffset>-17230</wp:posOffset>
                </wp:positionH>
                <wp:positionV relativeFrom="paragraph">
                  <wp:posOffset>47949</wp:posOffset>
                </wp:positionV>
                <wp:extent cx="6410325" cy="2705100"/>
                <wp:effectExtent l="38100" t="38100" r="123825" b="114300"/>
                <wp:wrapNone/>
                <wp:docPr id="2" name="Text Box 2"/>
                <wp:cNvGraphicFramePr/>
                <a:graphic xmlns:a="http://schemas.openxmlformats.org/drawingml/2006/main">
                  <a:graphicData uri="http://schemas.microsoft.com/office/word/2010/wordprocessingShape">
                    <wps:wsp>
                      <wps:cNvSpPr txBox="1"/>
                      <wps:spPr>
                        <a:xfrm>
                          <a:off x="0" y="0"/>
                          <a:ext cx="6410325" cy="2705100"/>
                        </a:xfrm>
                        <a:prstGeom prst="rect">
                          <a:avLst/>
                        </a:prstGeom>
                        <a:solidFill>
                          <a:schemeClr val="lt1"/>
                        </a:solidFill>
                        <a:ln w="6350">
                          <a:solidFill>
                            <a:prstClr val="black"/>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468BFA44" w14:textId="77777777" w:rsidR="00955A5A" w:rsidRPr="009E69B3" w:rsidRDefault="00955A5A" w:rsidP="00955A5A">
                            <w:pPr>
                              <w:ind w:left="284"/>
                              <w:rPr>
                                <w:rFonts w:ascii="Calibri" w:hAnsi="Calibri"/>
                                <w:sz w:val="10"/>
                                <w:szCs w:val="10"/>
                              </w:rPr>
                            </w:pPr>
                          </w:p>
                          <w:p w14:paraId="1FC60E8D" w14:textId="73194292" w:rsidR="00955A5A" w:rsidRPr="008D52FB" w:rsidRDefault="00955A5A" w:rsidP="008D52FB">
                            <w:pPr>
                              <w:ind w:left="142"/>
                              <w:rPr>
                                <w:rFonts w:ascii="Calibri" w:hAnsi="Calibri"/>
                              </w:rPr>
                            </w:pPr>
                            <w:r>
                              <w:rPr>
                                <w:rFonts w:ascii="Calibri" w:hAnsi="Calibri"/>
                              </w:rPr>
                              <w:t>You need to know that:</w:t>
                            </w:r>
                          </w:p>
                          <w:p w14:paraId="18A3FF00" w14:textId="7D4A010F" w:rsidR="00955A5A" w:rsidRPr="008D52FB" w:rsidRDefault="00955A5A" w:rsidP="008D52FB">
                            <w:pPr>
                              <w:ind w:left="142"/>
                              <w:rPr>
                                <w:lang w:val="en-US"/>
                              </w:rPr>
                            </w:pPr>
                            <w:r w:rsidRPr="00A01FC9">
                              <w:rPr>
                                <w:rFonts w:ascii="Calibri" w:hAnsi="Calibri"/>
                                <w:u w:val="single"/>
                              </w:rPr>
                              <w:t>Particle reactions are possible if certain quantities are conserved</w:t>
                            </w:r>
                            <w:r w:rsidRPr="002D169A">
                              <w:rPr>
                                <w:rFonts w:ascii="Calibri" w:hAnsi="Calibri"/>
                              </w:rPr>
                              <w:t>.  These quantities are:</w:t>
                            </w:r>
                          </w:p>
                          <w:p w14:paraId="667A4FCE" w14:textId="77777777" w:rsidR="00955A5A" w:rsidRPr="00737B51" w:rsidRDefault="00955A5A" w:rsidP="00955A5A">
                            <w:pPr>
                              <w:numPr>
                                <w:ilvl w:val="0"/>
                                <w:numId w:val="33"/>
                              </w:numPr>
                              <w:tabs>
                                <w:tab w:val="clear" w:pos="720"/>
                                <w:tab w:val="left" w:pos="2694"/>
                                <w:tab w:val="left" w:pos="2977"/>
                              </w:tabs>
                              <w:spacing w:after="0" w:line="240" w:lineRule="auto"/>
                              <w:ind w:left="426" w:hanging="284"/>
                              <w:rPr>
                                <w:rFonts w:ascii="Calibri" w:hAnsi="Calibri"/>
                                <w:bCs/>
                              </w:rPr>
                            </w:pPr>
                            <w:r w:rsidRPr="00346841">
                              <w:rPr>
                                <w:rFonts w:ascii="Calibri" w:hAnsi="Calibri"/>
                              </w:rPr>
                              <w:t>charge</w:t>
                            </w:r>
                            <w:r>
                              <w:rPr>
                                <w:rFonts w:ascii="Calibri" w:hAnsi="Calibri"/>
                                <w:b/>
                                <w:bCs/>
                              </w:rPr>
                              <w:tab/>
                            </w:r>
                            <w:r w:rsidRPr="00737B51">
                              <w:rPr>
                                <w:rFonts w:ascii="Calibri" w:hAnsi="Calibri" w:cs="Calibri"/>
                                <w:b/>
                                <w:bCs/>
                                <w:sz w:val="18"/>
                              </w:rPr>
                              <w:t>●</w:t>
                            </w:r>
                            <w:r>
                              <w:rPr>
                                <w:rFonts w:ascii="Calibri" w:hAnsi="Calibri"/>
                                <w:b/>
                                <w:bCs/>
                              </w:rPr>
                              <w:tab/>
                            </w:r>
                            <w:r>
                              <w:rPr>
                                <w:rFonts w:ascii="Calibri" w:hAnsi="Calibri"/>
                                <w:bCs/>
                              </w:rPr>
                              <w:t>lepton number</w:t>
                            </w:r>
                          </w:p>
                          <w:p w14:paraId="2E45B465" w14:textId="56C7517E" w:rsidR="00955A5A" w:rsidRPr="008D52FB" w:rsidRDefault="00955A5A" w:rsidP="008D52FB">
                            <w:pPr>
                              <w:numPr>
                                <w:ilvl w:val="0"/>
                                <w:numId w:val="33"/>
                              </w:numPr>
                              <w:tabs>
                                <w:tab w:val="clear" w:pos="720"/>
                                <w:tab w:val="left" w:pos="2694"/>
                                <w:tab w:val="left" w:pos="2977"/>
                              </w:tabs>
                              <w:spacing w:after="0" w:line="240" w:lineRule="auto"/>
                              <w:ind w:left="426" w:hanging="284"/>
                              <w:rPr>
                                <w:rFonts w:ascii="Calibri" w:hAnsi="Calibri"/>
                                <w:bCs/>
                              </w:rPr>
                            </w:pPr>
                            <w:r w:rsidRPr="00346841">
                              <w:rPr>
                                <w:rFonts w:ascii="Calibri" w:hAnsi="Calibri"/>
                                <w:b/>
                              </w:rPr>
                              <w:t>baryon number</w:t>
                            </w:r>
                            <w:r>
                              <w:rPr>
                                <w:rFonts w:ascii="Calibri" w:hAnsi="Calibri"/>
                                <w:bCs/>
                              </w:rPr>
                              <w:tab/>
                            </w:r>
                            <w:r w:rsidRPr="00737B51">
                              <w:rPr>
                                <w:rFonts w:ascii="Calibri" w:hAnsi="Calibri" w:cs="Calibri"/>
                                <w:b/>
                                <w:bCs/>
                                <w:sz w:val="18"/>
                              </w:rPr>
                              <w:t>●</w:t>
                            </w:r>
                            <w:r>
                              <w:rPr>
                                <w:rFonts w:ascii="Calibri" w:hAnsi="Calibri"/>
                                <w:b/>
                                <w:bCs/>
                              </w:rPr>
                              <w:tab/>
                            </w:r>
                            <w:r w:rsidRPr="00C3269A">
                              <w:rPr>
                                <w:rFonts w:ascii="Calibri" w:hAnsi="Calibri"/>
                                <w:bCs/>
                              </w:rPr>
                              <w:t>strangeness</w:t>
                            </w:r>
                          </w:p>
                          <w:p w14:paraId="31551E76" w14:textId="5FE67F82" w:rsidR="00955A5A" w:rsidRPr="008D52FB" w:rsidRDefault="00955A5A" w:rsidP="008D52FB">
                            <w:pPr>
                              <w:ind w:left="-142"/>
                              <w:jc w:val="center"/>
                              <w:rPr>
                                <w:rFonts w:ascii="Calibri" w:hAnsi="Calibri"/>
                                <w:bCs/>
                                <w:sz w:val="26"/>
                                <w:szCs w:val="26"/>
                              </w:rPr>
                            </w:pPr>
                            <w:r w:rsidRPr="00EF2E74">
                              <w:rPr>
                                <w:rFonts w:ascii="Calibri" w:hAnsi="Calibri"/>
                                <w:bCs/>
                                <w:sz w:val="26"/>
                                <w:szCs w:val="26"/>
                              </w:rPr>
                              <w:t xml:space="preserve">Key fact:   </w:t>
                            </w:r>
                            <w:r w:rsidRPr="00EF2E74">
                              <w:rPr>
                                <w:rFonts w:ascii="Calibri" w:hAnsi="Calibri"/>
                                <w:b/>
                                <w:bCs/>
                                <w:i/>
                                <w:sz w:val="26"/>
                                <w:szCs w:val="26"/>
                              </w:rPr>
                              <w:t>In any particle reaction, the total baryon number remains the same.</w:t>
                            </w:r>
                          </w:p>
                          <w:p w14:paraId="6F33CC69" w14:textId="6B37E985" w:rsidR="00955A5A" w:rsidRPr="008D52FB" w:rsidRDefault="00955A5A" w:rsidP="008D52FB">
                            <w:pPr>
                              <w:ind w:left="1276"/>
                              <w:rPr>
                                <w:rFonts w:ascii="Calibri" w:hAnsi="Calibri"/>
                                <w:bCs/>
                              </w:rPr>
                            </w:pPr>
                            <w:r>
                              <w:rPr>
                                <w:rFonts w:ascii="Calibri" w:hAnsi="Calibri"/>
                                <w:bCs/>
                              </w:rPr>
                              <w:t xml:space="preserve"> </w:t>
                            </w:r>
                            <w:r w:rsidRPr="00755C05">
                              <w:rPr>
                                <w:rFonts w:ascii="Calibri" w:hAnsi="Calibri"/>
                                <w:bCs/>
                              </w:rPr>
                              <w:t>The baryon numbers of some particles:</w:t>
                            </w:r>
                          </w:p>
                          <w:tbl>
                            <w:tblPr>
                              <w:tblStyle w:val="TableGrid"/>
                              <w:tblW w:w="7088" w:type="dxa"/>
                              <w:tblInd w:w="1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119"/>
                            </w:tblGrid>
                            <w:tr w:rsidR="00955A5A" w:rsidRPr="00755C05" w14:paraId="2089C7CF" w14:textId="77777777" w:rsidTr="00D345F7">
                              <w:tc>
                                <w:tcPr>
                                  <w:tcW w:w="3969" w:type="dxa"/>
                                  <w:shd w:val="pct10" w:color="auto" w:fill="auto"/>
                                </w:tcPr>
                                <w:p w14:paraId="3135CD42" w14:textId="77777777" w:rsidR="00955A5A" w:rsidRPr="00755C05" w:rsidRDefault="00955A5A" w:rsidP="00755C05">
                                  <w:pPr>
                                    <w:rPr>
                                      <w:rFonts w:cstheme="minorHAnsi"/>
                                      <w:b/>
                                    </w:rPr>
                                  </w:pPr>
                                  <w:r w:rsidRPr="00755C05">
                                    <w:rPr>
                                      <w:rFonts w:cstheme="minorHAnsi"/>
                                      <w:b/>
                                    </w:rPr>
                                    <w:t>Particle</w:t>
                                  </w:r>
                                </w:p>
                              </w:tc>
                              <w:tc>
                                <w:tcPr>
                                  <w:tcW w:w="3119" w:type="dxa"/>
                                  <w:shd w:val="pct10" w:color="auto" w:fill="auto"/>
                                </w:tcPr>
                                <w:p w14:paraId="78103337" w14:textId="77777777" w:rsidR="00955A5A" w:rsidRPr="00755C05" w:rsidRDefault="00955A5A" w:rsidP="00D345F7">
                                  <w:pPr>
                                    <w:rPr>
                                      <w:rFonts w:cstheme="minorHAnsi"/>
                                      <w:b/>
                                    </w:rPr>
                                  </w:pPr>
                                  <w:r>
                                    <w:rPr>
                                      <w:rFonts w:cstheme="minorHAnsi"/>
                                      <w:b/>
                                    </w:rPr>
                                    <w:t xml:space="preserve">      </w:t>
                                  </w:r>
                                  <w:r w:rsidRPr="00755C05">
                                    <w:rPr>
                                      <w:rFonts w:cstheme="minorHAnsi"/>
                                      <w:b/>
                                    </w:rPr>
                                    <w:t xml:space="preserve">Baryon number, </w:t>
                                  </w:r>
                                  <w:r w:rsidRPr="00FE3A5C">
                                    <w:rPr>
                                      <w:rFonts w:cstheme="minorHAnsi"/>
                                      <w:b/>
                                      <w:i/>
                                    </w:rPr>
                                    <w:t>B</w:t>
                                  </w:r>
                                </w:p>
                              </w:tc>
                            </w:tr>
                            <w:tr w:rsidR="00955A5A" w:rsidRPr="00755C05" w14:paraId="24A39866" w14:textId="77777777" w:rsidTr="00D345F7">
                              <w:tc>
                                <w:tcPr>
                                  <w:tcW w:w="3969" w:type="dxa"/>
                                </w:tcPr>
                                <w:p w14:paraId="60C3095E" w14:textId="77777777" w:rsidR="00955A5A" w:rsidRPr="00755C05" w:rsidRDefault="00955A5A" w:rsidP="00755C05">
                                  <w:pPr>
                                    <w:rPr>
                                      <w:rFonts w:cstheme="minorHAnsi"/>
                                    </w:rPr>
                                  </w:pPr>
                                  <w:r>
                                    <w:rPr>
                                      <w:rFonts w:cstheme="minorHAnsi"/>
                                    </w:rPr>
                                    <w:t>Baryons (e.g. proton, neutron, sigma)</w:t>
                                  </w:r>
                                </w:p>
                              </w:tc>
                              <w:tc>
                                <w:tcPr>
                                  <w:tcW w:w="3119" w:type="dxa"/>
                                </w:tcPr>
                                <w:p w14:paraId="354B4BB1" w14:textId="77777777" w:rsidR="00955A5A" w:rsidRPr="00755C05" w:rsidRDefault="00955A5A" w:rsidP="000563EC">
                                  <w:pPr>
                                    <w:tabs>
                                      <w:tab w:val="decimal" w:pos="1309"/>
                                    </w:tabs>
                                    <w:rPr>
                                      <w:rFonts w:cstheme="minorHAnsi"/>
                                    </w:rPr>
                                  </w:pPr>
                                  <w:r>
                                    <w:rPr>
                                      <w:rFonts w:cstheme="minorHAnsi"/>
                                    </w:rPr>
                                    <w:t>+1</w:t>
                                  </w:r>
                                </w:p>
                              </w:tc>
                            </w:tr>
                            <w:tr w:rsidR="00955A5A" w:rsidRPr="00755C05" w14:paraId="138B450F" w14:textId="77777777" w:rsidTr="00D345F7">
                              <w:trPr>
                                <w:trHeight w:val="165"/>
                              </w:trPr>
                              <w:tc>
                                <w:tcPr>
                                  <w:tcW w:w="3969" w:type="dxa"/>
                                </w:tcPr>
                                <w:p w14:paraId="331A4564" w14:textId="77777777" w:rsidR="00955A5A" w:rsidRPr="00755C05" w:rsidRDefault="00955A5A" w:rsidP="00755C05">
                                  <w:pPr>
                                    <w:rPr>
                                      <w:rFonts w:cstheme="minorHAnsi"/>
                                    </w:rPr>
                                  </w:pPr>
                                  <w:r>
                                    <w:rPr>
                                      <w:rFonts w:cstheme="minorHAnsi"/>
                                    </w:rPr>
                                    <w:t>Baryon antiparticle (e.g. antiproton)</w:t>
                                  </w:r>
                                </w:p>
                              </w:tc>
                              <w:tc>
                                <w:tcPr>
                                  <w:tcW w:w="3119" w:type="dxa"/>
                                </w:tcPr>
                                <w:p w14:paraId="11E4D9FC" w14:textId="77777777" w:rsidR="00955A5A" w:rsidRPr="00755C05" w:rsidRDefault="00955A5A" w:rsidP="000563EC">
                                  <w:pPr>
                                    <w:tabs>
                                      <w:tab w:val="decimal" w:pos="1309"/>
                                    </w:tabs>
                                    <w:rPr>
                                      <w:rFonts w:cstheme="minorHAnsi"/>
                                    </w:rPr>
                                  </w:pPr>
                                  <w:r>
                                    <w:rPr>
                                      <w:rFonts w:cstheme="minorHAnsi"/>
                                    </w:rPr>
                                    <w:t>-1</w:t>
                                  </w:r>
                                </w:p>
                              </w:tc>
                            </w:tr>
                            <w:tr w:rsidR="00955A5A" w:rsidRPr="00755C05" w14:paraId="498344DC" w14:textId="77777777" w:rsidTr="00D345F7">
                              <w:trPr>
                                <w:trHeight w:val="165"/>
                              </w:trPr>
                              <w:tc>
                                <w:tcPr>
                                  <w:tcW w:w="3969" w:type="dxa"/>
                                </w:tcPr>
                                <w:p w14:paraId="60E4FFE1" w14:textId="77777777" w:rsidR="00955A5A" w:rsidRPr="00755C05" w:rsidRDefault="00955A5A" w:rsidP="00755C05">
                                  <w:pPr>
                                    <w:rPr>
                                      <w:rFonts w:cstheme="minorHAnsi"/>
                                    </w:rPr>
                                  </w:pPr>
                                  <w:r>
                                    <w:rPr>
                                      <w:rFonts w:cstheme="minorHAnsi"/>
                                    </w:rPr>
                                    <w:t>Mesons (e.g. pion, kaon)</w:t>
                                  </w:r>
                                </w:p>
                              </w:tc>
                              <w:tc>
                                <w:tcPr>
                                  <w:tcW w:w="3119" w:type="dxa"/>
                                </w:tcPr>
                                <w:p w14:paraId="4C3933C1" w14:textId="77777777" w:rsidR="00955A5A" w:rsidRPr="00755C05" w:rsidRDefault="00955A5A" w:rsidP="000563EC">
                                  <w:pPr>
                                    <w:tabs>
                                      <w:tab w:val="decimal" w:pos="1309"/>
                                    </w:tabs>
                                    <w:rPr>
                                      <w:rFonts w:cstheme="minorHAnsi"/>
                                    </w:rPr>
                                  </w:pPr>
                                  <w:r>
                                    <w:rPr>
                                      <w:rFonts w:cstheme="minorHAnsi"/>
                                    </w:rPr>
                                    <w:t>0</w:t>
                                  </w:r>
                                </w:p>
                              </w:tc>
                            </w:tr>
                            <w:tr w:rsidR="00955A5A" w:rsidRPr="00755C05" w14:paraId="52C68677" w14:textId="77777777" w:rsidTr="00D345F7">
                              <w:trPr>
                                <w:trHeight w:val="165"/>
                              </w:trPr>
                              <w:tc>
                                <w:tcPr>
                                  <w:tcW w:w="3969" w:type="dxa"/>
                                </w:tcPr>
                                <w:p w14:paraId="4BF58C47" w14:textId="77777777" w:rsidR="00955A5A" w:rsidRDefault="00955A5A" w:rsidP="00755C05">
                                  <w:pPr>
                                    <w:rPr>
                                      <w:rFonts w:cstheme="minorHAnsi"/>
                                    </w:rPr>
                                  </w:pPr>
                                  <w:r>
                                    <w:rPr>
                                      <w:rFonts w:cstheme="minorHAnsi"/>
                                    </w:rPr>
                                    <w:t>Leptons (e.g. electron, positron)</w:t>
                                  </w:r>
                                </w:p>
                              </w:tc>
                              <w:tc>
                                <w:tcPr>
                                  <w:tcW w:w="3119" w:type="dxa"/>
                                </w:tcPr>
                                <w:p w14:paraId="26137043" w14:textId="77777777" w:rsidR="00955A5A" w:rsidRDefault="00955A5A" w:rsidP="000563EC">
                                  <w:pPr>
                                    <w:tabs>
                                      <w:tab w:val="decimal" w:pos="1309"/>
                                    </w:tabs>
                                    <w:rPr>
                                      <w:rFonts w:cstheme="minorHAnsi"/>
                                    </w:rPr>
                                  </w:pPr>
                                  <w:r>
                                    <w:rPr>
                                      <w:rFonts w:cstheme="minorHAnsi"/>
                                    </w:rPr>
                                    <w:t>0</w:t>
                                  </w:r>
                                </w:p>
                              </w:tc>
                            </w:tr>
                          </w:tbl>
                          <w:p w14:paraId="2521720D" w14:textId="77777777" w:rsidR="00955A5A" w:rsidRPr="00755C05" w:rsidRDefault="00955A5A" w:rsidP="00955A5A">
                            <w:pPr>
                              <w:ind w:left="142"/>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3309FE" id="_x0000_s1040" type="#_x0000_t202" style="position:absolute;margin-left:-1.35pt;margin-top:3.8pt;width:504.75pt;height:213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" fillcolor="white [3201]" strokeweight=".5pt">
                <v:shadow on="t" color="black" opacity="26214f" origin="-.5,-.5" offset=".74836mm,.74836mm"/>
                <v:textbox>
                  <w:txbxContent>
                    <w:p w14:paraId="468BFA44" w14:textId="77777777" w:rsidR="00955A5A" w:rsidRPr="009E69B3" w:rsidRDefault="00955A5A" w:rsidP="00955A5A">
                      <w:pPr>
                        <w:ind w:left="284"/>
                        <w:rPr>
                          <w:rFonts w:ascii="Calibri" w:hAnsi="Calibri"/>
                          <w:sz w:val="10"/>
                          <w:szCs w:val="10"/>
                        </w:rPr>
                      </w:pPr>
                    </w:p>
                    <w:p w14:paraId="1FC60E8D" w14:textId="73194292" w:rsidR="00955A5A" w:rsidRPr="008D52FB" w:rsidRDefault="00955A5A" w:rsidP="008D52FB">
                      <w:pPr>
                        <w:ind w:left="142"/>
                        <w:rPr>
                          <w:rFonts w:ascii="Calibri" w:hAnsi="Calibri"/>
                        </w:rPr>
                      </w:pPr>
                      <w:r>
                        <w:rPr>
                          <w:rFonts w:ascii="Calibri" w:hAnsi="Calibri"/>
                        </w:rPr>
                        <w:t>You need to know that:</w:t>
                      </w:r>
                    </w:p>
                    <w:p w14:paraId="18A3FF00" w14:textId="7D4A010F" w:rsidR="00955A5A" w:rsidRPr="008D52FB" w:rsidRDefault="00955A5A" w:rsidP="008D52FB">
                      <w:pPr>
                        <w:ind w:left="142"/>
                        <w:rPr>
                          <w:lang w:val="en-US"/>
                        </w:rPr>
                      </w:pPr>
                      <w:r w:rsidRPr="00A01FC9">
                        <w:rPr>
                          <w:rFonts w:ascii="Calibri" w:hAnsi="Calibri"/>
                          <w:u w:val="single"/>
                        </w:rPr>
                        <w:t>Particle reactions are possible if certain quantities are conserved</w:t>
                      </w:r>
                      <w:r w:rsidRPr="002D169A">
                        <w:rPr>
                          <w:rFonts w:ascii="Calibri" w:hAnsi="Calibri"/>
                        </w:rPr>
                        <w:t>.  These quantities are:</w:t>
                      </w:r>
                    </w:p>
                    <w:p w14:paraId="667A4FCE" w14:textId="77777777" w:rsidR="00955A5A" w:rsidRPr="00737B51" w:rsidRDefault="00955A5A" w:rsidP="00955A5A">
                      <w:pPr>
                        <w:numPr>
                          <w:ilvl w:val="0"/>
                          <w:numId w:val="33"/>
                        </w:numPr>
                        <w:tabs>
                          <w:tab w:val="clear" w:pos="720"/>
                          <w:tab w:val="left" w:pos="2694"/>
                          <w:tab w:val="left" w:pos="2977"/>
                        </w:tabs>
                        <w:spacing w:after="0" w:line="240" w:lineRule="auto"/>
                        <w:ind w:left="426" w:hanging="284"/>
                        <w:rPr>
                          <w:rFonts w:ascii="Calibri" w:hAnsi="Calibri"/>
                          <w:bCs/>
                        </w:rPr>
                      </w:pPr>
                      <w:r w:rsidRPr="00346841">
                        <w:rPr>
                          <w:rFonts w:ascii="Calibri" w:hAnsi="Calibri"/>
                        </w:rPr>
                        <w:t>charge</w:t>
                      </w:r>
                      <w:r>
                        <w:rPr>
                          <w:rFonts w:ascii="Calibri" w:hAnsi="Calibri"/>
                          <w:b/>
                          <w:bCs/>
                        </w:rPr>
                        <w:tab/>
                      </w:r>
                      <w:r w:rsidRPr="00737B51">
                        <w:rPr>
                          <w:rFonts w:ascii="Calibri" w:hAnsi="Calibri" w:cs="Calibri"/>
                          <w:b/>
                          <w:bCs/>
                          <w:sz w:val="18"/>
                        </w:rPr>
                        <w:t>●</w:t>
                      </w:r>
                      <w:r>
                        <w:rPr>
                          <w:rFonts w:ascii="Calibri" w:hAnsi="Calibri"/>
                          <w:b/>
                          <w:bCs/>
                        </w:rPr>
                        <w:tab/>
                      </w:r>
                      <w:r>
                        <w:rPr>
                          <w:rFonts w:ascii="Calibri" w:hAnsi="Calibri"/>
                          <w:bCs/>
                        </w:rPr>
                        <w:t>lepton number</w:t>
                      </w:r>
                    </w:p>
                    <w:p w14:paraId="2E45B465" w14:textId="56C7517E" w:rsidR="00955A5A" w:rsidRPr="008D52FB" w:rsidRDefault="00955A5A" w:rsidP="008D52FB">
                      <w:pPr>
                        <w:numPr>
                          <w:ilvl w:val="0"/>
                          <w:numId w:val="33"/>
                        </w:numPr>
                        <w:tabs>
                          <w:tab w:val="clear" w:pos="720"/>
                          <w:tab w:val="left" w:pos="2694"/>
                          <w:tab w:val="left" w:pos="2977"/>
                        </w:tabs>
                        <w:spacing w:after="0" w:line="240" w:lineRule="auto"/>
                        <w:ind w:left="426" w:hanging="284"/>
                        <w:rPr>
                          <w:rFonts w:ascii="Calibri" w:hAnsi="Calibri"/>
                          <w:bCs/>
                        </w:rPr>
                      </w:pPr>
                      <w:r w:rsidRPr="00346841">
                        <w:rPr>
                          <w:rFonts w:ascii="Calibri" w:hAnsi="Calibri"/>
                          <w:b/>
                        </w:rPr>
                        <w:t>baryon number</w:t>
                      </w:r>
                      <w:r>
                        <w:rPr>
                          <w:rFonts w:ascii="Calibri" w:hAnsi="Calibri"/>
                          <w:bCs/>
                        </w:rPr>
                        <w:tab/>
                      </w:r>
                      <w:r w:rsidRPr="00737B51">
                        <w:rPr>
                          <w:rFonts w:ascii="Calibri" w:hAnsi="Calibri" w:cs="Calibri"/>
                          <w:b/>
                          <w:bCs/>
                          <w:sz w:val="18"/>
                        </w:rPr>
                        <w:t>●</w:t>
                      </w:r>
                      <w:r>
                        <w:rPr>
                          <w:rFonts w:ascii="Calibri" w:hAnsi="Calibri"/>
                          <w:b/>
                          <w:bCs/>
                        </w:rPr>
                        <w:tab/>
                      </w:r>
                      <w:r w:rsidRPr="00C3269A">
                        <w:rPr>
                          <w:rFonts w:ascii="Calibri" w:hAnsi="Calibri"/>
                          <w:bCs/>
                        </w:rPr>
                        <w:t>strangeness</w:t>
                      </w:r>
                    </w:p>
                    <w:p w14:paraId="31551E76" w14:textId="5FE67F82" w:rsidR="00955A5A" w:rsidRPr="008D52FB" w:rsidRDefault="00955A5A" w:rsidP="008D52FB">
                      <w:pPr>
                        <w:ind w:left="-142"/>
                        <w:jc w:val="center"/>
                        <w:rPr>
                          <w:rFonts w:ascii="Calibri" w:hAnsi="Calibri"/>
                          <w:bCs/>
                          <w:sz w:val="26"/>
                          <w:szCs w:val="26"/>
                        </w:rPr>
                      </w:pPr>
                      <w:r w:rsidRPr="00EF2E74">
                        <w:rPr>
                          <w:rFonts w:ascii="Calibri" w:hAnsi="Calibri"/>
                          <w:bCs/>
                          <w:sz w:val="26"/>
                          <w:szCs w:val="26"/>
                        </w:rPr>
                        <w:t xml:space="preserve">Key fact:   </w:t>
                      </w:r>
                      <w:r w:rsidRPr="00EF2E74">
                        <w:rPr>
                          <w:rFonts w:ascii="Calibri" w:hAnsi="Calibri"/>
                          <w:b/>
                          <w:bCs/>
                          <w:i/>
                          <w:sz w:val="26"/>
                          <w:szCs w:val="26"/>
                        </w:rPr>
                        <w:t>In any particle reaction, the total baryon number remains the same.</w:t>
                      </w:r>
                    </w:p>
                    <w:p w14:paraId="6F33CC69" w14:textId="6B37E985" w:rsidR="00955A5A" w:rsidRPr="008D52FB" w:rsidRDefault="00955A5A" w:rsidP="008D52FB">
                      <w:pPr>
                        <w:ind w:left="1276"/>
                        <w:rPr>
                          <w:rFonts w:ascii="Calibri" w:hAnsi="Calibri"/>
                          <w:bCs/>
                        </w:rPr>
                      </w:pPr>
                      <w:r>
                        <w:rPr>
                          <w:rFonts w:ascii="Calibri" w:hAnsi="Calibri"/>
                          <w:bCs/>
                        </w:rPr>
                        <w:t xml:space="preserve"> </w:t>
                      </w:r>
                      <w:r w:rsidRPr="00755C05">
                        <w:rPr>
                          <w:rFonts w:ascii="Calibri" w:hAnsi="Calibri"/>
                          <w:bCs/>
                        </w:rPr>
                        <w:t>The baryon numbers of some particles:</w:t>
                      </w:r>
                    </w:p>
                    <w:tbl>
                      <w:tblPr>
                        <w:tblStyle w:val="TableGrid"/>
                        <w:tblW w:w="7088" w:type="dxa"/>
                        <w:tblInd w:w="1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119"/>
                      </w:tblGrid>
                      <w:tr w:rsidR="00955A5A" w:rsidRPr="00755C05" w14:paraId="2089C7CF" w14:textId="77777777" w:rsidTr="00D345F7">
                        <w:tc>
                          <w:tcPr>
                            <w:tcW w:w="3969" w:type="dxa"/>
                            <w:shd w:val="pct10" w:color="auto" w:fill="auto"/>
                          </w:tcPr>
                          <w:p w14:paraId="3135CD42" w14:textId="77777777" w:rsidR="00955A5A" w:rsidRPr="00755C05" w:rsidRDefault="00955A5A" w:rsidP="00755C05">
                            <w:pPr>
                              <w:rPr>
                                <w:rFonts w:cstheme="minorHAnsi"/>
                                <w:b/>
                              </w:rPr>
                            </w:pPr>
                            <w:r w:rsidRPr="00755C05">
                              <w:rPr>
                                <w:rFonts w:cstheme="minorHAnsi"/>
                                <w:b/>
                              </w:rPr>
                              <w:t>Particle</w:t>
                            </w:r>
                          </w:p>
                        </w:tc>
                        <w:tc>
                          <w:tcPr>
                            <w:tcW w:w="3119" w:type="dxa"/>
                            <w:shd w:val="pct10" w:color="auto" w:fill="auto"/>
                          </w:tcPr>
                          <w:p w14:paraId="78103337" w14:textId="77777777" w:rsidR="00955A5A" w:rsidRPr="00755C05" w:rsidRDefault="00955A5A" w:rsidP="00D345F7">
                            <w:pPr>
                              <w:rPr>
                                <w:rFonts w:cstheme="minorHAnsi"/>
                                <w:b/>
                              </w:rPr>
                            </w:pPr>
                            <w:r>
                              <w:rPr>
                                <w:rFonts w:cstheme="minorHAnsi"/>
                                <w:b/>
                              </w:rPr>
                              <w:t xml:space="preserve">      </w:t>
                            </w:r>
                            <w:r w:rsidRPr="00755C05">
                              <w:rPr>
                                <w:rFonts w:cstheme="minorHAnsi"/>
                                <w:b/>
                              </w:rPr>
                              <w:t xml:space="preserve">Baryon number, </w:t>
                            </w:r>
                            <w:r w:rsidRPr="00FE3A5C">
                              <w:rPr>
                                <w:rFonts w:cstheme="minorHAnsi"/>
                                <w:b/>
                                <w:i/>
                              </w:rPr>
                              <w:t>B</w:t>
                            </w:r>
                          </w:p>
                        </w:tc>
                      </w:tr>
                      <w:tr w:rsidR="00955A5A" w:rsidRPr="00755C05" w14:paraId="24A39866" w14:textId="77777777" w:rsidTr="00D345F7">
                        <w:tc>
                          <w:tcPr>
                            <w:tcW w:w="3969" w:type="dxa"/>
                          </w:tcPr>
                          <w:p w14:paraId="60C3095E" w14:textId="77777777" w:rsidR="00955A5A" w:rsidRPr="00755C05" w:rsidRDefault="00955A5A" w:rsidP="00755C05">
                            <w:pPr>
                              <w:rPr>
                                <w:rFonts w:cstheme="minorHAnsi"/>
                              </w:rPr>
                            </w:pPr>
                            <w:r>
                              <w:rPr>
                                <w:rFonts w:cstheme="minorHAnsi"/>
                              </w:rPr>
                              <w:t>Baryons (e.g. proton, neutron, sigma)</w:t>
                            </w:r>
                          </w:p>
                        </w:tc>
                        <w:tc>
                          <w:tcPr>
                            <w:tcW w:w="3119" w:type="dxa"/>
                          </w:tcPr>
                          <w:p w14:paraId="354B4BB1" w14:textId="77777777" w:rsidR="00955A5A" w:rsidRPr="00755C05" w:rsidRDefault="00955A5A" w:rsidP="000563EC">
                            <w:pPr>
                              <w:tabs>
                                <w:tab w:val="decimal" w:pos="1309"/>
                              </w:tabs>
                              <w:rPr>
                                <w:rFonts w:cstheme="minorHAnsi"/>
                              </w:rPr>
                            </w:pPr>
                            <w:r>
                              <w:rPr>
                                <w:rFonts w:cstheme="minorHAnsi"/>
                              </w:rPr>
                              <w:t>+1</w:t>
                            </w:r>
                          </w:p>
                        </w:tc>
                      </w:tr>
                      <w:tr w:rsidR="00955A5A" w:rsidRPr="00755C05" w14:paraId="138B450F" w14:textId="77777777" w:rsidTr="00D345F7">
                        <w:trPr>
                          <w:trHeight w:val="165"/>
                        </w:trPr>
                        <w:tc>
                          <w:tcPr>
                            <w:tcW w:w="3969" w:type="dxa"/>
                          </w:tcPr>
                          <w:p w14:paraId="331A4564" w14:textId="77777777" w:rsidR="00955A5A" w:rsidRPr="00755C05" w:rsidRDefault="00955A5A" w:rsidP="00755C05">
                            <w:pPr>
                              <w:rPr>
                                <w:rFonts w:cstheme="minorHAnsi"/>
                              </w:rPr>
                            </w:pPr>
                            <w:r>
                              <w:rPr>
                                <w:rFonts w:cstheme="minorHAnsi"/>
                              </w:rPr>
                              <w:t>Baryon antiparticle (e.g. antiproton)</w:t>
                            </w:r>
                          </w:p>
                        </w:tc>
                        <w:tc>
                          <w:tcPr>
                            <w:tcW w:w="3119" w:type="dxa"/>
                          </w:tcPr>
                          <w:p w14:paraId="11E4D9FC" w14:textId="77777777" w:rsidR="00955A5A" w:rsidRPr="00755C05" w:rsidRDefault="00955A5A" w:rsidP="000563EC">
                            <w:pPr>
                              <w:tabs>
                                <w:tab w:val="decimal" w:pos="1309"/>
                              </w:tabs>
                              <w:rPr>
                                <w:rFonts w:cstheme="minorHAnsi"/>
                              </w:rPr>
                            </w:pPr>
                            <w:r>
                              <w:rPr>
                                <w:rFonts w:cstheme="minorHAnsi"/>
                              </w:rPr>
                              <w:t>-1</w:t>
                            </w:r>
                          </w:p>
                        </w:tc>
                      </w:tr>
                      <w:tr w:rsidR="00955A5A" w:rsidRPr="00755C05" w14:paraId="498344DC" w14:textId="77777777" w:rsidTr="00D345F7">
                        <w:trPr>
                          <w:trHeight w:val="165"/>
                        </w:trPr>
                        <w:tc>
                          <w:tcPr>
                            <w:tcW w:w="3969" w:type="dxa"/>
                          </w:tcPr>
                          <w:p w14:paraId="60E4FFE1" w14:textId="77777777" w:rsidR="00955A5A" w:rsidRPr="00755C05" w:rsidRDefault="00955A5A" w:rsidP="00755C05">
                            <w:pPr>
                              <w:rPr>
                                <w:rFonts w:cstheme="minorHAnsi"/>
                              </w:rPr>
                            </w:pPr>
                            <w:r>
                              <w:rPr>
                                <w:rFonts w:cstheme="minorHAnsi"/>
                              </w:rPr>
                              <w:t>Mesons (e.g. pion, kaon)</w:t>
                            </w:r>
                          </w:p>
                        </w:tc>
                        <w:tc>
                          <w:tcPr>
                            <w:tcW w:w="3119" w:type="dxa"/>
                          </w:tcPr>
                          <w:p w14:paraId="4C3933C1" w14:textId="77777777" w:rsidR="00955A5A" w:rsidRPr="00755C05" w:rsidRDefault="00955A5A" w:rsidP="000563EC">
                            <w:pPr>
                              <w:tabs>
                                <w:tab w:val="decimal" w:pos="1309"/>
                              </w:tabs>
                              <w:rPr>
                                <w:rFonts w:cstheme="minorHAnsi"/>
                              </w:rPr>
                            </w:pPr>
                            <w:r>
                              <w:rPr>
                                <w:rFonts w:cstheme="minorHAnsi"/>
                              </w:rPr>
                              <w:t>0</w:t>
                            </w:r>
                          </w:p>
                        </w:tc>
                      </w:tr>
                      <w:tr w:rsidR="00955A5A" w:rsidRPr="00755C05" w14:paraId="52C68677" w14:textId="77777777" w:rsidTr="00D345F7">
                        <w:trPr>
                          <w:trHeight w:val="165"/>
                        </w:trPr>
                        <w:tc>
                          <w:tcPr>
                            <w:tcW w:w="3969" w:type="dxa"/>
                          </w:tcPr>
                          <w:p w14:paraId="4BF58C47" w14:textId="77777777" w:rsidR="00955A5A" w:rsidRDefault="00955A5A" w:rsidP="00755C05">
                            <w:pPr>
                              <w:rPr>
                                <w:rFonts w:cstheme="minorHAnsi"/>
                              </w:rPr>
                            </w:pPr>
                            <w:r>
                              <w:rPr>
                                <w:rFonts w:cstheme="minorHAnsi"/>
                              </w:rPr>
                              <w:t>Leptons (e.g. electron, positron)</w:t>
                            </w:r>
                          </w:p>
                        </w:tc>
                        <w:tc>
                          <w:tcPr>
                            <w:tcW w:w="3119" w:type="dxa"/>
                          </w:tcPr>
                          <w:p w14:paraId="26137043" w14:textId="77777777" w:rsidR="00955A5A" w:rsidRDefault="00955A5A" w:rsidP="000563EC">
                            <w:pPr>
                              <w:tabs>
                                <w:tab w:val="decimal" w:pos="1309"/>
                              </w:tabs>
                              <w:rPr>
                                <w:rFonts w:cstheme="minorHAnsi"/>
                              </w:rPr>
                            </w:pPr>
                            <w:r>
                              <w:rPr>
                                <w:rFonts w:cstheme="minorHAnsi"/>
                              </w:rPr>
                              <w:t>0</w:t>
                            </w:r>
                          </w:p>
                        </w:tc>
                      </w:tr>
                    </w:tbl>
                    <w:p w14:paraId="2521720D" w14:textId="77777777" w:rsidR="00955A5A" w:rsidRPr="00755C05" w:rsidRDefault="00955A5A" w:rsidP="00955A5A">
                      <w:pPr>
                        <w:ind w:left="142"/>
                      </w:pPr>
                    </w:p>
                  </w:txbxContent>
                </v:textbox>
              </v:shape>
            </w:pict>
          </mc:Fallback>
        </mc:AlternateContent>
      </w:r>
    </w:p>
    <w:p w14:paraId="387D62D3" w14:textId="77777777" w:rsidR="00955A5A" w:rsidRPr="0040241A" w:rsidRDefault="00955A5A" w:rsidP="00955A5A">
      <w:pPr>
        <w:rPr>
          <w:rFonts w:asciiTheme="majorHAnsi" w:hAnsiTheme="majorHAnsi" w:cstheme="majorHAnsi"/>
        </w:rPr>
      </w:pPr>
    </w:p>
    <w:p w14:paraId="3D451929" w14:textId="77777777" w:rsidR="00955A5A" w:rsidRPr="0040241A" w:rsidRDefault="00955A5A" w:rsidP="00955A5A">
      <w:pPr>
        <w:rPr>
          <w:rFonts w:asciiTheme="majorHAnsi" w:hAnsiTheme="majorHAnsi" w:cstheme="majorHAnsi"/>
        </w:rPr>
      </w:pPr>
    </w:p>
    <w:p w14:paraId="1EE311F0" w14:textId="77777777" w:rsidR="00955A5A" w:rsidRPr="0040241A" w:rsidRDefault="00955A5A" w:rsidP="00955A5A">
      <w:pPr>
        <w:rPr>
          <w:rFonts w:asciiTheme="majorHAnsi" w:hAnsiTheme="majorHAnsi" w:cstheme="majorHAnsi"/>
        </w:rPr>
      </w:pPr>
    </w:p>
    <w:p w14:paraId="0833E814" w14:textId="77777777" w:rsidR="00955A5A" w:rsidRPr="0040241A" w:rsidRDefault="00955A5A" w:rsidP="00955A5A">
      <w:pPr>
        <w:rPr>
          <w:rFonts w:asciiTheme="majorHAnsi" w:hAnsiTheme="majorHAnsi" w:cstheme="majorHAnsi"/>
        </w:rPr>
      </w:pPr>
    </w:p>
    <w:p w14:paraId="4A5AEA1B" w14:textId="77777777" w:rsidR="00955A5A" w:rsidRPr="0040241A" w:rsidRDefault="00955A5A" w:rsidP="00955A5A">
      <w:pPr>
        <w:rPr>
          <w:rFonts w:asciiTheme="majorHAnsi" w:hAnsiTheme="majorHAnsi" w:cstheme="majorHAnsi"/>
        </w:rPr>
      </w:pPr>
    </w:p>
    <w:p w14:paraId="1CD3F968" w14:textId="77777777" w:rsidR="00955A5A" w:rsidRPr="0040241A" w:rsidRDefault="00955A5A" w:rsidP="00955A5A">
      <w:pPr>
        <w:rPr>
          <w:rFonts w:asciiTheme="majorHAnsi" w:hAnsiTheme="majorHAnsi" w:cstheme="majorHAnsi"/>
        </w:rPr>
      </w:pPr>
    </w:p>
    <w:p w14:paraId="0B13DE54" w14:textId="77777777" w:rsidR="00955A5A" w:rsidRPr="0040241A" w:rsidRDefault="00955A5A" w:rsidP="00955A5A">
      <w:pPr>
        <w:rPr>
          <w:rFonts w:asciiTheme="majorHAnsi" w:hAnsiTheme="majorHAnsi" w:cstheme="majorHAnsi"/>
        </w:rPr>
      </w:pPr>
    </w:p>
    <w:p w14:paraId="1445044D" w14:textId="77777777" w:rsidR="00955A5A" w:rsidRPr="0040241A" w:rsidRDefault="00955A5A" w:rsidP="00955A5A">
      <w:pPr>
        <w:rPr>
          <w:rFonts w:asciiTheme="majorHAnsi" w:hAnsiTheme="majorHAnsi" w:cstheme="majorHAnsi"/>
        </w:rPr>
      </w:pPr>
    </w:p>
    <w:p w14:paraId="36C2B1E6" w14:textId="77777777" w:rsidR="00955A5A" w:rsidRPr="0040241A" w:rsidRDefault="00955A5A" w:rsidP="00955A5A">
      <w:pPr>
        <w:rPr>
          <w:rFonts w:asciiTheme="majorHAnsi" w:hAnsiTheme="majorHAnsi" w:cstheme="majorHAnsi"/>
          <w:bCs/>
          <w:sz w:val="14"/>
          <w:szCs w:val="14"/>
        </w:rPr>
      </w:pPr>
    </w:p>
    <w:p w14:paraId="0B7A41E9" w14:textId="77777777" w:rsidR="00955A5A" w:rsidRPr="0040241A" w:rsidRDefault="00955A5A" w:rsidP="00955A5A">
      <w:pPr>
        <w:rPr>
          <w:rFonts w:asciiTheme="majorHAnsi" w:hAnsiTheme="majorHAnsi" w:cstheme="majorHAnsi"/>
          <w:b/>
          <w:bCs/>
          <w:sz w:val="32"/>
          <w:szCs w:val="32"/>
        </w:rPr>
      </w:pPr>
    </w:p>
    <w:p w14:paraId="53895D5F" w14:textId="77777777" w:rsidR="00955A5A" w:rsidRPr="0040241A" w:rsidRDefault="00955A5A" w:rsidP="00955A5A">
      <w:pPr>
        <w:rPr>
          <w:rFonts w:asciiTheme="majorHAnsi" w:hAnsiTheme="majorHAnsi" w:cstheme="majorHAnsi"/>
          <w:b/>
          <w:bCs/>
        </w:rPr>
      </w:pPr>
      <w:r w:rsidRPr="0040241A">
        <w:rPr>
          <w:rFonts w:asciiTheme="majorHAnsi" w:hAnsiTheme="majorHAnsi" w:cstheme="majorHAnsi"/>
          <w:b/>
          <w:bCs/>
        </w:rPr>
        <w:t>To do</w:t>
      </w:r>
    </w:p>
    <w:p w14:paraId="5D8D07CC" w14:textId="1E1EB4D1" w:rsidR="00955A5A" w:rsidRPr="0040241A" w:rsidRDefault="00955A5A" w:rsidP="00955A5A">
      <w:pPr>
        <w:rPr>
          <w:rFonts w:asciiTheme="majorHAnsi" w:hAnsiTheme="majorHAnsi" w:cstheme="majorHAnsi"/>
          <w:bCs/>
        </w:rPr>
      </w:pPr>
      <w:r w:rsidRPr="0040241A">
        <w:rPr>
          <w:rFonts w:asciiTheme="majorHAnsi" w:hAnsiTheme="majorHAnsi" w:cstheme="majorHAnsi"/>
          <w:bCs/>
        </w:rPr>
        <w:t xml:space="preserve">Test the following suggested particle reactions for conservation of </w:t>
      </w:r>
      <w:r w:rsidRPr="0040241A">
        <w:rPr>
          <w:rFonts w:asciiTheme="majorHAnsi" w:hAnsiTheme="majorHAnsi" w:cstheme="majorHAnsi"/>
          <w:b/>
          <w:bCs/>
        </w:rPr>
        <w:t>baryon number</w:t>
      </w:r>
      <w:r w:rsidRPr="0040241A">
        <w:rPr>
          <w:rFonts w:asciiTheme="majorHAnsi" w:hAnsiTheme="majorHAnsi" w:cstheme="majorHAnsi"/>
          <w:bCs/>
        </w:rPr>
        <w:t>.  The first example has been done for you.  Set out your working in the way shown.</w:t>
      </w:r>
    </w:p>
    <w:tbl>
      <w:tblPr>
        <w:tblStyle w:val="TableGrid"/>
        <w:tblW w:w="10064" w:type="dxa"/>
        <w:tblInd w:w="108" w:type="dxa"/>
        <w:tblLook w:val="04A0" w:firstRow="1" w:lastRow="0" w:firstColumn="1" w:lastColumn="0" w:noHBand="0" w:noVBand="1"/>
      </w:tblPr>
      <w:tblGrid>
        <w:gridCol w:w="4111"/>
        <w:gridCol w:w="2410"/>
        <w:gridCol w:w="2268"/>
        <w:gridCol w:w="1275"/>
      </w:tblGrid>
      <w:tr w:rsidR="00955A5A" w:rsidRPr="0040241A" w14:paraId="678F2A66" w14:textId="77777777" w:rsidTr="002E31CE">
        <w:trPr>
          <w:trHeight w:val="474"/>
        </w:trPr>
        <w:tc>
          <w:tcPr>
            <w:tcW w:w="4111" w:type="dxa"/>
            <w:vMerge w:val="restart"/>
            <w:shd w:val="pct10" w:color="auto" w:fill="auto"/>
            <w:vAlign w:val="center"/>
          </w:tcPr>
          <w:p w14:paraId="0670F873"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Suggested particle reaction</w:t>
            </w:r>
          </w:p>
        </w:tc>
        <w:tc>
          <w:tcPr>
            <w:tcW w:w="4678" w:type="dxa"/>
            <w:gridSpan w:val="2"/>
            <w:tcBorders>
              <w:bottom w:val="single" w:sz="4" w:space="0" w:color="auto"/>
            </w:tcBorders>
            <w:shd w:val="pct10" w:color="auto" w:fill="auto"/>
            <w:vAlign w:val="center"/>
          </w:tcPr>
          <w:p w14:paraId="36F8175D"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Baryon number</w:t>
            </w:r>
          </w:p>
        </w:tc>
        <w:tc>
          <w:tcPr>
            <w:tcW w:w="1275" w:type="dxa"/>
            <w:vMerge w:val="restart"/>
            <w:shd w:val="pct10" w:color="auto" w:fill="auto"/>
            <w:vAlign w:val="center"/>
          </w:tcPr>
          <w:p w14:paraId="66A51E7A"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Reaction possible?  (yes / no)</w:t>
            </w:r>
          </w:p>
        </w:tc>
      </w:tr>
      <w:tr w:rsidR="00955A5A" w:rsidRPr="0040241A" w14:paraId="56BFC2DB" w14:textId="77777777" w:rsidTr="002E31CE">
        <w:tc>
          <w:tcPr>
            <w:tcW w:w="4111" w:type="dxa"/>
            <w:vMerge/>
          </w:tcPr>
          <w:p w14:paraId="7A5A8376" w14:textId="77777777" w:rsidR="00955A5A" w:rsidRPr="0040241A" w:rsidRDefault="00955A5A" w:rsidP="002E31CE">
            <w:pPr>
              <w:rPr>
                <w:rFonts w:asciiTheme="majorHAnsi" w:hAnsiTheme="majorHAnsi" w:cstheme="majorHAnsi"/>
                <w:b/>
                <w:bCs/>
              </w:rPr>
            </w:pPr>
          </w:p>
        </w:tc>
        <w:tc>
          <w:tcPr>
            <w:tcW w:w="2410" w:type="dxa"/>
            <w:shd w:val="pct10" w:color="auto" w:fill="auto"/>
            <w:vAlign w:val="center"/>
          </w:tcPr>
          <w:p w14:paraId="7D724218"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LHS</w:t>
            </w:r>
          </w:p>
        </w:tc>
        <w:tc>
          <w:tcPr>
            <w:tcW w:w="2268" w:type="dxa"/>
            <w:shd w:val="pct10" w:color="auto" w:fill="auto"/>
            <w:vAlign w:val="center"/>
          </w:tcPr>
          <w:p w14:paraId="235E9938"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RHS</w:t>
            </w:r>
          </w:p>
        </w:tc>
        <w:tc>
          <w:tcPr>
            <w:tcW w:w="1275" w:type="dxa"/>
            <w:vMerge/>
          </w:tcPr>
          <w:p w14:paraId="7F28AE9D" w14:textId="77777777" w:rsidR="00955A5A" w:rsidRPr="0040241A" w:rsidRDefault="00955A5A" w:rsidP="002E31CE">
            <w:pPr>
              <w:rPr>
                <w:rFonts w:asciiTheme="majorHAnsi" w:hAnsiTheme="majorHAnsi" w:cstheme="majorHAnsi"/>
                <w:b/>
                <w:bCs/>
              </w:rPr>
            </w:pPr>
          </w:p>
        </w:tc>
      </w:tr>
      <w:tr w:rsidR="00955A5A" w:rsidRPr="0040241A" w14:paraId="5B843B32" w14:textId="77777777" w:rsidTr="002E31CE">
        <w:trPr>
          <w:trHeight w:val="572"/>
        </w:trPr>
        <w:tc>
          <w:tcPr>
            <w:tcW w:w="4111" w:type="dxa"/>
            <w:vAlign w:val="center"/>
          </w:tcPr>
          <w:p w14:paraId="15A33549" w14:textId="77777777" w:rsidR="00955A5A" w:rsidRPr="0040241A" w:rsidRDefault="00955A5A" w:rsidP="002E31CE">
            <w:pPr>
              <w:ind w:left="176"/>
              <w:rPr>
                <w:rFonts w:asciiTheme="majorHAnsi" w:hAnsiTheme="majorHAnsi" w:cstheme="majorHAnsi"/>
                <w:b/>
                <w:bCs/>
                <w:sz w:val="28"/>
                <w:szCs w:val="28"/>
              </w:rPr>
            </w:pPr>
            <w:r w:rsidRPr="0040241A">
              <w:rPr>
                <w:rFonts w:asciiTheme="majorHAnsi" w:hAnsiTheme="majorHAnsi" w:cstheme="majorHAnsi"/>
                <w:b/>
                <w:bCs/>
                <w:sz w:val="28"/>
                <w:szCs w:val="28"/>
              </w:rPr>
              <w:t xml:space="preserve">p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proofErr w:type="spellStart"/>
            <w:r w:rsidRPr="0040241A">
              <w:rPr>
                <w:rFonts w:asciiTheme="majorHAnsi" w:hAnsiTheme="majorHAnsi" w:cstheme="majorHAnsi"/>
                <w:b/>
                <w:bCs/>
                <w:sz w:val="28"/>
                <w:szCs w:val="28"/>
              </w:rPr>
              <w:t>p</w:t>
            </w:r>
            <w:proofErr w:type="spellEnd"/>
            <w:r w:rsidRPr="0040241A">
              <w:rPr>
                <w:rFonts w:asciiTheme="majorHAnsi" w:hAnsiTheme="majorHAnsi" w:cstheme="majorHAnsi"/>
                <w:b/>
                <w:bCs/>
                <w:sz w:val="28"/>
                <w:szCs w:val="28"/>
              </w:rPr>
              <w:t xml:space="preserve">   +   p</w:t>
            </w:r>
            <w:r w:rsidRPr="0040241A">
              <w:rPr>
                <w:rFonts w:asciiTheme="majorHAnsi" w:hAnsiTheme="majorHAnsi" w:cstheme="majorHAnsi"/>
                <w:b/>
                <w:bCs/>
                <w:sz w:val="28"/>
                <w:szCs w:val="28"/>
                <w:vertAlign w:val="superscript"/>
              </w:rPr>
              <w:t xml:space="preserve"> </w:t>
            </w:r>
            <w:r w:rsidRPr="0040241A">
              <w:rPr>
                <w:rFonts w:asciiTheme="majorHAnsi" w:hAnsiTheme="majorHAnsi" w:cstheme="majorHAnsi"/>
                <w:b/>
                <w:bCs/>
                <w:sz w:val="28"/>
                <w:szCs w:val="28"/>
              </w:rPr>
              <w:t xml:space="preserve">  +  p  +  </w:t>
            </w:r>
            <m:oMath>
              <m:bar>
                <m:barPr>
                  <m:pos m:val="top"/>
                  <m:ctrlPr>
                    <w:rPr>
                      <w:rFonts w:ascii="Cambria Math" w:hAnsi="Cambria Math" w:cstheme="majorHAnsi"/>
                      <w:b/>
                      <w:bCs/>
                      <w:i/>
                      <w:sz w:val="28"/>
                      <w:szCs w:val="28"/>
                    </w:rPr>
                  </m:ctrlPr>
                </m:barPr>
                <m:e>
                  <m:r>
                    <m:rPr>
                      <m:sty m:val="bi"/>
                    </m:rPr>
                    <w:rPr>
                      <w:rFonts w:ascii="Cambria Math" w:hAnsi="Cambria Math" w:cstheme="majorHAnsi"/>
                      <w:sz w:val="28"/>
                      <w:szCs w:val="28"/>
                    </w:rPr>
                    <m:t>p</m:t>
                  </m:r>
                </m:e>
              </m:bar>
              <m:r>
                <m:rPr>
                  <m:sty m:val="bi"/>
                </m:rPr>
                <w:rPr>
                  <w:rFonts w:ascii="Cambria Math" w:hAnsi="Cambria Math" w:cstheme="majorHAnsi"/>
                  <w:sz w:val="28"/>
                  <w:szCs w:val="28"/>
                </w:rPr>
                <m:t xml:space="preserve"> </m:t>
              </m:r>
            </m:oMath>
            <w:r w:rsidRPr="0040241A">
              <w:rPr>
                <w:rFonts w:asciiTheme="majorHAnsi" w:hAnsiTheme="majorHAnsi" w:cstheme="majorHAnsi"/>
                <w:b/>
                <w:bCs/>
                <w:sz w:val="28"/>
                <w:szCs w:val="28"/>
              </w:rPr>
              <w:t>*</w:t>
            </w:r>
          </w:p>
        </w:tc>
        <w:tc>
          <w:tcPr>
            <w:tcW w:w="2410" w:type="dxa"/>
            <w:vAlign w:val="center"/>
          </w:tcPr>
          <w:p w14:paraId="313FF050" w14:textId="77777777" w:rsidR="00955A5A" w:rsidRPr="0040241A" w:rsidRDefault="00955A5A" w:rsidP="002E31CE">
            <w:pPr>
              <w:jc w:val="center"/>
              <w:rPr>
                <w:rFonts w:asciiTheme="majorHAnsi" w:hAnsiTheme="majorHAnsi" w:cstheme="majorHAnsi"/>
                <w:bCs/>
                <w:sz w:val="26"/>
                <w:szCs w:val="26"/>
              </w:rPr>
            </w:pPr>
            <w:r w:rsidRPr="0040241A">
              <w:rPr>
                <w:rFonts w:asciiTheme="majorHAnsi" w:hAnsiTheme="majorHAnsi" w:cstheme="majorHAnsi"/>
                <w:bCs/>
                <w:sz w:val="26"/>
                <w:szCs w:val="26"/>
              </w:rPr>
              <w:t>+1 + (+1) = +2</w:t>
            </w:r>
          </w:p>
        </w:tc>
        <w:tc>
          <w:tcPr>
            <w:tcW w:w="2268" w:type="dxa"/>
            <w:vAlign w:val="center"/>
          </w:tcPr>
          <w:p w14:paraId="7CF2E8C7" w14:textId="77777777" w:rsidR="00955A5A" w:rsidRPr="0040241A" w:rsidRDefault="00955A5A" w:rsidP="002E31CE">
            <w:pPr>
              <w:jc w:val="center"/>
              <w:rPr>
                <w:rFonts w:asciiTheme="majorHAnsi" w:hAnsiTheme="majorHAnsi" w:cstheme="majorHAnsi"/>
                <w:bCs/>
                <w:sz w:val="26"/>
                <w:szCs w:val="26"/>
              </w:rPr>
            </w:pPr>
            <w:r w:rsidRPr="0040241A">
              <w:rPr>
                <w:rFonts w:asciiTheme="majorHAnsi" w:hAnsiTheme="majorHAnsi" w:cstheme="majorHAnsi"/>
                <w:bCs/>
                <w:sz w:val="26"/>
                <w:szCs w:val="26"/>
              </w:rPr>
              <w:t>+1 + (+1) +1 + (-1) = +2</w:t>
            </w:r>
          </w:p>
        </w:tc>
        <w:tc>
          <w:tcPr>
            <w:tcW w:w="1275" w:type="dxa"/>
            <w:vAlign w:val="center"/>
          </w:tcPr>
          <w:p w14:paraId="0DD91195" w14:textId="77777777" w:rsidR="00955A5A" w:rsidRPr="0040241A" w:rsidRDefault="00955A5A" w:rsidP="002E31CE">
            <w:pPr>
              <w:jc w:val="center"/>
              <w:rPr>
                <w:rFonts w:asciiTheme="majorHAnsi" w:hAnsiTheme="majorHAnsi" w:cstheme="majorHAnsi"/>
                <w:bCs/>
                <w:sz w:val="26"/>
                <w:szCs w:val="26"/>
              </w:rPr>
            </w:pPr>
            <w:r w:rsidRPr="0040241A">
              <w:rPr>
                <w:rFonts w:asciiTheme="majorHAnsi" w:hAnsiTheme="majorHAnsi" w:cstheme="majorHAnsi"/>
                <w:bCs/>
                <w:sz w:val="26"/>
                <w:szCs w:val="26"/>
              </w:rPr>
              <w:t>yes</w:t>
            </w:r>
          </w:p>
        </w:tc>
      </w:tr>
      <w:tr w:rsidR="00955A5A" w:rsidRPr="0040241A" w14:paraId="1B2CC608" w14:textId="77777777" w:rsidTr="002E31CE">
        <w:tc>
          <w:tcPr>
            <w:tcW w:w="4111" w:type="dxa"/>
            <w:vAlign w:val="center"/>
          </w:tcPr>
          <w:p w14:paraId="7ADFE499" w14:textId="77777777" w:rsidR="00955A5A" w:rsidRPr="0040241A" w:rsidRDefault="00955A5A" w:rsidP="002E31CE">
            <w:pPr>
              <w:ind w:left="176"/>
              <w:rPr>
                <w:rFonts w:asciiTheme="majorHAnsi" w:hAnsiTheme="majorHAnsi" w:cstheme="majorHAnsi"/>
                <w:b/>
                <w:bCs/>
                <w:sz w:val="28"/>
                <w:szCs w:val="28"/>
              </w:rPr>
            </w:pPr>
            <w:r w:rsidRPr="0040241A">
              <w:rPr>
                <w:rFonts w:asciiTheme="majorHAnsi" w:hAnsiTheme="majorHAnsi" w:cstheme="majorHAnsi"/>
                <w:b/>
                <w:bCs/>
                <w:sz w:val="28"/>
                <w:szCs w:val="28"/>
              </w:rPr>
              <w:t xml:space="preserve">p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proofErr w:type="spellStart"/>
            <w:r w:rsidRPr="0040241A">
              <w:rPr>
                <w:rFonts w:asciiTheme="majorHAnsi" w:hAnsiTheme="majorHAnsi" w:cstheme="majorHAnsi"/>
                <w:b/>
                <w:bCs/>
                <w:sz w:val="28"/>
                <w:szCs w:val="28"/>
              </w:rPr>
              <w:t>p</w:t>
            </w:r>
            <w:proofErr w:type="spellEnd"/>
            <w:r w:rsidRPr="0040241A">
              <w:rPr>
                <w:rFonts w:asciiTheme="majorHAnsi" w:hAnsiTheme="majorHAnsi" w:cstheme="majorHAnsi"/>
                <w:b/>
                <w:bCs/>
                <w:sz w:val="28"/>
                <w:szCs w:val="28"/>
              </w:rPr>
              <w:t xml:space="preserve">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28"/>
                <w:szCs w:val="28"/>
                <w:vertAlign w:val="superscript"/>
              </w:rPr>
              <w:t>-</w:t>
            </w:r>
          </w:p>
        </w:tc>
        <w:tc>
          <w:tcPr>
            <w:tcW w:w="2410" w:type="dxa"/>
          </w:tcPr>
          <w:p w14:paraId="7A51AFF3" w14:textId="77777777" w:rsidR="00955A5A" w:rsidRPr="0040241A" w:rsidRDefault="00955A5A" w:rsidP="002E31CE">
            <w:pPr>
              <w:rPr>
                <w:rFonts w:asciiTheme="majorHAnsi" w:hAnsiTheme="majorHAnsi" w:cstheme="majorHAnsi"/>
                <w:b/>
                <w:bCs/>
              </w:rPr>
            </w:pPr>
          </w:p>
        </w:tc>
        <w:tc>
          <w:tcPr>
            <w:tcW w:w="2268" w:type="dxa"/>
          </w:tcPr>
          <w:p w14:paraId="2AD7EC8C" w14:textId="77777777" w:rsidR="00955A5A" w:rsidRPr="0040241A" w:rsidRDefault="00955A5A" w:rsidP="002E31CE">
            <w:pPr>
              <w:rPr>
                <w:rFonts w:asciiTheme="majorHAnsi" w:hAnsiTheme="majorHAnsi" w:cstheme="majorHAnsi"/>
                <w:b/>
                <w:bCs/>
              </w:rPr>
            </w:pPr>
          </w:p>
        </w:tc>
        <w:tc>
          <w:tcPr>
            <w:tcW w:w="1275" w:type="dxa"/>
          </w:tcPr>
          <w:p w14:paraId="389A86A9" w14:textId="77777777" w:rsidR="00955A5A" w:rsidRPr="0040241A" w:rsidRDefault="00955A5A" w:rsidP="002E31CE">
            <w:pPr>
              <w:rPr>
                <w:rFonts w:asciiTheme="majorHAnsi" w:hAnsiTheme="majorHAnsi" w:cstheme="majorHAnsi"/>
                <w:b/>
                <w:bCs/>
                <w:sz w:val="48"/>
                <w:szCs w:val="40"/>
              </w:rPr>
            </w:pPr>
          </w:p>
        </w:tc>
      </w:tr>
      <w:tr w:rsidR="00955A5A" w:rsidRPr="0040241A" w14:paraId="2C9F0508" w14:textId="77777777" w:rsidTr="002E31CE">
        <w:tc>
          <w:tcPr>
            <w:tcW w:w="4111" w:type="dxa"/>
            <w:vAlign w:val="center"/>
          </w:tcPr>
          <w:p w14:paraId="1FB5E312" w14:textId="77777777" w:rsidR="00955A5A" w:rsidRPr="0040241A" w:rsidRDefault="00955A5A" w:rsidP="002E31CE">
            <w:pPr>
              <w:ind w:left="176"/>
              <w:rPr>
                <w:rFonts w:asciiTheme="majorHAnsi" w:hAnsiTheme="majorHAnsi" w:cstheme="majorHAnsi"/>
                <w:b/>
                <w:bCs/>
                <w:sz w:val="28"/>
                <w:szCs w:val="28"/>
              </w:rPr>
            </w:pPr>
            <w:r w:rsidRPr="0040241A">
              <w:rPr>
                <w:rFonts w:asciiTheme="majorHAnsi" w:hAnsiTheme="majorHAnsi" w:cstheme="majorHAnsi"/>
                <w:b/>
                <w:bCs/>
                <w:sz w:val="28"/>
                <w:szCs w:val="28"/>
              </w:rPr>
              <w:sym w:font="Symbol" w:char="F070"/>
            </w:r>
            <w:r w:rsidRPr="0040241A">
              <w:rPr>
                <w:rFonts w:asciiTheme="majorHAnsi" w:hAnsiTheme="majorHAnsi" w:cstheme="majorHAnsi"/>
                <w:b/>
                <w:bCs/>
                <w:sz w:val="28"/>
                <w:szCs w:val="28"/>
                <w:vertAlign w:val="superscript"/>
              </w:rPr>
              <w:t>+</w:t>
            </w:r>
            <w:r w:rsidRPr="0040241A">
              <w:rPr>
                <w:rFonts w:asciiTheme="majorHAnsi" w:hAnsiTheme="majorHAnsi" w:cstheme="majorHAnsi"/>
                <w:b/>
                <w:bCs/>
                <w:sz w:val="28"/>
                <w:szCs w:val="28"/>
              </w:rPr>
              <w:t xml:space="preserve">   +   n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K</w:t>
            </w:r>
            <w:r w:rsidRPr="0040241A">
              <w:rPr>
                <w:rFonts w:asciiTheme="majorHAnsi" w:hAnsiTheme="majorHAnsi" w:cstheme="majorHAnsi"/>
                <w:b/>
                <w:bCs/>
                <w:sz w:val="28"/>
                <w:szCs w:val="28"/>
                <w:vertAlign w:val="superscript"/>
              </w:rPr>
              <w:t>0</w:t>
            </w:r>
            <w:r w:rsidRPr="0040241A">
              <w:rPr>
                <w:rFonts w:asciiTheme="majorHAnsi" w:hAnsiTheme="majorHAnsi" w:cstheme="majorHAnsi"/>
                <w:b/>
                <w:bCs/>
                <w:sz w:val="28"/>
                <w:szCs w:val="28"/>
              </w:rPr>
              <w:t xml:space="preserve">   +   </w:t>
            </w:r>
            <w:r w:rsidRPr="0040241A">
              <w:rPr>
                <w:rFonts w:asciiTheme="majorHAnsi" w:hAnsiTheme="majorHAnsi" w:cstheme="majorHAnsi"/>
                <w:b/>
                <w:bCs/>
                <w:sz w:val="28"/>
                <w:szCs w:val="28"/>
              </w:rPr>
              <w:sym w:font="Symbol" w:char="F053"/>
            </w:r>
            <w:r w:rsidRPr="0040241A">
              <w:rPr>
                <w:rFonts w:asciiTheme="majorHAnsi" w:hAnsiTheme="majorHAnsi" w:cstheme="majorHAnsi"/>
                <w:b/>
                <w:bCs/>
                <w:sz w:val="28"/>
                <w:szCs w:val="28"/>
                <w:vertAlign w:val="superscript"/>
              </w:rPr>
              <w:t>+</w:t>
            </w:r>
          </w:p>
        </w:tc>
        <w:tc>
          <w:tcPr>
            <w:tcW w:w="2410" w:type="dxa"/>
          </w:tcPr>
          <w:p w14:paraId="1FD4EBEE" w14:textId="77777777" w:rsidR="00955A5A" w:rsidRPr="0040241A" w:rsidRDefault="00955A5A" w:rsidP="002E31CE">
            <w:pPr>
              <w:rPr>
                <w:rFonts w:asciiTheme="majorHAnsi" w:hAnsiTheme="majorHAnsi" w:cstheme="majorHAnsi"/>
                <w:b/>
                <w:bCs/>
              </w:rPr>
            </w:pPr>
          </w:p>
        </w:tc>
        <w:tc>
          <w:tcPr>
            <w:tcW w:w="2268" w:type="dxa"/>
          </w:tcPr>
          <w:p w14:paraId="466BBA64" w14:textId="77777777" w:rsidR="00955A5A" w:rsidRPr="0040241A" w:rsidRDefault="00955A5A" w:rsidP="002E31CE">
            <w:pPr>
              <w:rPr>
                <w:rFonts w:asciiTheme="majorHAnsi" w:hAnsiTheme="majorHAnsi" w:cstheme="majorHAnsi"/>
                <w:b/>
                <w:bCs/>
              </w:rPr>
            </w:pPr>
          </w:p>
        </w:tc>
        <w:tc>
          <w:tcPr>
            <w:tcW w:w="1275" w:type="dxa"/>
          </w:tcPr>
          <w:p w14:paraId="2DDA5942" w14:textId="77777777" w:rsidR="00955A5A" w:rsidRPr="0040241A" w:rsidRDefault="00955A5A" w:rsidP="002E31CE">
            <w:pPr>
              <w:rPr>
                <w:rFonts w:asciiTheme="majorHAnsi" w:hAnsiTheme="majorHAnsi" w:cstheme="majorHAnsi"/>
                <w:b/>
                <w:bCs/>
                <w:sz w:val="48"/>
                <w:szCs w:val="40"/>
              </w:rPr>
            </w:pPr>
          </w:p>
        </w:tc>
      </w:tr>
      <w:tr w:rsidR="00955A5A" w:rsidRPr="0040241A" w14:paraId="3E462F99" w14:textId="77777777" w:rsidTr="002E31CE">
        <w:tc>
          <w:tcPr>
            <w:tcW w:w="4111" w:type="dxa"/>
            <w:vAlign w:val="center"/>
          </w:tcPr>
          <w:p w14:paraId="6B90C564" w14:textId="77777777" w:rsidR="00955A5A" w:rsidRPr="0040241A" w:rsidRDefault="00955A5A" w:rsidP="002E31CE">
            <w:pPr>
              <w:ind w:left="176"/>
              <w:rPr>
                <w:rFonts w:asciiTheme="majorHAnsi" w:hAnsiTheme="majorHAnsi" w:cstheme="majorHAnsi"/>
                <w:b/>
                <w:bCs/>
                <w:sz w:val="28"/>
                <w:szCs w:val="28"/>
              </w:rPr>
            </w:pPr>
            <w:r w:rsidRPr="0040241A">
              <w:rPr>
                <w:rFonts w:asciiTheme="majorHAnsi" w:hAnsiTheme="majorHAnsi" w:cstheme="majorHAnsi"/>
                <w:b/>
                <w:bCs/>
                <w:sz w:val="28"/>
                <w:szCs w:val="28"/>
              </w:rPr>
              <w:sym w:font="Symbol" w:char="F070"/>
            </w:r>
            <w:r w:rsidRPr="0040241A">
              <w:rPr>
                <w:rFonts w:asciiTheme="majorHAnsi" w:hAnsiTheme="majorHAnsi" w:cstheme="majorHAnsi"/>
                <w:b/>
                <w:bCs/>
                <w:sz w:val="28"/>
                <w:szCs w:val="28"/>
                <w:vertAlign w:val="superscript"/>
              </w:rPr>
              <w:t>+</w:t>
            </w:r>
            <w:r w:rsidRPr="0040241A">
              <w:rPr>
                <w:rFonts w:asciiTheme="majorHAnsi" w:hAnsiTheme="majorHAnsi" w:cstheme="majorHAnsi"/>
                <w:b/>
                <w:bCs/>
                <w:sz w:val="28"/>
                <w:szCs w:val="28"/>
              </w:rPr>
              <w:t xml:space="preserve">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K</w:t>
            </w:r>
            <w:r w:rsidRPr="0040241A">
              <w:rPr>
                <w:rFonts w:asciiTheme="majorHAnsi" w:hAnsiTheme="majorHAnsi" w:cstheme="majorHAnsi"/>
                <w:b/>
                <w:bCs/>
                <w:sz w:val="28"/>
                <w:szCs w:val="28"/>
                <w:vertAlign w:val="superscript"/>
              </w:rPr>
              <w:t>+</w:t>
            </w:r>
            <w:r w:rsidRPr="0040241A">
              <w:rPr>
                <w:rFonts w:asciiTheme="majorHAnsi" w:hAnsiTheme="majorHAnsi" w:cstheme="majorHAnsi"/>
                <w:b/>
                <w:bCs/>
                <w:sz w:val="28"/>
                <w:szCs w:val="28"/>
              </w:rPr>
              <w:t xml:space="preserve">   +   </w:t>
            </w:r>
            <w:r w:rsidRPr="0040241A">
              <w:rPr>
                <w:rFonts w:asciiTheme="majorHAnsi" w:hAnsiTheme="majorHAnsi" w:cstheme="majorHAnsi"/>
                <w:b/>
                <w:bCs/>
                <w:sz w:val="28"/>
                <w:szCs w:val="28"/>
              </w:rPr>
              <w:sym w:font="Symbol" w:char="F053"/>
            </w:r>
            <w:r w:rsidRPr="0040241A">
              <w:rPr>
                <w:rFonts w:asciiTheme="majorHAnsi" w:hAnsiTheme="majorHAnsi" w:cstheme="majorHAnsi"/>
                <w:b/>
                <w:bCs/>
                <w:sz w:val="28"/>
                <w:szCs w:val="28"/>
                <w:vertAlign w:val="superscript"/>
              </w:rPr>
              <w:t>+</w:t>
            </w:r>
          </w:p>
        </w:tc>
        <w:tc>
          <w:tcPr>
            <w:tcW w:w="2410" w:type="dxa"/>
          </w:tcPr>
          <w:p w14:paraId="2BF18417" w14:textId="77777777" w:rsidR="00955A5A" w:rsidRPr="0040241A" w:rsidRDefault="00955A5A" w:rsidP="002E31CE">
            <w:pPr>
              <w:rPr>
                <w:rFonts w:asciiTheme="majorHAnsi" w:hAnsiTheme="majorHAnsi" w:cstheme="majorHAnsi"/>
                <w:b/>
                <w:bCs/>
              </w:rPr>
            </w:pPr>
          </w:p>
        </w:tc>
        <w:tc>
          <w:tcPr>
            <w:tcW w:w="2268" w:type="dxa"/>
          </w:tcPr>
          <w:p w14:paraId="6B653C72" w14:textId="77777777" w:rsidR="00955A5A" w:rsidRPr="0040241A" w:rsidRDefault="00955A5A" w:rsidP="002E31CE">
            <w:pPr>
              <w:rPr>
                <w:rFonts w:asciiTheme="majorHAnsi" w:hAnsiTheme="majorHAnsi" w:cstheme="majorHAnsi"/>
                <w:b/>
                <w:bCs/>
              </w:rPr>
            </w:pPr>
          </w:p>
        </w:tc>
        <w:tc>
          <w:tcPr>
            <w:tcW w:w="1275" w:type="dxa"/>
          </w:tcPr>
          <w:p w14:paraId="25CCD64E" w14:textId="77777777" w:rsidR="00955A5A" w:rsidRPr="0040241A" w:rsidRDefault="00955A5A" w:rsidP="002E31CE">
            <w:pPr>
              <w:rPr>
                <w:rFonts w:asciiTheme="majorHAnsi" w:hAnsiTheme="majorHAnsi" w:cstheme="majorHAnsi"/>
                <w:b/>
                <w:bCs/>
                <w:sz w:val="48"/>
                <w:szCs w:val="40"/>
              </w:rPr>
            </w:pPr>
          </w:p>
        </w:tc>
      </w:tr>
      <w:tr w:rsidR="00955A5A" w:rsidRPr="0040241A" w14:paraId="59FE195A" w14:textId="77777777" w:rsidTr="002E31CE">
        <w:tc>
          <w:tcPr>
            <w:tcW w:w="4111" w:type="dxa"/>
            <w:vAlign w:val="center"/>
          </w:tcPr>
          <w:p w14:paraId="259CE271" w14:textId="77777777" w:rsidR="00955A5A" w:rsidRPr="0040241A" w:rsidRDefault="00955A5A" w:rsidP="002E31CE">
            <w:pPr>
              <w:ind w:left="176"/>
              <w:rPr>
                <w:rFonts w:asciiTheme="majorHAnsi" w:hAnsiTheme="majorHAnsi" w:cstheme="majorHAnsi"/>
                <w:b/>
                <w:bCs/>
                <w:sz w:val="28"/>
                <w:szCs w:val="28"/>
              </w:rPr>
            </w:pPr>
            <w:r w:rsidRPr="0040241A">
              <w:rPr>
                <w:rFonts w:asciiTheme="majorHAnsi" w:hAnsiTheme="majorHAnsi" w:cstheme="majorHAnsi"/>
                <w:b/>
                <w:bCs/>
                <w:sz w:val="28"/>
                <w:szCs w:val="28"/>
              </w:rPr>
              <w:t>K</w:t>
            </w:r>
            <w:r w:rsidRPr="0040241A">
              <w:rPr>
                <w:rFonts w:asciiTheme="majorHAnsi" w:hAnsiTheme="majorHAnsi" w:cstheme="majorHAnsi"/>
                <w:b/>
                <w:bCs/>
                <w:sz w:val="28"/>
                <w:szCs w:val="28"/>
                <w:vertAlign w:val="superscript"/>
              </w:rPr>
              <w:t>+</w:t>
            </w:r>
            <w:r w:rsidRPr="0040241A">
              <w:rPr>
                <w:rFonts w:asciiTheme="majorHAnsi" w:hAnsiTheme="majorHAnsi" w:cstheme="majorHAnsi"/>
                <w:b/>
                <w:bCs/>
                <w:sz w:val="28"/>
                <w:szCs w:val="28"/>
              </w:rPr>
              <w:t xml:space="preserve">   +   n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28"/>
                <w:szCs w:val="28"/>
                <w:vertAlign w:val="superscript"/>
              </w:rPr>
              <w:t>0</w:t>
            </w:r>
            <w:r w:rsidRPr="0040241A">
              <w:rPr>
                <w:rFonts w:asciiTheme="majorHAnsi" w:hAnsiTheme="majorHAnsi" w:cstheme="majorHAnsi"/>
                <w:b/>
                <w:bCs/>
                <w:sz w:val="28"/>
                <w:szCs w:val="28"/>
              </w:rPr>
              <w:t xml:space="preserve">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28"/>
                <w:szCs w:val="28"/>
                <w:vertAlign w:val="superscript"/>
              </w:rPr>
              <w:t>+</w:t>
            </w:r>
          </w:p>
        </w:tc>
        <w:tc>
          <w:tcPr>
            <w:tcW w:w="2410" w:type="dxa"/>
          </w:tcPr>
          <w:p w14:paraId="0EA7C512" w14:textId="77777777" w:rsidR="00955A5A" w:rsidRPr="0040241A" w:rsidRDefault="00955A5A" w:rsidP="002E31CE">
            <w:pPr>
              <w:rPr>
                <w:rFonts w:asciiTheme="majorHAnsi" w:hAnsiTheme="majorHAnsi" w:cstheme="majorHAnsi"/>
                <w:b/>
                <w:bCs/>
              </w:rPr>
            </w:pPr>
          </w:p>
        </w:tc>
        <w:tc>
          <w:tcPr>
            <w:tcW w:w="2268" w:type="dxa"/>
          </w:tcPr>
          <w:p w14:paraId="554009F8" w14:textId="77777777" w:rsidR="00955A5A" w:rsidRPr="0040241A" w:rsidRDefault="00955A5A" w:rsidP="002E31CE">
            <w:pPr>
              <w:rPr>
                <w:rFonts w:asciiTheme="majorHAnsi" w:hAnsiTheme="majorHAnsi" w:cstheme="majorHAnsi"/>
                <w:b/>
                <w:bCs/>
              </w:rPr>
            </w:pPr>
          </w:p>
        </w:tc>
        <w:tc>
          <w:tcPr>
            <w:tcW w:w="1275" w:type="dxa"/>
          </w:tcPr>
          <w:p w14:paraId="14CB6569" w14:textId="77777777" w:rsidR="00955A5A" w:rsidRPr="0040241A" w:rsidRDefault="00955A5A" w:rsidP="002E31CE">
            <w:pPr>
              <w:rPr>
                <w:rFonts w:asciiTheme="majorHAnsi" w:hAnsiTheme="majorHAnsi" w:cstheme="majorHAnsi"/>
                <w:b/>
                <w:bCs/>
                <w:sz w:val="48"/>
                <w:szCs w:val="40"/>
              </w:rPr>
            </w:pPr>
          </w:p>
        </w:tc>
      </w:tr>
      <w:tr w:rsidR="00955A5A" w:rsidRPr="0040241A" w14:paraId="69E79247" w14:textId="77777777" w:rsidTr="002E31CE">
        <w:tc>
          <w:tcPr>
            <w:tcW w:w="4111" w:type="dxa"/>
            <w:vAlign w:val="center"/>
          </w:tcPr>
          <w:p w14:paraId="041F71FB" w14:textId="77777777" w:rsidR="00955A5A" w:rsidRPr="0040241A" w:rsidRDefault="00955A5A" w:rsidP="002E31CE">
            <w:pPr>
              <w:ind w:left="176"/>
              <w:rPr>
                <w:rFonts w:asciiTheme="majorHAnsi" w:hAnsiTheme="majorHAnsi" w:cstheme="majorHAnsi"/>
                <w:b/>
                <w:bCs/>
                <w:sz w:val="28"/>
                <w:szCs w:val="28"/>
              </w:rPr>
            </w:pPr>
            <w:r w:rsidRPr="0040241A">
              <w:rPr>
                <w:rFonts w:asciiTheme="majorHAnsi" w:hAnsiTheme="majorHAnsi" w:cstheme="majorHAnsi"/>
                <w:b/>
                <w:bCs/>
                <w:sz w:val="28"/>
                <w:szCs w:val="28"/>
              </w:rPr>
              <w:t xml:space="preserve">p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proofErr w:type="spellStart"/>
            <w:r w:rsidRPr="0040241A">
              <w:rPr>
                <w:rFonts w:asciiTheme="majorHAnsi" w:hAnsiTheme="majorHAnsi" w:cstheme="majorHAnsi"/>
                <w:b/>
                <w:bCs/>
                <w:sz w:val="28"/>
                <w:szCs w:val="28"/>
              </w:rPr>
              <w:t>p</w:t>
            </w:r>
            <w:proofErr w:type="spellEnd"/>
            <w:r w:rsidRPr="0040241A">
              <w:rPr>
                <w:rFonts w:asciiTheme="majorHAnsi" w:hAnsiTheme="majorHAnsi" w:cstheme="majorHAnsi"/>
                <w:b/>
                <w:bCs/>
                <w:sz w:val="28"/>
                <w:szCs w:val="28"/>
              </w:rPr>
              <w:t xml:space="preserve">   +   p   +   n</w:t>
            </w:r>
          </w:p>
        </w:tc>
        <w:tc>
          <w:tcPr>
            <w:tcW w:w="2410" w:type="dxa"/>
          </w:tcPr>
          <w:p w14:paraId="45646D52" w14:textId="77777777" w:rsidR="00955A5A" w:rsidRPr="0040241A" w:rsidRDefault="00955A5A" w:rsidP="002E31CE">
            <w:pPr>
              <w:rPr>
                <w:rFonts w:asciiTheme="majorHAnsi" w:hAnsiTheme="majorHAnsi" w:cstheme="majorHAnsi"/>
                <w:b/>
                <w:bCs/>
              </w:rPr>
            </w:pPr>
          </w:p>
        </w:tc>
        <w:tc>
          <w:tcPr>
            <w:tcW w:w="2268" w:type="dxa"/>
          </w:tcPr>
          <w:p w14:paraId="38C2B30A" w14:textId="77777777" w:rsidR="00955A5A" w:rsidRPr="0040241A" w:rsidRDefault="00955A5A" w:rsidP="002E31CE">
            <w:pPr>
              <w:rPr>
                <w:rFonts w:asciiTheme="majorHAnsi" w:hAnsiTheme="majorHAnsi" w:cstheme="majorHAnsi"/>
                <w:b/>
                <w:bCs/>
              </w:rPr>
            </w:pPr>
          </w:p>
        </w:tc>
        <w:tc>
          <w:tcPr>
            <w:tcW w:w="1275" w:type="dxa"/>
          </w:tcPr>
          <w:p w14:paraId="205B4EB7" w14:textId="77777777" w:rsidR="00955A5A" w:rsidRPr="0040241A" w:rsidRDefault="00955A5A" w:rsidP="002E31CE">
            <w:pPr>
              <w:rPr>
                <w:rFonts w:asciiTheme="majorHAnsi" w:hAnsiTheme="majorHAnsi" w:cstheme="majorHAnsi"/>
                <w:b/>
                <w:bCs/>
                <w:sz w:val="48"/>
                <w:szCs w:val="40"/>
              </w:rPr>
            </w:pPr>
          </w:p>
        </w:tc>
      </w:tr>
      <w:tr w:rsidR="00955A5A" w:rsidRPr="0040241A" w14:paraId="1A122938" w14:textId="77777777" w:rsidTr="002E31CE">
        <w:tc>
          <w:tcPr>
            <w:tcW w:w="4111" w:type="dxa"/>
            <w:vAlign w:val="center"/>
          </w:tcPr>
          <w:p w14:paraId="73E398CA" w14:textId="77777777" w:rsidR="00955A5A" w:rsidRPr="0040241A" w:rsidRDefault="00955A5A" w:rsidP="002E31CE">
            <w:pPr>
              <w:ind w:left="176"/>
              <w:rPr>
                <w:rFonts w:asciiTheme="majorHAnsi" w:hAnsiTheme="majorHAnsi" w:cstheme="majorHAnsi"/>
                <w:b/>
                <w:bCs/>
                <w:sz w:val="28"/>
                <w:szCs w:val="28"/>
              </w:rPr>
            </w:pPr>
            <w:r w:rsidRPr="0040241A">
              <w:rPr>
                <w:rFonts w:asciiTheme="majorHAnsi" w:hAnsiTheme="majorHAnsi" w:cstheme="majorHAnsi"/>
                <w:b/>
                <w:bCs/>
                <w:sz w:val="28"/>
                <w:szCs w:val="28"/>
              </w:rPr>
              <w:t xml:space="preserve">p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proofErr w:type="spellStart"/>
            <w:r w:rsidRPr="0040241A">
              <w:rPr>
                <w:rFonts w:asciiTheme="majorHAnsi" w:hAnsiTheme="majorHAnsi" w:cstheme="majorHAnsi"/>
                <w:b/>
                <w:bCs/>
                <w:sz w:val="28"/>
                <w:szCs w:val="28"/>
              </w:rPr>
              <w:t>p</w:t>
            </w:r>
            <w:proofErr w:type="spellEnd"/>
            <w:r w:rsidRPr="0040241A">
              <w:rPr>
                <w:rFonts w:asciiTheme="majorHAnsi" w:hAnsiTheme="majorHAnsi" w:cstheme="majorHAnsi"/>
                <w:b/>
                <w:bCs/>
                <w:sz w:val="28"/>
                <w:szCs w:val="28"/>
              </w:rPr>
              <w:t xml:space="preserve">   +   p   +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28"/>
                <w:szCs w:val="28"/>
                <w:vertAlign w:val="superscript"/>
              </w:rPr>
              <w:t>0</w:t>
            </w:r>
          </w:p>
        </w:tc>
        <w:tc>
          <w:tcPr>
            <w:tcW w:w="2410" w:type="dxa"/>
          </w:tcPr>
          <w:p w14:paraId="7D6965E8" w14:textId="77777777" w:rsidR="00955A5A" w:rsidRPr="0040241A" w:rsidRDefault="00955A5A" w:rsidP="002E31CE">
            <w:pPr>
              <w:rPr>
                <w:rFonts w:asciiTheme="majorHAnsi" w:hAnsiTheme="majorHAnsi" w:cstheme="majorHAnsi"/>
                <w:b/>
                <w:bCs/>
              </w:rPr>
            </w:pPr>
          </w:p>
        </w:tc>
        <w:tc>
          <w:tcPr>
            <w:tcW w:w="2268" w:type="dxa"/>
          </w:tcPr>
          <w:p w14:paraId="4F775E1B" w14:textId="77777777" w:rsidR="00955A5A" w:rsidRPr="0040241A" w:rsidRDefault="00955A5A" w:rsidP="002E31CE">
            <w:pPr>
              <w:rPr>
                <w:rFonts w:asciiTheme="majorHAnsi" w:hAnsiTheme="majorHAnsi" w:cstheme="majorHAnsi"/>
                <w:b/>
                <w:bCs/>
              </w:rPr>
            </w:pPr>
          </w:p>
        </w:tc>
        <w:tc>
          <w:tcPr>
            <w:tcW w:w="1275" w:type="dxa"/>
          </w:tcPr>
          <w:p w14:paraId="31621025" w14:textId="77777777" w:rsidR="00955A5A" w:rsidRPr="0040241A" w:rsidRDefault="00955A5A" w:rsidP="002E31CE">
            <w:pPr>
              <w:rPr>
                <w:rFonts w:asciiTheme="majorHAnsi" w:hAnsiTheme="majorHAnsi" w:cstheme="majorHAnsi"/>
                <w:b/>
                <w:bCs/>
                <w:sz w:val="48"/>
                <w:szCs w:val="40"/>
              </w:rPr>
            </w:pPr>
          </w:p>
        </w:tc>
      </w:tr>
      <w:tr w:rsidR="00955A5A" w:rsidRPr="0040241A" w14:paraId="55F814B9" w14:textId="77777777" w:rsidTr="002E31CE">
        <w:tc>
          <w:tcPr>
            <w:tcW w:w="4111" w:type="dxa"/>
            <w:vAlign w:val="center"/>
          </w:tcPr>
          <w:p w14:paraId="45C411A6" w14:textId="77777777" w:rsidR="00955A5A" w:rsidRPr="0040241A" w:rsidRDefault="00955A5A" w:rsidP="002E31CE">
            <w:pPr>
              <w:ind w:left="176"/>
              <w:rPr>
                <w:rFonts w:asciiTheme="majorHAnsi" w:hAnsiTheme="majorHAnsi" w:cstheme="majorHAnsi"/>
                <w:b/>
                <w:bCs/>
                <w:sz w:val="28"/>
                <w:szCs w:val="28"/>
              </w:rPr>
            </w:pPr>
            <w:r w:rsidRPr="0040241A">
              <w:rPr>
                <w:rFonts w:asciiTheme="majorHAnsi" w:hAnsiTheme="majorHAnsi" w:cstheme="majorHAnsi"/>
                <w:b/>
                <w:bCs/>
                <w:sz w:val="28"/>
                <w:szCs w:val="28"/>
              </w:rPr>
              <w:t xml:space="preserve">n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n</w:t>
            </w:r>
            <w:r w:rsidRPr="0040241A">
              <w:rPr>
                <w:rFonts w:asciiTheme="majorHAnsi" w:hAnsiTheme="majorHAnsi" w:cstheme="majorHAnsi"/>
                <w:b/>
                <w:bCs/>
                <w:sz w:val="28"/>
                <w:szCs w:val="28"/>
                <w:vertAlign w:val="superscript"/>
              </w:rPr>
              <w:t xml:space="preserve"> </w:t>
            </w:r>
            <w:r w:rsidRPr="0040241A">
              <w:rPr>
                <w:rFonts w:asciiTheme="majorHAnsi" w:hAnsiTheme="majorHAnsi" w:cstheme="majorHAnsi"/>
                <w:b/>
                <w:bCs/>
                <w:sz w:val="28"/>
                <w:szCs w:val="28"/>
              </w:rPr>
              <w:t xml:space="preserve">  +   n   +   p</w:t>
            </w:r>
          </w:p>
        </w:tc>
        <w:tc>
          <w:tcPr>
            <w:tcW w:w="2410" w:type="dxa"/>
          </w:tcPr>
          <w:p w14:paraId="0DE5F203" w14:textId="77777777" w:rsidR="00955A5A" w:rsidRPr="0040241A" w:rsidRDefault="00955A5A" w:rsidP="002E31CE">
            <w:pPr>
              <w:rPr>
                <w:rFonts w:asciiTheme="majorHAnsi" w:hAnsiTheme="majorHAnsi" w:cstheme="majorHAnsi"/>
                <w:b/>
                <w:bCs/>
              </w:rPr>
            </w:pPr>
          </w:p>
        </w:tc>
        <w:tc>
          <w:tcPr>
            <w:tcW w:w="2268" w:type="dxa"/>
          </w:tcPr>
          <w:p w14:paraId="4982155C" w14:textId="77777777" w:rsidR="00955A5A" w:rsidRPr="0040241A" w:rsidRDefault="00955A5A" w:rsidP="002E31CE">
            <w:pPr>
              <w:rPr>
                <w:rFonts w:asciiTheme="majorHAnsi" w:hAnsiTheme="majorHAnsi" w:cstheme="majorHAnsi"/>
                <w:b/>
                <w:bCs/>
              </w:rPr>
            </w:pPr>
          </w:p>
        </w:tc>
        <w:tc>
          <w:tcPr>
            <w:tcW w:w="1275" w:type="dxa"/>
          </w:tcPr>
          <w:p w14:paraId="1E7A5413" w14:textId="77777777" w:rsidR="00955A5A" w:rsidRPr="0040241A" w:rsidRDefault="00955A5A" w:rsidP="002E31CE">
            <w:pPr>
              <w:rPr>
                <w:rFonts w:asciiTheme="majorHAnsi" w:hAnsiTheme="majorHAnsi" w:cstheme="majorHAnsi"/>
                <w:b/>
                <w:bCs/>
                <w:sz w:val="48"/>
                <w:szCs w:val="40"/>
              </w:rPr>
            </w:pPr>
          </w:p>
        </w:tc>
      </w:tr>
      <w:tr w:rsidR="00955A5A" w:rsidRPr="0040241A" w14:paraId="4A238361" w14:textId="77777777" w:rsidTr="002E31CE">
        <w:tc>
          <w:tcPr>
            <w:tcW w:w="4111" w:type="dxa"/>
            <w:vAlign w:val="center"/>
          </w:tcPr>
          <w:p w14:paraId="293FE369" w14:textId="77777777" w:rsidR="00955A5A" w:rsidRPr="0040241A" w:rsidRDefault="00955A5A" w:rsidP="002E31CE">
            <w:pPr>
              <w:ind w:left="176"/>
              <w:rPr>
                <w:rFonts w:asciiTheme="majorHAnsi" w:hAnsiTheme="majorHAnsi" w:cstheme="majorHAnsi"/>
                <w:b/>
                <w:bCs/>
                <w:sz w:val="28"/>
                <w:szCs w:val="28"/>
              </w:rPr>
            </w:pPr>
            <w:r w:rsidRPr="0040241A">
              <w:rPr>
                <w:rFonts w:asciiTheme="majorHAnsi" w:hAnsiTheme="majorHAnsi" w:cstheme="majorHAnsi"/>
                <w:b/>
                <w:bCs/>
                <w:sz w:val="28"/>
                <w:szCs w:val="28"/>
              </w:rPr>
              <w:t xml:space="preserve">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e</w:t>
            </w:r>
            <w:r w:rsidRPr="0040241A">
              <w:rPr>
                <w:rFonts w:asciiTheme="majorHAnsi" w:hAnsiTheme="majorHAnsi" w:cstheme="majorHAnsi"/>
                <w:b/>
                <w:bCs/>
                <w:sz w:val="28"/>
                <w:szCs w:val="28"/>
                <w:vertAlign w:val="superscript"/>
              </w:rPr>
              <w:t>+</w:t>
            </w:r>
            <w:r w:rsidRPr="0040241A">
              <w:rPr>
                <w:rFonts w:asciiTheme="majorHAnsi" w:hAnsiTheme="majorHAnsi" w:cstheme="majorHAnsi"/>
                <w:b/>
                <w:bCs/>
                <w:sz w:val="28"/>
                <w:szCs w:val="28"/>
              </w:rPr>
              <w:t xml:space="preserve">   +   </w:t>
            </w:r>
            <w:r w:rsidRPr="0040241A">
              <w:rPr>
                <w:rFonts w:asciiTheme="majorHAnsi" w:hAnsiTheme="majorHAnsi" w:cstheme="majorHAnsi"/>
                <w:b/>
                <w:bCs/>
                <w:sz w:val="28"/>
                <w:szCs w:val="28"/>
                <w:vertAlign w:val="superscript"/>
              </w:rPr>
              <w:t xml:space="preserve"> </w:t>
            </w:r>
            <w:r w:rsidRPr="0040241A">
              <w:rPr>
                <w:rFonts w:asciiTheme="majorHAnsi" w:hAnsiTheme="majorHAnsi" w:cstheme="majorHAnsi"/>
                <w:b/>
                <w:bCs/>
                <w:sz w:val="28"/>
                <w:szCs w:val="28"/>
              </w:rPr>
              <w:sym w:font="Symbol" w:char="F070"/>
            </w:r>
            <w:r w:rsidRPr="0040241A">
              <w:rPr>
                <w:rFonts w:asciiTheme="majorHAnsi" w:hAnsiTheme="majorHAnsi" w:cstheme="majorHAnsi"/>
                <w:b/>
                <w:bCs/>
                <w:sz w:val="28"/>
                <w:szCs w:val="28"/>
                <w:vertAlign w:val="superscript"/>
              </w:rPr>
              <w:t>0</w:t>
            </w:r>
          </w:p>
        </w:tc>
        <w:tc>
          <w:tcPr>
            <w:tcW w:w="2410" w:type="dxa"/>
          </w:tcPr>
          <w:p w14:paraId="130403B2" w14:textId="77777777" w:rsidR="00955A5A" w:rsidRPr="0040241A" w:rsidRDefault="00955A5A" w:rsidP="002E31CE">
            <w:pPr>
              <w:rPr>
                <w:rFonts w:asciiTheme="majorHAnsi" w:hAnsiTheme="majorHAnsi" w:cstheme="majorHAnsi"/>
                <w:b/>
                <w:bCs/>
              </w:rPr>
            </w:pPr>
          </w:p>
        </w:tc>
        <w:tc>
          <w:tcPr>
            <w:tcW w:w="2268" w:type="dxa"/>
          </w:tcPr>
          <w:p w14:paraId="1C0E8142" w14:textId="77777777" w:rsidR="00955A5A" w:rsidRPr="0040241A" w:rsidRDefault="00955A5A" w:rsidP="002E31CE">
            <w:pPr>
              <w:rPr>
                <w:rFonts w:asciiTheme="majorHAnsi" w:hAnsiTheme="majorHAnsi" w:cstheme="majorHAnsi"/>
                <w:b/>
                <w:bCs/>
              </w:rPr>
            </w:pPr>
          </w:p>
        </w:tc>
        <w:tc>
          <w:tcPr>
            <w:tcW w:w="1275" w:type="dxa"/>
          </w:tcPr>
          <w:p w14:paraId="7381804A" w14:textId="77777777" w:rsidR="00955A5A" w:rsidRPr="0040241A" w:rsidRDefault="00955A5A" w:rsidP="002E31CE">
            <w:pPr>
              <w:rPr>
                <w:rFonts w:asciiTheme="majorHAnsi" w:hAnsiTheme="majorHAnsi" w:cstheme="majorHAnsi"/>
                <w:b/>
                <w:bCs/>
                <w:sz w:val="48"/>
                <w:szCs w:val="40"/>
              </w:rPr>
            </w:pPr>
          </w:p>
        </w:tc>
      </w:tr>
      <w:tr w:rsidR="00955A5A" w:rsidRPr="0040241A" w14:paraId="09283FFB" w14:textId="77777777" w:rsidTr="002E31CE">
        <w:tc>
          <w:tcPr>
            <w:tcW w:w="4111" w:type="dxa"/>
            <w:vAlign w:val="center"/>
          </w:tcPr>
          <w:p w14:paraId="4F73FAAD" w14:textId="77777777" w:rsidR="00955A5A" w:rsidRPr="0040241A" w:rsidRDefault="00955A5A" w:rsidP="002E31CE">
            <w:pPr>
              <w:ind w:left="176"/>
              <w:rPr>
                <w:rFonts w:asciiTheme="majorHAnsi" w:hAnsiTheme="majorHAnsi" w:cstheme="majorHAnsi"/>
                <w:b/>
                <w:bCs/>
                <w:sz w:val="28"/>
                <w:szCs w:val="28"/>
              </w:rPr>
            </w:pPr>
            <w:r w:rsidRPr="0040241A">
              <w:rPr>
                <w:rFonts w:asciiTheme="majorHAnsi" w:hAnsiTheme="majorHAnsi" w:cstheme="majorHAnsi"/>
                <w:b/>
                <w:bCs/>
                <w:sz w:val="28"/>
                <w:szCs w:val="28"/>
              </w:rPr>
              <w:t xml:space="preserve">p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proofErr w:type="spellStart"/>
            <w:r w:rsidRPr="0040241A">
              <w:rPr>
                <w:rFonts w:asciiTheme="majorHAnsi" w:hAnsiTheme="majorHAnsi" w:cstheme="majorHAnsi"/>
                <w:b/>
                <w:bCs/>
                <w:sz w:val="28"/>
                <w:szCs w:val="28"/>
              </w:rPr>
              <w:t>p</w:t>
            </w:r>
            <w:proofErr w:type="spellEnd"/>
            <w:r w:rsidRPr="0040241A">
              <w:rPr>
                <w:rFonts w:asciiTheme="majorHAnsi" w:hAnsiTheme="majorHAnsi" w:cstheme="majorHAnsi"/>
                <w:b/>
                <w:bCs/>
                <w:sz w:val="28"/>
                <w:szCs w:val="28"/>
              </w:rPr>
              <w:t xml:space="preserve">   +   p   +   p   +   </w:t>
            </w:r>
            <m:oMath>
              <m:bar>
                <m:barPr>
                  <m:pos m:val="top"/>
                  <m:ctrlPr>
                    <w:rPr>
                      <w:rFonts w:ascii="Cambria Math" w:hAnsi="Cambria Math" w:cstheme="majorHAnsi"/>
                      <w:b/>
                      <w:bCs/>
                      <w:i/>
                      <w:sz w:val="28"/>
                      <w:szCs w:val="28"/>
                    </w:rPr>
                  </m:ctrlPr>
                </m:barPr>
                <m:e>
                  <m:r>
                    <m:rPr>
                      <m:sty m:val="bi"/>
                    </m:rPr>
                    <w:rPr>
                      <w:rFonts w:ascii="Cambria Math" w:hAnsi="Cambria Math" w:cstheme="majorHAnsi"/>
                      <w:sz w:val="28"/>
                      <w:szCs w:val="28"/>
                    </w:rPr>
                    <m:t>n</m:t>
                  </m:r>
                </m:e>
              </m:bar>
            </m:oMath>
          </w:p>
        </w:tc>
        <w:tc>
          <w:tcPr>
            <w:tcW w:w="2410" w:type="dxa"/>
          </w:tcPr>
          <w:p w14:paraId="2F64A1E7" w14:textId="77777777" w:rsidR="00955A5A" w:rsidRPr="0040241A" w:rsidRDefault="00955A5A" w:rsidP="002E31CE">
            <w:pPr>
              <w:rPr>
                <w:rFonts w:asciiTheme="majorHAnsi" w:hAnsiTheme="majorHAnsi" w:cstheme="majorHAnsi"/>
                <w:b/>
                <w:bCs/>
              </w:rPr>
            </w:pPr>
          </w:p>
        </w:tc>
        <w:tc>
          <w:tcPr>
            <w:tcW w:w="2268" w:type="dxa"/>
          </w:tcPr>
          <w:p w14:paraId="42A3F9B4" w14:textId="77777777" w:rsidR="00955A5A" w:rsidRPr="0040241A" w:rsidRDefault="00955A5A" w:rsidP="002E31CE">
            <w:pPr>
              <w:rPr>
                <w:rFonts w:asciiTheme="majorHAnsi" w:hAnsiTheme="majorHAnsi" w:cstheme="majorHAnsi"/>
                <w:b/>
                <w:bCs/>
              </w:rPr>
            </w:pPr>
          </w:p>
        </w:tc>
        <w:tc>
          <w:tcPr>
            <w:tcW w:w="1275" w:type="dxa"/>
          </w:tcPr>
          <w:p w14:paraId="27AF3F9D" w14:textId="77777777" w:rsidR="00955A5A" w:rsidRPr="0040241A" w:rsidRDefault="00955A5A" w:rsidP="002E31CE">
            <w:pPr>
              <w:rPr>
                <w:rFonts w:asciiTheme="majorHAnsi" w:hAnsiTheme="majorHAnsi" w:cstheme="majorHAnsi"/>
                <w:b/>
                <w:bCs/>
                <w:sz w:val="48"/>
                <w:szCs w:val="40"/>
              </w:rPr>
            </w:pPr>
          </w:p>
        </w:tc>
      </w:tr>
    </w:tbl>
    <w:p w14:paraId="682B40C5" w14:textId="77777777" w:rsidR="00955A5A" w:rsidRPr="0040241A" w:rsidRDefault="00955A5A" w:rsidP="00955A5A">
      <w:pPr>
        <w:rPr>
          <w:rFonts w:asciiTheme="majorHAnsi" w:hAnsiTheme="majorHAnsi" w:cstheme="majorHAnsi"/>
          <w:bCs/>
        </w:rPr>
      </w:pPr>
    </w:p>
    <w:p w14:paraId="3F1D446F" w14:textId="17A7A8DF" w:rsidR="00955A5A" w:rsidRPr="0040241A" w:rsidRDefault="00955A5A" w:rsidP="00955A5A">
      <w:pPr>
        <w:rPr>
          <w:rFonts w:asciiTheme="majorHAnsi" w:hAnsiTheme="majorHAnsi" w:cstheme="majorHAnsi"/>
          <w:bCs/>
        </w:rPr>
      </w:pPr>
      <w:r w:rsidRPr="0040241A">
        <w:rPr>
          <w:rFonts w:asciiTheme="majorHAnsi" w:hAnsiTheme="majorHAnsi" w:cstheme="majorHAnsi"/>
          <w:bCs/>
        </w:rPr>
        <w:t>* This is the reaction in which the antiproton was first observed</w:t>
      </w:r>
    </w:p>
    <w:p w14:paraId="36F5B43F" w14:textId="5688449C" w:rsidR="00955A5A" w:rsidRPr="00BA6028" w:rsidRDefault="00955A5A" w:rsidP="0040241A">
      <w:pPr>
        <w:jc w:val="center"/>
        <w:rPr>
          <w:rFonts w:asciiTheme="majorHAnsi" w:hAnsiTheme="majorHAnsi" w:cstheme="majorHAnsi"/>
          <w:b/>
          <w:i/>
          <w:iCs/>
          <w:sz w:val="48"/>
          <w:szCs w:val="48"/>
        </w:rPr>
      </w:pPr>
      <w:r w:rsidRPr="00BA6028">
        <w:rPr>
          <w:rFonts w:asciiTheme="majorHAnsi" w:hAnsiTheme="majorHAnsi" w:cstheme="majorHAnsi"/>
          <w:b/>
          <w:i/>
          <w:iCs/>
          <w:noProof/>
          <w:sz w:val="48"/>
          <w:szCs w:val="48"/>
          <w:lang w:eastAsia="en-GB"/>
        </w:rPr>
        <w:lastRenderedPageBreak/>
        <mc:AlternateContent>
          <mc:Choice Requires="wps">
            <w:drawing>
              <wp:anchor distT="0" distB="0" distL="114300" distR="114300" simplePos="0" relativeHeight="251768832" behindDoc="0" locked="0" layoutInCell="1" allowOverlap="1" wp14:anchorId="7D235E50" wp14:editId="50E60FA2">
                <wp:simplePos x="0" y="0"/>
                <wp:positionH relativeFrom="column">
                  <wp:posOffset>5886450</wp:posOffset>
                </wp:positionH>
                <wp:positionV relativeFrom="paragraph">
                  <wp:posOffset>-333375</wp:posOffset>
                </wp:positionV>
                <wp:extent cx="182880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F212901" w14:textId="77777777" w:rsidR="00955A5A" w:rsidRPr="00702DB1" w:rsidRDefault="00955A5A" w:rsidP="00955A5A">
                            <w:pPr>
                              <w:jc w:val="center"/>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D235E50" id="Text Box 4" o:spid="_x0000_s1041" type="#_x0000_t202" style="position:absolute;left:0;text-align:left;margin-left:463.5pt;margin-top:-26.25pt;width:2in;height:2in;z-index:2517688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" filled="f" stroked="f">
                <v:textbox style="mso-fit-shape-to-text:t">
                  <w:txbxContent>
                    <w:p w14:paraId="0F212901" w14:textId="77777777" w:rsidR="00955A5A" w:rsidRPr="00702DB1" w:rsidRDefault="00955A5A" w:rsidP="00955A5A">
                      <w:pPr>
                        <w:jc w:val="center"/>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Pr>
                          <w:rFonts w:ascii="Calibri" w:hAnsi="Calibri"/>
                          <w:b/>
                          <w:sz w:val="96"/>
                          <w:szCs w:val="96"/>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L</w:t>
                      </w:r>
                    </w:p>
                  </w:txbxContent>
                </v:textbox>
              </v:shape>
            </w:pict>
          </mc:Fallback>
        </mc:AlternateContent>
      </w:r>
      <w:r w:rsidRPr="00BA6028">
        <w:rPr>
          <w:rFonts w:asciiTheme="majorHAnsi" w:hAnsiTheme="majorHAnsi" w:cstheme="majorHAnsi"/>
          <w:b/>
          <w:i/>
          <w:iCs/>
          <w:sz w:val="48"/>
          <w:szCs w:val="48"/>
        </w:rPr>
        <w:t xml:space="preserve">Conservation rules: </w:t>
      </w:r>
      <w:r w:rsidRPr="00BA6028">
        <w:rPr>
          <w:rFonts w:asciiTheme="majorHAnsi" w:hAnsiTheme="majorHAnsi" w:cstheme="majorHAnsi"/>
          <w:b/>
          <w:i/>
          <w:iCs/>
          <w:noProof/>
          <w:sz w:val="48"/>
          <w:szCs w:val="48"/>
        </w:rPr>
        <w:t>lepton number</w:t>
      </w:r>
    </w:p>
    <w:p w14:paraId="0B10A118" w14:textId="77777777" w:rsidR="00955A5A" w:rsidRPr="0040241A" w:rsidRDefault="00955A5A" w:rsidP="00955A5A">
      <w:pPr>
        <w:rPr>
          <w:rFonts w:asciiTheme="majorHAnsi" w:hAnsiTheme="majorHAnsi" w:cstheme="majorHAnsi"/>
          <w:sz w:val="10"/>
          <w:szCs w:val="10"/>
        </w:rPr>
      </w:pPr>
      <w:r w:rsidRPr="0040241A">
        <w:rPr>
          <w:rFonts w:asciiTheme="majorHAnsi" w:hAnsiTheme="majorHAnsi" w:cstheme="majorHAnsi"/>
          <w:b/>
          <w:bCs/>
          <w:noProof/>
          <w:lang w:eastAsia="en-GB"/>
        </w:rPr>
        <mc:AlternateContent>
          <mc:Choice Requires="wps">
            <w:drawing>
              <wp:anchor distT="0" distB="0" distL="114300" distR="114300" simplePos="0" relativeHeight="251767808" behindDoc="0" locked="0" layoutInCell="1" allowOverlap="1" wp14:anchorId="24F29B56" wp14:editId="0A3DF1C9">
                <wp:simplePos x="0" y="0"/>
                <wp:positionH relativeFrom="column">
                  <wp:posOffset>-91440</wp:posOffset>
                </wp:positionH>
                <wp:positionV relativeFrom="paragraph">
                  <wp:posOffset>46990</wp:posOffset>
                </wp:positionV>
                <wp:extent cx="6553200" cy="4705350"/>
                <wp:effectExtent l="38100" t="38100" r="114300" b="114300"/>
                <wp:wrapNone/>
                <wp:docPr id="6" name="Text Box 6"/>
                <wp:cNvGraphicFramePr/>
                <a:graphic xmlns:a="http://schemas.openxmlformats.org/drawingml/2006/main">
                  <a:graphicData uri="http://schemas.microsoft.com/office/word/2010/wordprocessingShape">
                    <wps:wsp>
                      <wps:cNvSpPr txBox="1"/>
                      <wps:spPr>
                        <a:xfrm>
                          <a:off x="0" y="0"/>
                          <a:ext cx="6553200" cy="4705350"/>
                        </a:xfrm>
                        <a:prstGeom prst="rect">
                          <a:avLst/>
                        </a:prstGeom>
                        <a:solidFill>
                          <a:schemeClr val="lt1"/>
                        </a:solidFill>
                        <a:ln w="6350">
                          <a:solidFill>
                            <a:prstClr val="black"/>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062EBB65" w14:textId="77777777" w:rsidR="00955A5A" w:rsidRPr="0003186E" w:rsidRDefault="00955A5A" w:rsidP="00955A5A">
                            <w:pPr>
                              <w:ind w:left="426"/>
                              <w:rPr>
                                <w:rFonts w:ascii="Calibri" w:hAnsi="Calibri"/>
                                <w:sz w:val="12"/>
                                <w:szCs w:val="12"/>
                              </w:rPr>
                            </w:pPr>
                          </w:p>
                          <w:p w14:paraId="782F17B5" w14:textId="0523431C" w:rsidR="00955A5A" w:rsidRPr="008D52FB" w:rsidRDefault="00955A5A" w:rsidP="008D52FB">
                            <w:pPr>
                              <w:ind w:left="284"/>
                              <w:rPr>
                                <w:rFonts w:ascii="Calibri" w:hAnsi="Calibri"/>
                              </w:rPr>
                            </w:pPr>
                            <w:r>
                              <w:rPr>
                                <w:rFonts w:ascii="Calibri" w:hAnsi="Calibri"/>
                              </w:rPr>
                              <w:t xml:space="preserve">It is necessary to </w:t>
                            </w:r>
                            <w:proofErr w:type="gramStart"/>
                            <w:r>
                              <w:rPr>
                                <w:rFonts w:ascii="Calibri" w:hAnsi="Calibri"/>
                              </w:rPr>
                              <w:t>take into account</w:t>
                            </w:r>
                            <w:proofErr w:type="gramEnd"/>
                            <w:r>
                              <w:rPr>
                                <w:rFonts w:ascii="Calibri" w:hAnsi="Calibri"/>
                              </w:rPr>
                              <w:t xml:space="preserve"> </w:t>
                            </w:r>
                            <w:r w:rsidRPr="006E0F83">
                              <w:rPr>
                                <w:rFonts w:ascii="Calibri" w:hAnsi="Calibri"/>
                                <w:b/>
                              </w:rPr>
                              <w:t>lepton number</w:t>
                            </w:r>
                            <w:r>
                              <w:rPr>
                                <w:rFonts w:ascii="Calibri" w:hAnsi="Calibri"/>
                              </w:rPr>
                              <w:t xml:space="preserve"> when considering which particle reactions involving leptons might be possible.  To do this, the lepton numbers of the three lepton families must be treated separately.</w:t>
                            </w:r>
                          </w:p>
                          <w:p w14:paraId="41AD8479" w14:textId="77777777" w:rsidR="00955A5A" w:rsidRDefault="00955A5A" w:rsidP="00955A5A">
                            <w:pPr>
                              <w:tabs>
                                <w:tab w:val="left" w:pos="567"/>
                              </w:tabs>
                              <w:ind w:left="284"/>
                              <w:rPr>
                                <w:rFonts w:ascii="Calibri" w:hAnsi="Calibri"/>
                              </w:rPr>
                            </w:pPr>
                            <w:r>
                              <w:rPr>
                                <w:rFonts w:ascii="Calibri" w:hAnsi="Calibri"/>
                              </w:rPr>
                              <w:tab/>
                              <w:t xml:space="preserve">         E.g.   the decay of a muon</w:t>
                            </w:r>
                          </w:p>
                          <w:p w14:paraId="2CF1BBFD" w14:textId="77777777" w:rsidR="00955A5A" w:rsidRDefault="00955A5A" w:rsidP="00AE54EF">
                            <w:pPr>
                              <w:rPr>
                                <w:rFonts w:ascii="Calibri" w:hAnsi="Calibri"/>
                                <w:sz w:val="32"/>
                                <w:szCs w:val="32"/>
                              </w:rPr>
                            </w:pPr>
                          </w:p>
                          <w:p w14:paraId="50C595AD" w14:textId="77777777" w:rsidR="00955A5A" w:rsidRPr="00EF5BED" w:rsidRDefault="00955A5A" w:rsidP="00955A5A">
                            <w:pPr>
                              <w:ind w:left="284"/>
                              <w:rPr>
                                <w:rFonts w:ascii="Calibri" w:hAnsi="Calibri"/>
                                <w:szCs w:val="32"/>
                              </w:rPr>
                            </w:pPr>
                          </w:p>
                          <w:p w14:paraId="470BF39A" w14:textId="77777777" w:rsidR="00955A5A" w:rsidRDefault="00955A5A" w:rsidP="00955A5A">
                            <w:pPr>
                              <w:tabs>
                                <w:tab w:val="left" w:pos="2127"/>
                                <w:tab w:val="decimal" w:pos="3969"/>
                              </w:tabs>
                              <w:ind w:left="284"/>
                              <w:rPr>
                                <w:rFonts w:ascii="Calibri" w:hAnsi="Calibri"/>
                                <w:bCs/>
                              </w:rPr>
                            </w:pPr>
                            <w:r>
                              <w:rPr>
                                <w:rFonts w:ascii="Calibri" w:hAnsi="Calibri"/>
                                <w:bCs/>
                              </w:rPr>
                              <w:t>Lepton numbers:</w:t>
                            </w:r>
                            <w:r>
                              <w:rPr>
                                <w:rFonts w:ascii="Calibri" w:hAnsi="Calibri"/>
                                <w:bCs/>
                              </w:rPr>
                              <w:tab/>
                              <w:t>lepton</w:t>
                            </w:r>
                            <w:r>
                              <w:rPr>
                                <w:rFonts w:ascii="Calibri" w:hAnsi="Calibri"/>
                                <w:bCs/>
                              </w:rPr>
                              <w:tab/>
                              <w:t>+1</w:t>
                            </w:r>
                          </w:p>
                          <w:p w14:paraId="308D280C" w14:textId="77777777" w:rsidR="00955A5A" w:rsidRDefault="00955A5A" w:rsidP="00955A5A">
                            <w:pPr>
                              <w:tabs>
                                <w:tab w:val="left" w:pos="2127"/>
                                <w:tab w:val="decimal" w:pos="3969"/>
                              </w:tabs>
                              <w:ind w:left="284"/>
                              <w:rPr>
                                <w:rFonts w:ascii="Calibri" w:hAnsi="Calibri"/>
                                <w:bCs/>
                              </w:rPr>
                            </w:pPr>
                            <w:r>
                              <w:rPr>
                                <w:rFonts w:ascii="Calibri" w:hAnsi="Calibri"/>
                                <w:bCs/>
                              </w:rPr>
                              <w:tab/>
                              <w:t>antilepton</w:t>
                            </w:r>
                            <w:r>
                              <w:rPr>
                                <w:rFonts w:ascii="Calibri" w:hAnsi="Calibri"/>
                                <w:bCs/>
                              </w:rPr>
                              <w:tab/>
                              <w:t>-1</w:t>
                            </w:r>
                          </w:p>
                          <w:p w14:paraId="32462AAE" w14:textId="77777777" w:rsidR="00955A5A" w:rsidRDefault="00955A5A" w:rsidP="00955A5A">
                            <w:pPr>
                              <w:tabs>
                                <w:tab w:val="left" w:pos="2127"/>
                                <w:tab w:val="decimal" w:pos="3969"/>
                              </w:tabs>
                              <w:ind w:left="284"/>
                              <w:rPr>
                                <w:rFonts w:ascii="Calibri" w:hAnsi="Calibri"/>
                                <w:bCs/>
                              </w:rPr>
                            </w:pPr>
                            <w:r>
                              <w:rPr>
                                <w:rFonts w:ascii="Calibri" w:hAnsi="Calibri"/>
                                <w:bCs/>
                              </w:rPr>
                              <w:tab/>
                            </w:r>
                            <w:proofErr w:type="gramStart"/>
                            <w:r>
                              <w:rPr>
                                <w:rFonts w:ascii="Calibri" w:hAnsi="Calibri"/>
                                <w:bCs/>
                              </w:rPr>
                              <w:t>other</w:t>
                            </w:r>
                            <w:proofErr w:type="gramEnd"/>
                            <w:r>
                              <w:rPr>
                                <w:rFonts w:ascii="Calibri" w:hAnsi="Calibri"/>
                                <w:bCs/>
                              </w:rPr>
                              <w:t xml:space="preserve"> particle</w:t>
                            </w:r>
                            <w:r>
                              <w:rPr>
                                <w:rFonts w:ascii="Calibri" w:hAnsi="Calibri"/>
                                <w:bCs/>
                              </w:rPr>
                              <w:tab/>
                              <w:t>0</w:t>
                            </w:r>
                          </w:p>
                          <w:p w14:paraId="48E01247" w14:textId="77777777" w:rsidR="00955A5A" w:rsidRPr="00EF5BED" w:rsidRDefault="00955A5A" w:rsidP="00955A5A">
                            <w:pPr>
                              <w:ind w:left="284"/>
                              <w:rPr>
                                <w:rFonts w:ascii="Calibri" w:hAnsi="Calibri"/>
                                <w:bCs/>
                                <w:szCs w:val="28"/>
                              </w:rPr>
                            </w:pPr>
                          </w:p>
                          <w:p w14:paraId="02AA4112" w14:textId="42CCC603" w:rsidR="00955A5A" w:rsidRPr="002F54F3" w:rsidRDefault="00955A5A" w:rsidP="002F54F3">
                            <w:pPr>
                              <w:ind w:left="284"/>
                              <w:rPr>
                                <w:rFonts w:ascii="Calibri" w:hAnsi="Calibri"/>
                                <w:bCs/>
                              </w:rPr>
                            </w:pPr>
                            <w:r w:rsidRPr="00CC66B5">
                              <w:rPr>
                                <w:rFonts w:ascii="Calibri" w:hAnsi="Calibri"/>
                                <w:bCs/>
                              </w:rPr>
                              <w:t>Families of leptons and lepton number</w:t>
                            </w:r>
                          </w:p>
                          <w:tbl>
                            <w:tblPr>
                              <w:tblStyle w:val="TableGrid"/>
                              <w:tblW w:w="9213"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2"/>
                              <w:gridCol w:w="5210"/>
                              <w:gridCol w:w="2551"/>
                            </w:tblGrid>
                            <w:tr w:rsidR="00955A5A" w:rsidRPr="00755C05" w14:paraId="22056D81" w14:textId="77777777" w:rsidTr="0011527C">
                              <w:tc>
                                <w:tcPr>
                                  <w:tcW w:w="1452" w:type="dxa"/>
                                  <w:shd w:val="pct10" w:color="auto" w:fill="auto"/>
                                </w:tcPr>
                                <w:p w14:paraId="588F00FE" w14:textId="77777777" w:rsidR="00955A5A" w:rsidRPr="00755C05" w:rsidRDefault="00955A5A" w:rsidP="0011527C">
                                  <w:pPr>
                                    <w:ind w:left="284"/>
                                    <w:rPr>
                                      <w:rFonts w:cstheme="minorHAnsi"/>
                                      <w:b/>
                                    </w:rPr>
                                  </w:pPr>
                                  <w:r>
                                    <w:rPr>
                                      <w:rFonts w:cstheme="minorHAnsi"/>
                                      <w:b/>
                                    </w:rPr>
                                    <w:t>Family</w:t>
                                  </w:r>
                                </w:p>
                              </w:tc>
                              <w:tc>
                                <w:tcPr>
                                  <w:tcW w:w="5210" w:type="dxa"/>
                                  <w:shd w:val="pct10" w:color="auto" w:fill="auto"/>
                                </w:tcPr>
                                <w:p w14:paraId="0125E5A0" w14:textId="77777777" w:rsidR="00955A5A" w:rsidRPr="00755C05" w:rsidRDefault="00955A5A" w:rsidP="0011527C">
                                  <w:pPr>
                                    <w:ind w:left="284"/>
                                    <w:rPr>
                                      <w:rFonts w:cstheme="minorHAnsi"/>
                                      <w:b/>
                                    </w:rPr>
                                  </w:pPr>
                                  <w:r w:rsidRPr="00755C05">
                                    <w:rPr>
                                      <w:rFonts w:cstheme="minorHAnsi"/>
                                      <w:b/>
                                    </w:rPr>
                                    <w:t>Particle</w:t>
                                  </w:r>
                                </w:p>
                              </w:tc>
                              <w:tc>
                                <w:tcPr>
                                  <w:tcW w:w="2551" w:type="dxa"/>
                                  <w:shd w:val="pct10" w:color="auto" w:fill="auto"/>
                                </w:tcPr>
                                <w:p w14:paraId="25E6CAF9" w14:textId="77777777" w:rsidR="00955A5A" w:rsidRPr="00755C05" w:rsidRDefault="00955A5A" w:rsidP="0011527C">
                                  <w:pPr>
                                    <w:ind w:left="284"/>
                                    <w:jc w:val="center"/>
                                    <w:rPr>
                                      <w:rFonts w:cstheme="minorHAnsi"/>
                                      <w:b/>
                                    </w:rPr>
                                  </w:pPr>
                                  <w:r>
                                    <w:rPr>
                                      <w:rFonts w:cstheme="minorHAnsi"/>
                                      <w:b/>
                                    </w:rPr>
                                    <w:t>Lepton</w:t>
                                  </w:r>
                                  <w:r w:rsidRPr="00755C05">
                                    <w:rPr>
                                      <w:rFonts w:cstheme="minorHAnsi"/>
                                      <w:b/>
                                    </w:rPr>
                                    <w:t xml:space="preserve"> number, </w:t>
                                  </w:r>
                                  <w:r>
                                    <w:rPr>
                                      <w:rFonts w:cstheme="minorHAnsi"/>
                                      <w:b/>
                                      <w:i/>
                                    </w:rPr>
                                    <w:t>L</w:t>
                                  </w:r>
                                </w:p>
                              </w:tc>
                            </w:tr>
                            <w:tr w:rsidR="00955A5A" w:rsidRPr="00755C05" w14:paraId="07D54F48" w14:textId="77777777" w:rsidTr="0011527C">
                              <w:tc>
                                <w:tcPr>
                                  <w:tcW w:w="1452" w:type="dxa"/>
                                  <w:vMerge w:val="restart"/>
                                  <w:tcBorders>
                                    <w:bottom w:val="single" w:sz="4" w:space="0" w:color="auto"/>
                                  </w:tcBorders>
                                  <w:vAlign w:val="center"/>
                                </w:tcPr>
                                <w:p w14:paraId="4546B1F0" w14:textId="77777777" w:rsidR="00955A5A" w:rsidRDefault="00955A5A" w:rsidP="0011527C">
                                  <w:pPr>
                                    <w:ind w:left="284"/>
                                    <w:rPr>
                                      <w:rFonts w:cstheme="minorHAnsi"/>
                                    </w:rPr>
                                  </w:pPr>
                                  <w:r>
                                    <w:rPr>
                                      <w:rFonts w:cstheme="minorHAnsi"/>
                                    </w:rPr>
                                    <w:t>Electron</w:t>
                                  </w:r>
                                </w:p>
                              </w:tc>
                              <w:tc>
                                <w:tcPr>
                                  <w:tcW w:w="5210" w:type="dxa"/>
                                  <w:tcBorders>
                                    <w:bottom w:val="single" w:sz="4" w:space="0" w:color="auto"/>
                                  </w:tcBorders>
                                </w:tcPr>
                                <w:p w14:paraId="44250BA2" w14:textId="77777777" w:rsidR="00955A5A" w:rsidRPr="00755C05" w:rsidRDefault="00955A5A" w:rsidP="0011527C">
                                  <w:pPr>
                                    <w:ind w:left="284"/>
                                    <w:rPr>
                                      <w:rFonts w:cstheme="minorHAnsi"/>
                                    </w:rPr>
                                  </w:pPr>
                                  <w:r>
                                    <w:rPr>
                                      <w:rFonts w:cstheme="minorHAnsi"/>
                                    </w:rPr>
                                    <w:t>Electron (e</w:t>
                                  </w:r>
                                  <w:r w:rsidRPr="00771467">
                                    <w:rPr>
                                      <w:rFonts w:cstheme="minorHAnsi"/>
                                      <w:vertAlign w:val="superscript"/>
                                    </w:rPr>
                                    <w:t>-</w:t>
                                  </w:r>
                                  <w:r>
                                    <w:rPr>
                                      <w:rFonts w:cstheme="minorHAnsi"/>
                                    </w:rPr>
                                    <w:t>) and electron neutrino (</w:t>
                                  </w:r>
                                  <w:r>
                                    <w:rPr>
                                      <w:rFonts w:cstheme="minorHAnsi"/>
                                    </w:rPr>
                                    <w:sym w:font="Symbol" w:char="F075"/>
                                  </w:r>
                                  <w:r w:rsidRPr="00771467">
                                    <w:rPr>
                                      <w:rFonts w:cstheme="minorHAnsi"/>
                                      <w:vertAlign w:val="subscript"/>
                                    </w:rPr>
                                    <w:t>e</w:t>
                                  </w:r>
                                  <w:r>
                                    <w:rPr>
                                      <w:rFonts w:cstheme="minorHAnsi"/>
                                    </w:rPr>
                                    <w:t>)</w:t>
                                  </w:r>
                                </w:p>
                              </w:tc>
                              <w:tc>
                                <w:tcPr>
                                  <w:tcW w:w="2551" w:type="dxa"/>
                                  <w:tcBorders>
                                    <w:bottom w:val="single" w:sz="4" w:space="0" w:color="auto"/>
                                  </w:tcBorders>
                                </w:tcPr>
                                <w:p w14:paraId="5C3C13ED" w14:textId="77777777" w:rsidR="00955A5A" w:rsidRPr="00755C05" w:rsidRDefault="00955A5A" w:rsidP="0011527C">
                                  <w:pPr>
                                    <w:tabs>
                                      <w:tab w:val="decimal" w:pos="1309"/>
                                    </w:tabs>
                                    <w:ind w:left="284"/>
                                    <w:rPr>
                                      <w:rFonts w:cstheme="minorHAnsi"/>
                                    </w:rPr>
                                  </w:pPr>
                                  <w:r>
                                    <w:rPr>
                                      <w:rFonts w:cstheme="minorHAnsi"/>
                                    </w:rPr>
                                    <w:t>+1</w:t>
                                  </w:r>
                                </w:p>
                              </w:tc>
                            </w:tr>
                            <w:tr w:rsidR="00955A5A" w:rsidRPr="00755C05" w14:paraId="7CE23F8E" w14:textId="77777777" w:rsidTr="0011527C">
                              <w:trPr>
                                <w:trHeight w:val="165"/>
                              </w:trPr>
                              <w:tc>
                                <w:tcPr>
                                  <w:tcW w:w="1452" w:type="dxa"/>
                                  <w:vMerge/>
                                  <w:tcBorders>
                                    <w:top w:val="single" w:sz="4" w:space="0" w:color="auto"/>
                                    <w:bottom w:val="single" w:sz="4" w:space="0" w:color="auto"/>
                                  </w:tcBorders>
                                  <w:vAlign w:val="center"/>
                                </w:tcPr>
                                <w:p w14:paraId="1D4F2B04" w14:textId="77777777" w:rsidR="00955A5A" w:rsidRDefault="00955A5A" w:rsidP="0011527C">
                                  <w:pPr>
                                    <w:ind w:left="284"/>
                                    <w:rPr>
                                      <w:rFonts w:cstheme="minorHAnsi"/>
                                    </w:rPr>
                                  </w:pPr>
                                </w:p>
                              </w:tc>
                              <w:tc>
                                <w:tcPr>
                                  <w:tcW w:w="5210" w:type="dxa"/>
                                  <w:tcBorders>
                                    <w:top w:val="single" w:sz="4" w:space="0" w:color="auto"/>
                                    <w:bottom w:val="single" w:sz="4" w:space="0" w:color="auto"/>
                                  </w:tcBorders>
                                </w:tcPr>
                                <w:p w14:paraId="0131F23A" w14:textId="77777777" w:rsidR="00955A5A" w:rsidRPr="006E0F83" w:rsidRDefault="00955A5A" w:rsidP="0011527C">
                                  <w:pPr>
                                    <w:ind w:left="284"/>
                                    <w:rPr>
                                      <w:rFonts w:cstheme="minorHAnsi"/>
                                    </w:rPr>
                                  </w:pPr>
                                  <w:r w:rsidRPr="006E0F83">
                                    <w:rPr>
                                      <w:rFonts w:cstheme="minorHAnsi"/>
                                    </w:rPr>
                                    <w:t>Positron (e</w:t>
                                  </w:r>
                                  <w:r w:rsidRPr="006E0F83">
                                    <w:rPr>
                                      <w:rFonts w:cstheme="minorHAnsi"/>
                                      <w:vertAlign w:val="superscript"/>
                                    </w:rPr>
                                    <w:t>+</w:t>
                                  </w:r>
                                  <w:r w:rsidRPr="006E0F83">
                                    <w:rPr>
                                      <w:rFonts w:cstheme="minorHAnsi"/>
                                    </w:rPr>
                                    <w:t>) and electron antineutrino (</w:t>
                                  </w:r>
                                  <w:r>
                                    <w:rPr>
                                      <w:rFonts w:cstheme="minorHAnsi"/>
                                    </w:rPr>
                                    <w:t xml:space="preserve"> </w:t>
                                  </w:r>
                                  <w:r w:rsidRPr="006E0F83">
                                    <w:rPr>
                                      <w:rStyle w:val="HTMLCode"/>
                                      <w:rFonts w:eastAsiaTheme="minorHAnsi"/>
                                      <w:sz w:val="24"/>
                                      <w:szCs w:val="24"/>
                                    </w:rPr>
                                    <w:fldChar w:fldCharType="begin"/>
                                  </w:r>
                                  <w:r w:rsidRPr="006E0F83">
                                    <w:rPr>
                                      <w:rStyle w:val="HTMLCode"/>
                                      <w:rFonts w:eastAsiaTheme="minorHAnsi"/>
                                      <w:sz w:val="24"/>
                                      <w:szCs w:val="24"/>
                                    </w:rPr>
                                    <w:instrText>EQ \O(</w:instrText>
                                  </w:r>
                                  <w:r w:rsidRPr="006E0F83">
                                    <w:rPr>
                                      <w:rStyle w:val="HTMLCode"/>
                                      <w:rFonts w:eastAsiaTheme="minorHAnsi"/>
                                      <w:sz w:val="24"/>
                                      <w:szCs w:val="24"/>
                                    </w:rPr>
                                    <w:sym w:font="Symbol" w:char="F075"/>
                                  </w:r>
                                  <w:r w:rsidRPr="006E0F83">
                                    <w:rPr>
                                      <w:rStyle w:val="HTMLCode"/>
                                      <w:rFonts w:eastAsiaTheme="minorHAnsi"/>
                                      <w:sz w:val="24"/>
                                      <w:szCs w:val="24"/>
                                      <w:vertAlign w:val="subscript"/>
                                    </w:rPr>
                                    <w:instrText>e</w:instrText>
                                  </w:r>
                                  <w:r w:rsidRPr="006E0F83">
                                    <w:rPr>
                                      <w:rStyle w:val="HTMLCode"/>
                                      <w:rFonts w:eastAsiaTheme="minorHAnsi"/>
                                      <w:sz w:val="24"/>
                                      <w:szCs w:val="24"/>
                                    </w:rPr>
                                    <w:instrText xml:space="preserve">,¯) </w:instrText>
                                  </w:r>
                                  <w:r w:rsidRPr="006E0F83">
                                    <w:rPr>
                                      <w:rStyle w:val="HTMLCode"/>
                                      <w:rFonts w:eastAsiaTheme="minorHAnsi"/>
                                      <w:sz w:val="24"/>
                                      <w:szCs w:val="24"/>
                                    </w:rPr>
                                    <w:fldChar w:fldCharType="end"/>
                                  </w:r>
                                  <w:r w:rsidRPr="006E0F83">
                                    <w:rPr>
                                      <w:rStyle w:val="HTMLCode"/>
                                      <w:rFonts w:eastAsiaTheme="minorHAnsi"/>
                                      <w:sz w:val="24"/>
                                      <w:szCs w:val="24"/>
                                    </w:rPr>
                                    <w:t>)</w:t>
                                  </w:r>
                                </w:p>
                              </w:tc>
                              <w:tc>
                                <w:tcPr>
                                  <w:tcW w:w="2551" w:type="dxa"/>
                                  <w:tcBorders>
                                    <w:top w:val="single" w:sz="4" w:space="0" w:color="auto"/>
                                    <w:bottom w:val="single" w:sz="4" w:space="0" w:color="auto"/>
                                  </w:tcBorders>
                                </w:tcPr>
                                <w:p w14:paraId="74265044" w14:textId="77777777" w:rsidR="00955A5A" w:rsidRPr="00755C05" w:rsidRDefault="00955A5A" w:rsidP="0011527C">
                                  <w:pPr>
                                    <w:tabs>
                                      <w:tab w:val="decimal" w:pos="1309"/>
                                    </w:tabs>
                                    <w:ind w:left="284"/>
                                    <w:rPr>
                                      <w:rFonts w:cstheme="minorHAnsi"/>
                                    </w:rPr>
                                  </w:pPr>
                                  <w:r>
                                    <w:rPr>
                                      <w:rFonts w:cstheme="minorHAnsi"/>
                                    </w:rPr>
                                    <w:t>-1</w:t>
                                  </w:r>
                                </w:p>
                              </w:tc>
                            </w:tr>
                            <w:tr w:rsidR="00955A5A" w:rsidRPr="00755C05" w14:paraId="645478C8" w14:textId="77777777" w:rsidTr="0011527C">
                              <w:trPr>
                                <w:trHeight w:val="165"/>
                              </w:trPr>
                              <w:tc>
                                <w:tcPr>
                                  <w:tcW w:w="1452" w:type="dxa"/>
                                  <w:vMerge w:val="restart"/>
                                  <w:tcBorders>
                                    <w:top w:val="single" w:sz="4" w:space="0" w:color="auto"/>
                                    <w:bottom w:val="single" w:sz="4" w:space="0" w:color="auto"/>
                                  </w:tcBorders>
                                  <w:vAlign w:val="center"/>
                                </w:tcPr>
                                <w:p w14:paraId="0EAD23E6" w14:textId="77777777" w:rsidR="00955A5A" w:rsidRDefault="00955A5A" w:rsidP="0011527C">
                                  <w:pPr>
                                    <w:ind w:left="284"/>
                                    <w:rPr>
                                      <w:rFonts w:cstheme="minorHAnsi"/>
                                    </w:rPr>
                                  </w:pPr>
                                  <w:r>
                                    <w:rPr>
                                      <w:rFonts w:cstheme="minorHAnsi"/>
                                    </w:rPr>
                                    <w:t>Muon</w:t>
                                  </w:r>
                                </w:p>
                              </w:tc>
                              <w:tc>
                                <w:tcPr>
                                  <w:tcW w:w="5210" w:type="dxa"/>
                                  <w:tcBorders>
                                    <w:top w:val="single" w:sz="4" w:space="0" w:color="auto"/>
                                    <w:bottom w:val="single" w:sz="4" w:space="0" w:color="auto"/>
                                  </w:tcBorders>
                                </w:tcPr>
                                <w:p w14:paraId="2346E508" w14:textId="77777777" w:rsidR="00955A5A" w:rsidRPr="00755C05" w:rsidRDefault="00955A5A" w:rsidP="0011527C">
                                  <w:pPr>
                                    <w:ind w:left="284"/>
                                    <w:rPr>
                                      <w:rFonts w:cstheme="minorHAnsi"/>
                                    </w:rPr>
                                  </w:pPr>
                                  <w:r>
                                    <w:rPr>
                                      <w:rFonts w:cstheme="minorHAnsi"/>
                                    </w:rPr>
                                    <w:t>Muon (</w:t>
                                  </w:r>
                                  <w:r>
                                    <w:rPr>
                                      <w:rFonts w:cstheme="minorHAnsi"/>
                                    </w:rPr>
                                    <w:sym w:font="Symbol" w:char="F06D"/>
                                  </w:r>
                                  <w:r w:rsidRPr="00771467">
                                    <w:rPr>
                                      <w:rFonts w:cstheme="minorHAnsi"/>
                                      <w:vertAlign w:val="superscript"/>
                                    </w:rPr>
                                    <w:t>-</w:t>
                                  </w:r>
                                  <w:r>
                                    <w:rPr>
                                      <w:rFonts w:cstheme="minorHAnsi"/>
                                    </w:rPr>
                                    <w:t>) and muon neutrino (</w:t>
                                  </w:r>
                                  <w:r>
                                    <w:rPr>
                                      <w:rFonts w:cstheme="minorHAnsi"/>
                                    </w:rPr>
                                    <w:sym w:font="Symbol" w:char="F075"/>
                                  </w:r>
                                  <w:r>
                                    <w:rPr>
                                      <w:rFonts w:cstheme="minorHAnsi"/>
                                      <w:vertAlign w:val="subscript"/>
                                    </w:rPr>
                                    <w:sym w:font="Symbol" w:char="F06D"/>
                                  </w:r>
                                  <w:r>
                                    <w:rPr>
                                      <w:rFonts w:cstheme="minorHAnsi"/>
                                    </w:rPr>
                                    <w:t>)</w:t>
                                  </w:r>
                                </w:p>
                              </w:tc>
                              <w:tc>
                                <w:tcPr>
                                  <w:tcW w:w="2551" w:type="dxa"/>
                                  <w:tcBorders>
                                    <w:top w:val="single" w:sz="4" w:space="0" w:color="auto"/>
                                    <w:bottom w:val="single" w:sz="4" w:space="0" w:color="auto"/>
                                  </w:tcBorders>
                                </w:tcPr>
                                <w:p w14:paraId="71CD1967" w14:textId="77777777" w:rsidR="00955A5A" w:rsidRPr="00755C05" w:rsidRDefault="00955A5A" w:rsidP="0011527C">
                                  <w:pPr>
                                    <w:tabs>
                                      <w:tab w:val="decimal" w:pos="1309"/>
                                    </w:tabs>
                                    <w:ind w:left="284"/>
                                    <w:rPr>
                                      <w:rFonts w:cstheme="minorHAnsi"/>
                                    </w:rPr>
                                  </w:pPr>
                                  <w:r>
                                    <w:rPr>
                                      <w:rFonts w:cstheme="minorHAnsi"/>
                                    </w:rPr>
                                    <w:t>+1</w:t>
                                  </w:r>
                                </w:p>
                              </w:tc>
                            </w:tr>
                            <w:tr w:rsidR="00955A5A" w:rsidRPr="00755C05" w14:paraId="4217F169" w14:textId="77777777" w:rsidTr="0011527C">
                              <w:trPr>
                                <w:trHeight w:val="165"/>
                              </w:trPr>
                              <w:tc>
                                <w:tcPr>
                                  <w:tcW w:w="1452" w:type="dxa"/>
                                  <w:vMerge/>
                                  <w:tcBorders>
                                    <w:top w:val="single" w:sz="4" w:space="0" w:color="auto"/>
                                    <w:bottom w:val="single" w:sz="4" w:space="0" w:color="auto"/>
                                  </w:tcBorders>
                                  <w:vAlign w:val="center"/>
                                </w:tcPr>
                                <w:p w14:paraId="17AA6DF2" w14:textId="77777777" w:rsidR="00955A5A" w:rsidRDefault="00955A5A" w:rsidP="0011527C">
                                  <w:pPr>
                                    <w:ind w:left="284"/>
                                    <w:rPr>
                                      <w:rFonts w:cstheme="minorHAnsi"/>
                                    </w:rPr>
                                  </w:pPr>
                                </w:p>
                              </w:tc>
                              <w:tc>
                                <w:tcPr>
                                  <w:tcW w:w="5210" w:type="dxa"/>
                                  <w:tcBorders>
                                    <w:top w:val="single" w:sz="4" w:space="0" w:color="auto"/>
                                    <w:bottom w:val="single" w:sz="4" w:space="0" w:color="auto"/>
                                  </w:tcBorders>
                                </w:tcPr>
                                <w:p w14:paraId="004895DD" w14:textId="77777777" w:rsidR="00955A5A" w:rsidRPr="006E0F83" w:rsidRDefault="00955A5A" w:rsidP="0011527C">
                                  <w:pPr>
                                    <w:ind w:left="284"/>
                                    <w:rPr>
                                      <w:rFonts w:cstheme="minorHAnsi"/>
                                    </w:rPr>
                                  </w:pPr>
                                  <w:r w:rsidRPr="006E0F83">
                                    <w:rPr>
                                      <w:rFonts w:cstheme="minorHAnsi"/>
                                    </w:rPr>
                                    <w:t>Antimuon (</w:t>
                                  </w:r>
                                  <w:r w:rsidRPr="006E0F83">
                                    <w:rPr>
                                      <w:rFonts w:cstheme="minorHAnsi"/>
                                    </w:rPr>
                                    <w:sym w:font="Symbol" w:char="F06D"/>
                                  </w:r>
                                  <w:r w:rsidRPr="006E0F83">
                                    <w:rPr>
                                      <w:rFonts w:cstheme="minorHAnsi"/>
                                      <w:vertAlign w:val="superscript"/>
                                    </w:rPr>
                                    <w:t>+</w:t>
                                  </w:r>
                                  <w:r w:rsidRPr="006E0F83">
                                    <w:rPr>
                                      <w:rFonts w:cstheme="minorHAnsi"/>
                                    </w:rPr>
                                    <w:t xml:space="preserve">) and </w:t>
                                  </w:r>
                                  <w:r>
                                    <w:rPr>
                                      <w:rFonts w:cstheme="minorHAnsi"/>
                                    </w:rPr>
                                    <w:t>muon</w:t>
                                  </w:r>
                                  <w:r w:rsidRPr="006E0F83">
                                    <w:rPr>
                                      <w:rFonts w:cstheme="minorHAnsi"/>
                                    </w:rPr>
                                    <w:t xml:space="preserve"> antineutrino (</w:t>
                                  </w:r>
                                  <w:r>
                                    <w:rPr>
                                      <w:rFonts w:cstheme="minorHAnsi"/>
                                    </w:rPr>
                                    <w:t xml:space="preserve"> </w:t>
                                  </w:r>
                                  <w:r w:rsidRPr="006E0F83">
                                    <w:rPr>
                                      <w:rStyle w:val="HTMLCode"/>
                                      <w:rFonts w:eastAsiaTheme="minorHAnsi"/>
                                      <w:sz w:val="24"/>
                                      <w:szCs w:val="24"/>
                                    </w:rPr>
                                    <w:fldChar w:fldCharType="begin"/>
                                  </w:r>
                                  <w:r w:rsidRPr="006E0F83">
                                    <w:rPr>
                                      <w:rStyle w:val="HTMLCode"/>
                                      <w:rFonts w:eastAsiaTheme="minorHAnsi"/>
                                      <w:sz w:val="24"/>
                                      <w:szCs w:val="24"/>
                                    </w:rPr>
                                    <w:instrText>EQ \O(</w:instrText>
                                  </w:r>
                                  <w:r w:rsidRPr="006E0F83">
                                    <w:rPr>
                                      <w:rStyle w:val="HTMLCode"/>
                                      <w:rFonts w:eastAsiaTheme="minorHAnsi"/>
                                      <w:sz w:val="24"/>
                                      <w:szCs w:val="24"/>
                                    </w:rPr>
                                    <w:sym w:font="Symbol" w:char="F075"/>
                                  </w:r>
                                  <w:r w:rsidRPr="006E0F83">
                                    <w:rPr>
                                      <w:rStyle w:val="HTMLCode"/>
                                      <w:rFonts w:eastAsiaTheme="minorHAnsi"/>
                                      <w:sz w:val="24"/>
                                      <w:szCs w:val="24"/>
                                      <w:vertAlign w:val="subscript"/>
                                    </w:rPr>
                                    <w:sym w:font="Symbol" w:char="F06D"/>
                                  </w:r>
                                  <w:r w:rsidRPr="006E0F83">
                                    <w:rPr>
                                      <w:rStyle w:val="HTMLCode"/>
                                      <w:rFonts w:eastAsiaTheme="minorHAnsi"/>
                                      <w:sz w:val="24"/>
                                      <w:szCs w:val="24"/>
                                    </w:rPr>
                                    <w:instrText xml:space="preserve">,¯) </w:instrText>
                                  </w:r>
                                  <w:r w:rsidRPr="006E0F83">
                                    <w:rPr>
                                      <w:rStyle w:val="HTMLCode"/>
                                      <w:rFonts w:eastAsiaTheme="minorHAnsi"/>
                                      <w:sz w:val="24"/>
                                      <w:szCs w:val="24"/>
                                    </w:rPr>
                                    <w:fldChar w:fldCharType="end"/>
                                  </w:r>
                                  <w:r w:rsidRPr="006E0F83">
                                    <w:rPr>
                                      <w:rStyle w:val="HTMLCode"/>
                                      <w:rFonts w:eastAsiaTheme="minorHAnsi"/>
                                      <w:sz w:val="24"/>
                                      <w:szCs w:val="24"/>
                                    </w:rPr>
                                    <w:t>)</w:t>
                                  </w:r>
                                </w:p>
                              </w:tc>
                              <w:tc>
                                <w:tcPr>
                                  <w:tcW w:w="2551" w:type="dxa"/>
                                  <w:tcBorders>
                                    <w:top w:val="single" w:sz="4" w:space="0" w:color="auto"/>
                                    <w:bottom w:val="single" w:sz="4" w:space="0" w:color="auto"/>
                                  </w:tcBorders>
                                </w:tcPr>
                                <w:p w14:paraId="7BA9F48E" w14:textId="77777777" w:rsidR="00955A5A" w:rsidRPr="00755C05" w:rsidRDefault="00955A5A" w:rsidP="0011527C">
                                  <w:pPr>
                                    <w:tabs>
                                      <w:tab w:val="decimal" w:pos="1309"/>
                                    </w:tabs>
                                    <w:ind w:left="284"/>
                                    <w:rPr>
                                      <w:rFonts w:cstheme="minorHAnsi"/>
                                    </w:rPr>
                                  </w:pPr>
                                  <w:r>
                                    <w:rPr>
                                      <w:rFonts w:cstheme="minorHAnsi"/>
                                    </w:rPr>
                                    <w:t>-1</w:t>
                                  </w:r>
                                </w:p>
                              </w:tc>
                            </w:tr>
                            <w:tr w:rsidR="00955A5A" w:rsidRPr="00755C05" w14:paraId="6E555437" w14:textId="77777777" w:rsidTr="0011527C">
                              <w:trPr>
                                <w:trHeight w:val="165"/>
                              </w:trPr>
                              <w:tc>
                                <w:tcPr>
                                  <w:tcW w:w="1452" w:type="dxa"/>
                                  <w:vMerge w:val="restart"/>
                                  <w:tcBorders>
                                    <w:top w:val="single" w:sz="4" w:space="0" w:color="auto"/>
                                    <w:bottom w:val="single" w:sz="4" w:space="0" w:color="auto"/>
                                  </w:tcBorders>
                                  <w:vAlign w:val="center"/>
                                </w:tcPr>
                                <w:p w14:paraId="2B951ABE" w14:textId="77777777" w:rsidR="00955A5A" w:rsidRDefault="00955A5A" w:rsidP="0011527C">
                                  <w:pPr>
                                    <w:ind w:left="284"/>
                                    <w:rPr>
                                      <w:rFonts w:cstheme="minorHAnsi"/>
                                    </w:rPr>
                                  </w:pPr>
                                  <w:r>
                                    <w:rPr>
                                      <w:rFonts w:cstheme="minorHAnsi"/>
                                    </w:rPr>
                                    <w:t>Tau</w:t>
                                  </w:r>
                                </w:p>
                              </w:tc>
                              <w:tc>
                                <w:tcPr>
                                  <w:tcW w:w="5210" w:type="dxa"/>
                                  <w:tcBorders>
                                    <w:top w:val="single" w:sz="4" w:space="0" w:color="auto"/>
                                    <w:bottom w:val="single" w:sz="4" w:space="0" w:color="auto"/>
                                  </w:tcBorders>
                                </w:tcPr>
                                <w:p w14:paraId="122FBD73" w14:textId="77777777" w:rsidR="00955A5A" w:rsidRPr="00755C05" w:rsidRDefault="00955A5A" w:rsidP="0011527C">
                                  <w:pPr>
                                    <w:ind w:left="284"/>
                                    <w:rPr>
                                      <w:rFonts w:cstheme="minorHAnsi"/>
                                    </w:rPr>
                                  </w:pPr>
                                  <w:r>
                                    <w:rPr>
                                      <w:rFonts w:cstheme="minorHAnsi"/>
                                    </w:rPr>
                                    <w:t>Tau (</w:t>
                                  </w:r>
                                  <w:r>
                                    <w:rPr>
                                      <w:rFonts w:cstheme="minorHAnsi"/>
                                    </w:rPr>
                                    <w:sym w:font="Symbol" w:char="F074"/>
                                  </w:r>
                                  <w:r w:rsidRPr="00771467">
                                    <w:rPr>
                                      <w:rFonts w:cstheme="minorHAnsi"/>
                                      <w:vertAlign w:val="superscript"/>
                                    </w:rPr>
                                    <w:t>-</w:t>
                                  </w:r>
                                  <w:r>
                                    <w:rPr>
                                      <w:rFonts w:cstheme="minorHAnsi"/>
                                    </w:rPr>
                                    <w:t>) and tau neutrino (</w:t>
                                  </w:r>
                                  <w:r>
                                    <w:rPr>
                                      <w:rFonts w:cstheme="minorHAnsi"/>
                                    </w:rPr>
                                    <w:sym w:font="Symbol" w:char="F075"/>
                                  </w:r>
                                  <w:r>
                                    <w:rPr>
                                      <w:rFonts w:cstheme="minorHAnsi"/>
                                      <w:vertAlign w:val="subscript"/>
                                    </w:rPr>
                                    <w:sym w:font="Symbol" w:char="F074"/>
                                  </w:r>
                                  <w:r>
                                    <w:rPr>
                                      <w:rFonts w:cstheme="minorHAnsi"/>
                                    </w:rPr>
                                    <w:t>)</w:t>
                                  </w:r>
                                </w:p>
                              </w:tc>
                              <w:tc>
                                <w:tcPr>
                                  <w:tcW w:w="2551" w:type="dxa"/>
                                  <w:tcBorders>
                                    <w:top w:val="single" w:sz="4" w:space="0" w:color="auto"/>
                                    <w:bottom w:val="single" w:sz="4" w:space="0" w:color="auto"/>
                                  </w:tcBorders>
                                </w:tcPr>
                                <w:p w14:paraId="4C8390C3" w14:textId="77777777" w:rsidR="00955A5A" w:rsidRPr="00755C05" w:rsidRDefault="00955A5A" w:rsidP="0011527C">
                                  <w:pPr>
                                    <w:tabs>
                                      <w:tab w:val="decimal" w:pos="1309"/>
                                    </w:tabs>
                                    <w:ind w:left="284"/>
                                    <w:rPr>
                                      <w:rFonts w:cstheme="minorHAnsi"/>
                                    </w:rPr>
                                  </w:pPr>
                                  <w:r>
                                    <w:rPr>
                                      <w:rFonts w:cstheme="minorHAnsi"/>
                                    </w:rPr>
                                    <w:t>+1</w:t>
                                  </w:r>
                                </w:p>
                              </w:tc>
                            </w:tr>
                            <w:tr w:rsidR="00955A5A" w:rsidRPr="00755C05" w14:paraId="7A81EC6C" w14:textId="77777777" w:rsidTr="0011527C">
                              <w:trPr>
                                <w:trHeight w:val="165"/>
                              </w:trPr>
                              <w:tc>
                                <w:tcPr>
                                  <w:tcW w:w="1452" w:type="dxa"/>
                                  <w:vMerge/>
                                  <w:tcBorders>
                                    <w:top w:val="single" w:sz="4" w:space="0" w:color="auto"/>
                                  </w:tcBorders>
                                </w:tcPr>
                                <w:p w14:paraId="5A8CB7D7" w14:textId="77777777" w:rsidR="00955A5A" w:rsidRDefault="00955A5A" w:rsidP="0011527C">
                                  <w:pPr>
                                    <w:ind w:left="284"/>
                                    <w:rPr>
                                      <w:rFonts w:cstheme="minorHAnsi"/>
                                    </w:rPr>
                                  </w:pPr>
                                </w:p>
                              </w:tc>
                              <w:tc>
                                <w:tcPr>
                                  <w:tcW w:w="5210" w:type="dxa"/>
                                  <w:tcBorders>
                                    <w:top w:val="single" w:sz="4" w:space="0" w:color="auto"/>
                                  </w:tcBorders>
                                </w:tcPr>
                                <w:p w14:paraId="6375A8AB" w14:textId="77777777" w:rsidR="00955A5A" w:rsidRPr="006E0F83" w:rsidRDefault="00955A5A" w:rsidP="0011527C">
                                  <w:pPr>
                                    <w:ind w:left="284"/>
                                    <w:rPr>
                                      <w:rFonts w:cstheme="minorHAnsi"/>
                                    </w:rPr>
                                  </w:pPr>
                                  <w:r w:rsidRPr="006E0F83">
                                    <w:rPr>
                                      <w:rFonts w:cstheme="minorHAnsi"/>
                                    </w:rPr>
                                    <w:t>Anti</w:t>
                                  </w:r>
                                  <w:r>
                                    <w:rPr>
                                      <w:rFonts w:cstheme="minorHAnsi"/>
                                    </w:rPr>
                                    <w:t>tau</w:t>
                                  </w:r>
                                  <w:r w:rsidRPr="006E0F83">
                                    <w:rPr>
                                      <w:rFonts w:cstheme="minorHAnsi"/>
                                    </w:rPr>
                                    <w:t xml:space="preserve"> (</w:t>
                                  </w:r>
                                  <w:r>
                                    <w:rPr>
                                      <w:rFonts w:cstheme="minorHAnsi"/>
                                    </w:rPr>
                                    <w:sym w:font="Symbol" w:char="F074"/>
                                  </w:r>
                                  <w:r w:rsidRPr="006E0F83">
                                    <w:rPr>
                                      <w:rFonts w:cstheme="minorHAnsi"/>
                                      <w:vertAlign w:val="superscript"/>
                                    </w:rPr>
                                    <w:t>+</w:t>
                                  </w:r>
                                  <w:r w:rsidRPr="006E0F83">
                                    <w:rPr>
                                      <w:rFonts w:cstheme="minorHAnsi"/>
                                    </w:rPr>
                                    <w:t xml:space="preserve">) and </w:t>
                                  </w:r>
                                  <w:r>
                                    <w:rPr>
                                      <w:rFonts w:cstheme="minorHAnsi"/>
                                    </w:rPr>
                                    <w:t>tau</w:t>
                                  </w:r>
                                  <w:r w:rsidRPr="006E0F83">
                                    <w:rPr>
                                      <w:rFonts w:cstheme="minorHAnsi"/>
                                    </w:rPr>
                                    <w:t xml:space="preserve"> antineutrino (</w:t>
                                  </w:r>
                                  <w:r>
                                    <w:rPr>
                                      <w:rFonts w:cstheme="minorHAnsi"/>
                                    </w:rPr>
                                    <w:t xml:space="preserve"> </w:t>
                                  </w:r>
                                  <w:r w:rsidRPr="006E0F83">
                                    <w:rPr>
                                      <w:rStyle w:val="HTMLCode"/>
                                      <w:rFonts w:eastAsiaTheme="minorHAnsi"/>
                                      <w:sz w:val="24"/>
                                      <w:szCs w:val="24"/>
                                    </w:rPr>
                                    <w:fldChar w:fldCharType="begin"/>
                                  </w:r>
                                  <w:r w:rsidRPr="006E0F83">
                                    <w:rPr>
                                      <w:rStyle w:val="HTMLCode"/>
                                      <w:rFonts w:eastAsiaTheme="minorHAnsi"/>
                                      <w:sz w:val="24"/>
                                      <w:szCs w:val="24"/>
                                    </w:rPr>
                                    <w:instrText>EQ \O(</w:instrText>
                                  </w:r>
                                  <w:r w:rsidRPr="006E0F83">
                                    <w:rPr>
                                      <w:rStyle w:val="HTMLCode"/>
                                      <w:rFonts w:eastAsiaTheme="minorHAnsi"/>
                                      <w:sz w:val="24"/>
                                      <w:szCs w:val="24"/>
                                    </w:rPr>
                                    <w:sym w:font="Symbol" w:char="F075"/>
                                  </w:r>
                                  <w:r>
                                    <w:rPr>
                                      <w:rStyle w:val="HTMLCode"/>
                                      <w:rFonts w:eastAsiaTheme="minorHAnsi"/>
                                      <w:sz w:val="24"/>
                                      <w:szCs w:val="24"/>
                                      <w:vertAlign w:val="subscript"/>
                                    </w:rPr>
                                    <w:sym w:font="Symbol" w:char="F074"/>
                                  </w:r>
                                  <w:r w:rsidRPr="006E0F83">
                                    <w:rPr>
                                      <w:rStyle w:val="HTMLCode"/>
                                      <w:rFonts w:eastAsiaTheme="minorHAnsi"/>
                                      <w:sz w:val="24"/>
                                      <w:szCs w:val="24"/>
                                    </w:rPr>
                                    <w:instrText xml:space="preserve">,¯) </w:instrText>
                                  </w:r>
                                  <w:r w:rsidRPr="006E0F83">
                                    <w:rPr>
                                      <w:rStyle w:val="HTMLCode"/>
                                      <w:rFonts w:eastAsiaTheme="minorHAnsi"/>
                                      <w:sz w:val="24"/>
                                      <w:szCs w:val="24"/>
                                    </w:rPr>
                                    <w:fldChar w:fldCharType="end"/>
                                  </w:r>
                                  <w:r w:rsidRPr="006E0F83">
                                    <w:rPr>
                                      <w:rStyle w:val="HTMLCode"/>
                                      <w:rFonts w:eastAsiaTheme="minorHAnsi"/>
                                      <w:sz w:val="24"/>
                                      <w:szCs w:val="24"/>
                                    </w:rPr>
                                    <w:t>)</w:t>
                                  </w:r>
                                </w:p>
                              </w:tc>
                              <w:tc>
                                <w:tcPr>
                                  <w:tcW w:w="2551" w:type="dxa"/>
                                  <w:tcBorders>
                                    <w:top w:val="single" w:sz="4" w:space="0" w:color="auto"/>
                                  </w:tcBorders>
                                </w:tcPr>
                                <w:p w14:paraId="33D481BD" w14:textId="77777777" w:rsidR="00955A5A" w:rsidRPr="00755C05" w:rsidRDefault="00955A5A" w:rsidP="0011527C">
                                  <w:pPr>
                                    <w:tabs>
                                      <w:tab w:val="decimal" w:pos="1309"/>
                                    </w:tabs>
                                    <w:ind w:left="284"/>
                                    <w:rPr>
                                      <w:rFonts w:cstheme="minorHAnsi"/>
                                    </w:rPr>
                                  </w:pPr>
                                  <w:r>
                                    <w:rPr>
                                      <w:rFonts w:cstheme="minorHAnsi"/>
                                    </w:rPr>
                                    <w:t>-1</w:t>
                                  </w:r>
                                </w:p>
                              </w:tc>
                            </w:tr>
                          </w:tbl>
                          <w:p w14:paraId="6557F759" w14:textId="77777777" w:rsidR="00955A5A" w:rsidRDefault="00955A5A" w:rsidP="00955A5A">
                            <w:pPr>
                              <w:ind w:left="142"/>
                              <w:rPr>
                                <w:rFonts w:ascii="Calibri" w:hAnsi="Calibri"/>
                                <w:b/>
                                <w:bCs/>
                              </w:rPr>
                            </w:pPr>
                          </w:p>
                          <w:p w14:paraId="7AB904F1" w14:textId="77777777" w:rsidR="00955A5A" w:rsidRDefault="00955A5A" w:rsidP="00955A5A">
                            <w:pPr>
                              <w:ind w:left="142"/>
                              <w:rPr>
                                <w:rFonts w:ascii="Calibri" w:hAnsi="Calibri"/>
                                <w:bCs/>
                              </w:rPr>
                            </w:pPr>
                          </w:p>
                          <w:p w14:paraId="26FF9C2C" w14:textId="77777777" w:rsidR="00955A5A" w:rsidRPr="00755C05" w:rsidRDefault="00955A5A" w:rsidP="00955A5A">
                            <w:pPr>
                              <w:rPr>
                                <w:rFonts w:ascii="Calibri" w:hAnsi="Calibri"/>
                                <w:bCs/>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29B56" id="Text Box 6" o:spid="_x0000_s1042" type="#_x0000_t202" style="position:absolute;margin-left:-7.2pt;margin-top:3.7pt;width:516pt;height:370.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" fillcolor="white [3201]" strokeweight=".5pt">
                <v:shadow on="t" color="black" opacity="26214f" origin="-.5,-.5" offset=".74836mm,.74836mm"/>
                <v:textbox>
                  <w:txbxContent>
                    <w:p w14:paraId="062EBB65" w14:textId="77777777" w:rsidR="00955A5A" w:rsidRPr="0003186E" w:rsidRDefault="00955A5A" w:rsidP="00955A5A">
                      <w:pPr>
                        <w:ind w:left="426"/>
                        <w:rPr>
                          <w:rFonts w:ascii="Calibri" w:hAnsi="Calibri"/>
                          <w:sz w:val="12"/>
                          <w:szCs w:val="12"/>
                        </w:rPr>
                      </w:pPr>
                    </w:p>
                    <w:p w14:paraId="782F17B5" w14:textId="0523431C" w:rsidR="00955A5A" w:rsidRPr="008D52FB" w:rsidRDefault="00955A5A" w:rsidP="008D52FB">
                      <w:pPr>
                        <w:ind w:left="284"/>
                        <w:rPr>
                          <w:rFonts w:ascii="Calibri" w:hAnsi="Calibri"/>
                        </w:rPr>
                      </w:pPr>
                      <w:r>
                        <w:rPr>
                          <w:rFonts w:ascii="Calibri" w:hAnsi="Calibri"/>
                        </w:rPr>
                        <w:t xml:space="preserve">It is necessary to </w:t>
                      </w:r>
                      <w:proofErr w:type="gramStart"/>
                      <w:r>
                        <w:rPr>
                          <w:rFonts w:ascii="Calibri" w:hAnsi="Calibri"/>
                        </w:rPr>
                        <w:t>take into account</w:t>
                      </w:r>
                      <w:proofErr w:type="gramEnd"/>
                      <w:r>
                        <w:rPr>
                          <w:rFonts w:ascii="Calibri" w:hAnsi="Calibri"/>
                        </w:rPr>
                        <w:t xml:space="preserve"> </w:t>
                      </w:r>
                      <w:r w:rsidRPr="006E0F83">
                        <w:rPr>
                          <w:rFonts w:ascii="Calibri" w:hAnsi="Calibri"/>
                          <w:b/>
                        </w:rPr>
                        <w:t>lepton number</w:t>
                      </w:r>
                      <w:r>
                        <w:rPr>
                          <w:rFonts w:ascii="Calibri" w:hAnsi="Calibri"/>
                        </w:rPr>
                        <w:t xml:space="preserve"> when considering which particle reactions involving leptons might be possible.  To do this, the lepton numbers of the three lepton families must be treated separately.</w:t>
                      </w:r>
                    </w:p>
                    <w:p w14:paraId="41AD8479" w14:textId="77777777" w:rsidR="00955A5A" w:rsidRDefault="00955A5A" w:rsidP="00955A5A">
                      <w:pPr>
                        <w:tabs>
                          <w:tab w:val="left" w:pos="567"/>
                        </w:tabs>
                        <w:ind w:left="284"/>
                        <w:rPr>
                          <w:rFonts w:ascii="Calibri" w:hAnsi="Calibri"/>
                        </w:rPr>
                      </w:pPr>
                      <w:r>
                        <w:rPr>
                          <w:rFonts w:ascii="Calibri" w:hAnsi="Calibri"/>
                        </w:rPr>
                        <w:tab/>
                        <w:t xml:space="preserve">         E.g.   the decay of a muon</w:t>
                      </w:r>
                    </w:p>
                    <w:p w14:paraId="2CF1BBFD" w14:textId="77777777" w:rsidR="00955A5A" w:rsidRDefault="00955A5A" w:rsidP="00AE54EF">
                      <w:pPr>
                        <w:rPr>
                          <w:rFonts w:ascii="Calibri" w:hAnsi="Calibri"/>
                          <w:sz w:val="32"/>
                          <w:szCs w:val="32"/>
                        </w:rPr>
                      </w:pPr>
                    </w:p>
                    <w:p w14:paraId="50C595AD" w14:textId="77777777" w:rsidR="00955A5A" w:rsidRPr="00EF5BED" w:rsidRDefault="00955A5A" w:rsidP="00955A5A">
                      <w:pPr>
                        <w:ind w:left="284"/>
                        <w:rPr>
                          <w:rFonts w:ascii="Calibri" w:hAnsi="Calibri"/>
                          <w:szCs w:val="32"/>
                        </w:rPr>
                      </w:pPr>
                    </w:p>
                    <w:p w14:paraId="470BF39A" w14:textId="77777777" w:rsidR="00955A5A" w:rsidRDefault="00955A5A" w:rsidP="00955A5A">
                      <w:pPr>
                        <w:tabs>
                          <w:tab w:val="left" w:pos="2127"/>
                          <w:tab w:val="decimal" w:pos="3969"/>
                        </w:tabs>
                        <w:ind w:left="284"/>
                        <w:rPr>
                          <w:rFonts w:ascii="Calibri" w:hAnsi="Calibri"/>
                          <w:bCs/>
                        </w:rPr>
                      </w:pPr>
                      <w:r>
                        <w:rPr>
                          <w:rFonts w:ascii="Calibri" w:hAnsi="Calibri"/>
                          <w:bCs/>
                        </w:rPr>
                        <w:t>Lepton numbers:</w:t>
                      </w:r>
                      <w:r>
                        <w:rPr>
                          <w:rFonts w:ascii="Calibri" w:hAnsi="Calibri"/>
                          <w:bCs/>
                        </w:rPr>
                        <w:tab/>
                        <w:t>lepton</w:t>
                      </w:r>
                      <w:r>
                        <w:rPr>
                          <w:rFonts w:ascii="Calibri" w:hAnsi="Calibri"/>
                          <w:bCs/>
                        </w:rPr>
                        <w:tab/>
                        <w:t>+1</w:t>
                      </w:r>
                    </w:p>
                    <w:p w14:paraId="308D280C" w14:textId="77777777" w:rsidR="00955A5A" w:rsidRDefault="00955A5A" w:rsidP="00955A5A">
                      <w:pPr>
                        <w:tabs>
                          <w:tab w:val="left" w:pos="2127"/>
                          <w:tab w:val="decimal" w:pos="3969"/>
                        </w:tabs>
                        <w:ind w:left="284"/>
                        <w:rPr>
                          <w:rFonts w:ascii="Calibri" w:hAnsi="Calibri"/>
                          <w:bCs/>
                        </w:rPr>
                      </w:pPr>
                      <w:r>
                        <w:rPr>
                          <w:rFonts w:ascii="Calibri" w:hAnsi="Calibri"/>
                          <w:bCs/>
                        </w:rPr>
                        <w:tab/>
                        <w:t>antilepton</w:t>
                      </w:r>
                      <w:r>
                        <w:rPr>
                          <w:rFonts w:ascii="Calibri" w:hAnsi="Calibri"/>
                          <w:bCs/>
                        </w:rPr>
                        <w:tab/>
                        <w:t>-1</w:t>
                      </w:r>
                    </w:p>
                    <w:p w14:paraId="32462AAE" w14:textId="77777777" w:rsidR="00955A5A" w:rsidRDefault="00955A5A" w:rsidP="00955A5A">
                      <w:pPr>
                        <w:tabs>
                          <w:tab w:val="left" w:pos="2127"/>
                          <w:tab w:val="decimal" w:pos="3969"/>
                        </w:tabs>
                        <w:ind w:left="284"/>
                        <w:rPr>
                          <w:rFonts w:ascii="Calibri" w:hAnsi="Calibri"/>
                          <w:bCs/>
                        </w:rPr>
                      </w:pPr>
                      <w:r>
                        <w:rPr>
                          <w:rFonts w:ascii="Calibri" w:hAnsi="Calibri"/>
                          <w:bCs/>
                        </w:rPr>
                        <w:tab/>
                      </w:r>
                      <w:proofErr w:type="gramStart"/>
                      <w:r>
                        <w:rPr>
                          <w:rFonts w:ascii="Calibri" w:hAnsi="Calibri"/>
                          <w:bCs/>
                        </w:rPr>
                        <w:t>other</w:t>
                      </w:r>
                      <w:proofErr w:type="gramEnd"/>
                      <w:r>
                        <w:rPr>
                          <w:rFonts w:ascii="Calibri" w:hAnsi="Calibri"/>
                          <w:bCs/>
                        </w:rPr>
                        <w:t xml:space="preserve"> particle</w:t>
                      </w:r>
                      <w:r>
                        <w:rPr>
                          <w:rFonts w:ascii="Calibri" w:hAnsi="Calibri"/>
                          <w:bCs/>
                        </w:rPr>
                        <w:tab/>
                        <w:t>0</w:t>
                      </w:r>
                    </w:p>
                    <w:p w14:paraId="48E01247" w14:textId="77777777" w:rsidR="00955A5A" w:rsidRPr="00EF5BED" w:rsidRDefault="00955A5A" w:rsidP="00955A5A">
                      <w:pPr>
                        <w:ind w:left="284"/>
                        <w:rPr>
                          <w:rFonts w:ascii="Calibri" w:hAnsi="Calibri"/>
                          <w:bCs/>
                          <w:szCs w:val="28"/>
                        </w:rPr>
                      </w:pPr>
                    </w:p>
                    <w:p w14:paraId="02AA4112" w14:textId="42CCC603" w:rsidR="00955A5A" w:rsidRPr="002F54F3" w:rsidRDefault="00955A5A" w:rsidP="002F54F3">
                      <w:pPr>
                        <w:ind w:left="284"/>
                        <w:rPr>
                          <w:rFonts w:ascii="Calibri" w:hAnsi="Calibri"/>
                          <w:bCs/>
                        </w:rPr>
                      </w:pPr>
                      <w:r w:rsidRPr="00CC66B5">
                        <w:rPr>
                          <w:rFonts w:ascii="Calibri" w:hAnsi="Calibri"/>
                          <w:bCs/>
                        </w:rPr>
                        <w:t>Families of leptons and lepton number</w:t>
                      </w:r>
                    </w:p>
                    <w:tbl>
                      <w:tblPr>
                        <w:tblStyle w:val="TableGrid"/>
                        <w:tblW w:w="9213"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2"/>
                        <w:gridCol w:w="5210"/>
                        <w:gridCol w:w="2551"/>
                      </w:tblGrid>
                      <w:tr w:rsidR="00955A5A" w:rsidRPr="00755C05" w14:paraId="22056D81" w14:textId="77777777" w:rsidTr="0011527C">
                        <w:tc>
                          <w:tcPr>
                            <w:tcW w:w="1452" w:type="dxa"/>
                            <w:shd w:val="pct10" w:color="auto" w:fill="auto"/>
                          </w:tcPr>
                          <w:p w14:paraId="588F00FE" w14:textId="77777777" w:rsidR="00955A5A" w:rsidRPr="00755C05" w:rsidRDefault="00955A5A" w:rsidP="0011527C">
                            <w:pPr>
                              <w:ind w:left="284"/>
                              <w:rPr>
                                <w:rFonts w:cstheme="minorHAnsi"/>
                                <w:b/>
                              </w:rPr>
                            </w:pPr>
                            <w:r>
                              <w:rPr>
                                <w:rFonts w:cstheme="minorHAnsi"/>
                                <w:b/>
                              </w:rPr>
                              <w:t>Family</w:t>
                            </w:r>
                          </w:p>
                        </w:tc>
                        <w:tc>
                          <w:tcPr>
                            <w:tcW w:w="5210" w:type="dxa"/>
                            <w:shd w:val="pct10" w:color="auto" w:fill="auto"/>
                          </w:tcPr>
                          <w:p w14:paraId="0125E5A0" w14:textId="77777777" w:rsidR="00955A5A" w:rsidRPr="00755C05" w:rsidRDefault="00955A5A" w:rsidP="0011527C">
                            <w:pPr>
                              <w:ind w:left="284"/>
                              <w:rPr>
                                <w:rFonts w:cstheme="minorHAnsi"/>
                                <w:b/>
                              </w:rPr>
                            </w:pPr>
                            <w:r w:rsidRPr="00755C05">
                              <w:rPr>
                                <w:rFonts w:cstheme="minorHAnsi"/>
                                <w:b/>
                              </w:rPr>
                              <w:t>Particle</w:t>
                            </w:r>
                          </w:p>
                        </w:tc>
                        <w:tc>
                          <w:tcPr>
                            <w:tcW w:w="2551" w:type="dxa"/>
                            <w:shd w:val="pct10" w:color="auto" w:fill="auto"/>
                          </w:tcPr>
                          <w:p w14:paraId="25E6CAF9" w14:textId="77777777" w:rsidR="00955A5A" w:rsidRPr="00755C05" w:rsidRDefault="00955A5A" w:rsidP="0011527C">
                            <w:pPr>
                              <w:ind w:left="284"/>
                              <w:jc w:val="center"/>
                              <w:rPr>
                                <w:rFonts w:cstheme="minorHAnsi"/>
                                <w:b/>
                              </w:rPr>
                            </w:pPr>
                            <w:r>
                              <w:rPr>
                                <w:rFonts w:cstheme="minorHAnsi"/>
                                <w:b/>
                              </w:rPr>
                              <w:t>Lepton</w:t>
                            </w:r>
                            <w:r w:rsidRPr="00755C05">
                              <w:rPr>
                                <w:rFonts w:cstheme="minorHAnsi"/>
                                <w:b/>
                              </w:rPr>
                              <w:t xml:space="preserve"> number, </w:t>
                            </w:r>
                            <w:r>
                              <w:rPr>
                                <w:rFonts w:cstheme="minorHAnsi"/>
                                <w:b/>
                                <w:i/>
                              </w:rPr>
                              <w:t>L</w:t>
                            </w:r>
                          </w:p>
                        </w:tc>
                      </w:tr>
                      <w:tr w:rsidR="00955A5A" w:rsidRPr="00755C05" w14:paraId="07D54F48" w14:textId="77777777" w:rsidTr="0011527C">
                        <w:tc>
                          <w:tcPr>
                            <w:tcW w:w="1452" w:type="dxa"/>
                            <w:vMerge w:val="restart"/>
                            <w:tcBorders>
                              <w:bottom w:val="single" w:sz="4" w:space="0" w:color="auto"/>
                            </w:tcBorders>
                            <w:vAlign w:val="center"/>
                          </w:tcPr>
                          <w:p w14:paraId="4546B1F0" w14:textId="77777777" w:rsidR="00955A5A" w:rsidRDefault="00955A5A" w:rsidP="0011527C">
                            <w:pPr>
                              <w:ind w:left="284"/>
                              <w:rPr>
                                <w:rFonts w:cstheme="minorHAnsi"/>
                              </w:rPr>
                            </w:pPr>
                            <w:r>
                              <w:rPr>
                                <w:rFonts w:cstheme="minorHAnsi"/>
                              </w:rPr>
                              <w:t>Electron</w:t>
                            </w:r>
                          </w:p>
                        </w:tc>
                        <w:tc>
                          <w:tcPr>
                            <w:tcW w:w="5210" w:type="dxa"/>
                            <w:tcBorders>
                              <w:bottom w:val="single" w:sz="4" w:space="0" w:color="auto"/>
                            </w:tcBorders>
                          </w:tcPr>
                          <w:p w14:paraId="44250BA2" w14:textId="77777777" w:rsidR="00955A5A" w:rsidRPr="00755C05" w:rsidRDefault="00955A5A" w:rsidP="0011527C">
                            <w:pPr>
                              <w:ind w:left="284"/>
                              <w:rPr>
                                <w:rFonts w:cstheme="minorHAnsi"/>
                              </w:rPr>
                            </w:pPr>
                            <w:r>
                              <w:rPr>
                                <w:rFonts w:cstheme="minorHAnsi"/>
                              </w:rPr>
                              <w:t>Electron (e</w:t>
                            </w:r>
                            <w:r w:rsidRPr="00771467">
                              <w:rPr>
                                <w:rFonts w:cstheme="minorHAnsi"/>
                                <w:vertAlign w:val="superscript"/>
                              </w:rPr>
                              <w:t>-</w:t>
                            </w:r>
                            <w:r>
                              <w:rPr>
                                <w:rFonts w:cstheme="minorHAnsi"/>
                              </w:rPr>
                              <w:t>) and electron neutrino (</w:t>
                            </w:r>
                            <w:r>
                              <w:rPr>
                                <w:rFonts w:cstheme="minorHAnsi"/>
                              </w:rPr>
                              <w:sym w:font="Symbol" w:char="F075"/>
                            </w:r>
                            <w:r w:rsidRPr="00771467">
                              <w:rPr>
                                <w:rFonts w:cstheme="minorHAnsi"/>
                                <w:vertAlign w:val="subscript"/>
                              </w:rPr>
                              <w:t>e</w:t>
                            </w:r>
                            <w:r>
                              <w:rPr>
                                <w:rFonts w:cstheme="minorHAnsi"/>
                              </w:rPr>
                              <w:t>)</w:t>
                            </w:r>
                          </w:p>
                        </w:tc>
                        <w:tc>
                          <w:tcPr>
                            <w:tcW w:w="2551" w:type="dxa"/>
                            <w:tcBorders>
                              <w:bottom w:val="single" w:sz="4" w:space="0" w:color="auto"/>
                            </w:tcBorders>
                          </w:tcPr>
                          <w:p w14:paraId="5C3C13ED" w14:textId="77777777" w:rsidR="00955A5A" w:rsidRPr="00755C05" w:rsidRDefault="00955A5A" w:rsidP="0011527C">
                            <w:pPr>
                              <w:tabs>
                                <w:tab w:val="decimal" w:pos="1309"/>
                              </w:tabs>
                              <w:ind w:left="284"/>
                              <w:rPr>
                                <w:rFonts w:cstheme="minorHAnsi"/>
                              </w:rPr>
                            </w:pPr>
                            <w:r>
                              <w:rPr>
                                <w:rFonts w:cstheme="minorHAnsi"/>
                              </w:rPr>
                              <w:t>+1</w:t>
                            </w:r>
                          </w:p>
                        </w:tc>
                      </w:tr>
                      <w:tr w:rsidR="00955A5A" w:rsidRPr="00755C05" w14:paraId="7CE23F8E" w14:textId="77777777" w:rsidTr="0011527C">
                        <w:trPr>
                          <w:trHeight w:val="165"/>
                        </w:trPr>
                        <w:tc>
                          <w:tcPr>
                            <w:tcW w:w="1452" w:type="dxa"/>
                            <w:vMerge/>
                            <w:tcBorders>
                              <w:top w:val="single" w:sz="4" w:space="0" w:color="auto"/>
                              <w:bottom w:val="single" w:sz="4" w:space="0" w:color="auto"/>
                            </w:tcBorders>
                            <w:vAlign w:val="center"/>
                          </w:tcPr>
                          <w:p w14:paraId="1D4F2B04" w14:textId="77777777" w:rsidR="00955A5A" w:rsidRDefault="00955A5A" w:rsidP="0011527C">
                            <w:pPr>
                              <w:ind w:left="284"/>
                              <w:rPr>
                                <w:rFonts w:cstheme="minorHAnsi"/>
                              </w:rPr>
                            </w:pPr>
                          </w:p>
                        </w:tc>
                        <w:tc>
                          <w:tcPr>
                            <w:tcW w:w="5210" w:type="dxa"/>
                            <w:tcBorders>
                              <w:top w:val="single" w:sz="4" w:space="0" w:color="auto"/>
                              <w:bottom w:val="single" w:sz="4" w:space="0" w:color="auto"/>
                            </w:tcBorders>
                          </w:tcPr>
                          <w:p w14:paraId="0131F23A" w14:textId="77777777" w:rsidR="00955A5A" w:rsidRPr="006E0F83" w:rsidRDefault="00955A5A" w:rsidP="0011527C">
                            <w:pPr>
                              <w:ind w:left="284"/>
                              <w:rPr>
                                <w:rFonts w:cstheme="minorHAnsi"/>
                              </w:rPr>
                            </w:pPr>
                            <w:r w:rsidRPr="006E0F83">
                              <w:rPr>
                                <w:rFonts w:cstheme="minorHAnsi"/>
                              </w:rPr>
                              <w:t>Positron (e</w:t>
                            </w:r>
                            <w:r w:rsidRPr="006E0F83">
                              <w:rPr>
                                <w:rFonts w:cstheme="minorHAnsi"/>
                                <w:vertAlign w:val="superscript"/>
                              </w:rPr>
                              <w:t>+</w:t>
                            </w:r>
                            <w:r w:rsidRPr="006E0F83">
                              <w:rPr>
                                <w:rFonts w:cstheme="minorHAnsi"/>
                              </w:rPr>
                              <w:t>) and electron antineutrino (</w:t>
                            </w:r>
                            <w:r>
                              <w:rPr>
                                <w:rFonts w:cstheme="minorHAnsi"/>
                              </w:rPr>
                              <w:t xml:space="preserve"> </w:t>
                            </w:r>
                            <w:r w:rsidRPr="006E0F83">
                              <w:rPr>
                                <w:rStyle w:val="HTMLCode"/>
                                <w:rFonts w:eastAsiaTheme="minorHAnsi"/>
                                <w:sz w:val="24"/>
                                <w:szCs w:val="24"/>
                              </w:rPr>
                              <w:fldChar w:fldCharType="begin"/>
                            </w:r>
                            <w:r w:rsidRPr="006E0F83">
                              <w:rPr>
                                <w:rStyle w:val="HTMLCode"/>
                                <w:rFonts w:eastAsiaTheme="minorHAnsi"/>
                                <w:sz w:val="24"/>
                                <w:szCs w:val="24"/>
                              </w:rPr>
                              <w:instrText>EQ \O(</w:instrText>
                            </w:r>
                            <w:r w:rsidRPr="006E0F83">
                              <w:rPr>
                                <w:rStyle w:val="HTMLCode"/>
                                <w:rFonts w:eastAsiaTheme="minorHAnsi"/>
                                <w:sz w:val="24"/>
                                <w:szCs w:val="24"/>
                              </w:rPr>
                              <w:sym w:font="Symbol" w:char="F075"/>
                            </w:r>
                            <w:r w:rsidRPr="006E0F83">
                              <w:rPr>
                                <w:rStyle w:val="HTMLCode"/>
                                <w:rFonts w:eastAsiaTheme="minorHAnsi"/>
                                <w:sz w:val="24"/>
                                <w:szCs w:val="24"/>
                                <w:vertAlign w:val="subscript"/>
                              </w:rPr>
                              <w:instrText>e</w:instrText>
                            </w:r>
                            <w:r w:rsidRPr="006E0F83">
                              <w:rPr>
                                <w:rStyle w:val="HTMLCode"/>
                                <w:rFonts w:eastAsiaTheme="minorHAnsi"/>
                                <w:sz w:val="24"/>
                                <w:szCs w:val="24"/>
                              </w:rPr>
                              <w:instrText xml:space="preserve">,¯) </w:instrText>
                            </w:r>
                            <w:r w:rsidRPr="006E0F83">
                              <w:rPr>
                                <w:rStyle w:val="HTMLCode"/>
                                <w:rFonts w:eastAsiaTheme="minorHAnsi"/>
                                <w:sz w:val="24"/>
                                <w:szCs w:val="24"/>
                              </w:rPr>
                              <w:fldChar w:fldCharType="end"/>
                            </w:r>
                            <w:r w:rsidRPr="006E0F83">
                              <w:rPr>
                                <w:rStyle w:val="HTMLCode"/>
                                <w:rFonts w:eastAsiaTheme="minorHAnsi"/>
                                <w:sz w:val="24"/>
                                <w:szCs w:val="24"/>
                              </w:rPr>
                              <w:t>)</w:t>
                            </w:r>
                          </w:p>
                        </w:tc>
                        <w:tc>
                          <w:tcPr>
                            <w:tcW w:w="2551" w:type="dxa"/>
                            <w:tcBorders>
                              <w:top w:val="single" w:sz="4" w:space="0" w:color="auto"/>
                              <w:bottom w:val="single" w:sz="4" w:space="0" w:color="auto"/>
                            </w:tcBorders>
                          </w:tcPr>
                          <w:p w14:paraId="74265044" w14:textId="77777777" w:rsidR="00955A5A" w:rsidRPr="00755C05" w:rsidRDefault="00955A5A" w:rsidP="0011527C">
                            <w:pPr>
                              <w:tabs>
                                <w:tab w:val="decimal" w:pos="1309"/>
                              </w:tabs>
                              <w:ind w:left="284"/>
                              <w:rPr>
                                <w:rFonts w:cstheme="minorHAnsi"/>
                              </w:rPr>
                            </w:pPr>
                            <w:r>
                              <w:rPr>
                                <w:rFonts w:cstheme="minorHAnsi"/>
                              </w:rPr>
                              <w:t>-1</w:t>
                            </w:r>
                          </w:p>
                        </w:tc>
                      </w:tr>
                      <w:tr w:rsidR="00955A5A" w:rsidRPr="00755C05" w14:paraId="645478C8" w14:textId="77777777" w:rsidTr="0011527C">
                        <w:trPr>
                          <w:trHeight w:val="165"/>
                        </w:trPr>
                        <w:tc>
                          <w:tcPr>
                            <w:tcW w:w="1452" w:type="dxa"/>
                            <w:vMerge w:val="restart"/>
                            <w:tcBorders>
                              <w:top w:val="single" w:sz="4" w:space="0" w:color="auto"/>
                              <w:bottom w:val="single" w:sz="4" w:space="0" w:color="auto"/>
                            </w:tcBorders>
                            <w:vAlign w:val="center"/>
                          </w:tcPr>
                          <w:p w14:paraId="0EAD23E6" w14:textId="77777777" w:rsidR="00955A5A" w:rsidRDefault="00955A5A" w:rsidP="0011527C">
                            <w:pPr>
                              <w:ind w:left="284"/>
                              <w:rPr>
                                <w:rFonts w:cstheme="minorHAnsi"/>
                              </w:rPr>
                            </w:pPr>
                            <w:r>
                              <w:rPr>
                                <w:rFonts w:cstheme="minorHAnsi"/>
                              </w:rPr>
                              <w:t>Muon</w:t>
                            </w:r>
                          </w:p>
                        </w:tc>
                        <w:tc>
                          <w:tcPr>
                            <w:tcW w:w="5210" w:type="dxa"/>
                            <w:tcBorders>
                              <w:top w:val="single" w:sz="4" w:space="0" w:color="auto"/>
                              <w:bottom w:val="single" w:sz="4" w:space="0" w:color="auto"/>
                            </w:tcBorders>
                          </w:tcPr>
                          <w:p w14:paraId="2346E508" w14:textId="77777777" w:rsidR="00955A5A" w:rsidRPr="00755C05" w:rsidRDefault="00955A5A" w:rsidP="0011527C">
                            <w:pPr>
                              <w:ind w:left="284"/>
                              <w:rPr>
                                <w:rFonts w:cstheme="minorHAnsi"/>
                              </w:rPr>
                            </w:pPr>
                            <w:r>
                              <w:rPr>
                                <w:rFonts w:cstheme="minorHAnsi"/>
                              </w:rPr>
                              <w:t>Muon (</w:t>
                            </w:r>
                            <w:r>
                              <w:rPr>
                                <w:rFonts w:cstheme="minorHAnsi"/>
                              </w:rPr>
                              <w:sym w:font="Symbol" w:char="F06D"/>
                            </w:r>
                            <w:r w:rsidRPr="00771467">
                              <w:rPr>
                                <w:rFonts w:cstheme="minorHAnsi"/>
                                <w:vertAlign w:val="superscript"/>
                              </w:rPr>
                              <w:t>-</w:t>
                            </w:r>
                            <w:r>
                              <w:rPr>
                                <w:rFonts w:cstheme="minorHAnsi"/>
                              </w:rPr>
                              <w:t>) and muon neutrino (</w:t>
                            </w:r>
                            <w:r>
                              <w:rPr>
                                <w:rFonts w:cstheme="minorHAnsi"/>
                              </w:rPr>
                              <w:sym w:font="Symbol" w:char="F075"/>
                            </w:r>
                            <w:r>
                              <w:rPr>
                                <w:rFonts w:cstheme="minorHAnsi"/>
                                <w:vertAlign w:val="subscript"/>
                              </w:rPr>
                              <w:sym w:font="Symbol" w:char="F06D"/>
                            </w:r>
                            <w:r>
                              <w:rPr>
                                <w:rFonts w:cstheme="minorHAnsi"/>
                              </w:rPr>
                              <w:t>)</w:t>
                            </w:r>
                          </w:p>
                        </w:tc>
                        <w:tc>
                          <w:tcPr>
                            <w:tcW w:w="2551" w:type="dxa"/>
                            <w:tcBorders>
                              <w:top w:val="single" w:sz="4" w:space="0" w:color="auto"/>
                              <w:bottom w:val="single" w:sz="4" w:space="0" w:color="auto"/>
                            </w:tcBorders>
                          </w:tcPr>
                          <w:p w14:paraId="71CD1967" w14:textId="77777777" w:rsidR="00955A5A" w:rsidRPr="00755C05" w:rsidRDefault="00955A5A" w:rsidP="0011527C">
                            <w:pPr>
                              <w:tabs>
                                <w:tab w:val="decimal" w:pos="1309"/>
                              </w:tabs>
                              <w:ind w:left="284"/>
                              <w:rPr>
                                <w:rFonts w:cstheme="minorHAnsi"/>
                              </w:rPr>
                            </w:pPr>
                            <w:r>
                              <w:rPr>
                                <w:rFonts w:cstheme="minorHAnsi"/>
                              </w:rPr>
                              <w:t>+1</w:t>
                            </w:r>
                          </w:p>
                        </w:tc>
                      </w:tr>
                      <w:tr w:rsidR="00955A5A" w:rsidRPr="00755C05" w14:paraId="4217F169" w14:textId="77777777" w:rsidTr="0011527C">
                        <w:trPr>
                          <w:trHeight w:val="165"/>
                        </w:trPr>
                        <w:tc>
                          <w:tcPr>
                            <w:tcW w:w="1452" w:type="dxa"/>
                            <w:vMerge/>
                            <w:tcBorders>
                              <w:top w:val="single" w:sz="4" w:space="0" w:color="auto"/>
                              <w:bottom w:val="single" w:sz="4" w:space="0" w:color="auto"/>
                            </w:tcBorders>
                            <w:vAlign w:val="center"/>
                          </w:tcPr>
                          <w:p w14:paraId="17AA6DF2" w14:textId="77777777" w:rsidR="00955A5A" w:rsidRDefault="00955A5A" w:rsidP="0011527C">
                            <w:pPr>
                              <w:ind w:left="284"/>
                              <w:rPr>
                                <w:rFonts w:cstheme="minorHAnsi"/>
                              </w:rPr>
                            </w:pPr>
                          </w:p>
                        </w:tc>
                        <w:tc>
                          <w:tcPr>
                            <w:tcW w:w="5210" w:type="dxa"/>
                            <w:tcBorders>
                              <w:top w:val="single" w:sz="4" w:space="0" w:color="auto"/>
                              <w:bottom w:val="single" w:sz="4" w:space="0" w:color="auto"/>
                            </w:tcBorders>
                          </w:tcPr>
                          <w:p w14:paraId="004895DD" w14:textId="77777777" w:rsidR="00955A5A" w:rsidRPr="006E0F83" w:rsidRDefault="00955A5A" w:rsidP="0011527C">
                            <w:pPr>
                              <w:ind w:left="284"/>
                              <w:rPr>
                                <w:rFonts w:cstheme="minorHAnsi"/>
                              </w:rPr>
                            </w:pPr>
                            <w:r w:rsidRPr="006E0F83">
                              <w:rPr>
                                <w:rFonts w:cstheme="minorHAnsi"/>
                              </w:rPr>
                              <w:t>Antimuon (</w:t>
                            </w:r>
                            <w:r w:rsidRPr="006E0F83">
                              <w:rPr>
                                <w:rFonts w:cstheme="minorHAnsi"/>
                              </w:rPr>
                              <w:sym w:font="Symbol" w:char="F06D"/>
                            </w:r>
                            <w:r w:rsidRPr="006E0F83">
                              <w:rPr>
                                <w:rFonts w:cstheme="minorHAnsi"/>
                                <w:vertAlign w:val="superscript"/>
                              </w:rPr>
                              <w:t>+</w:t>
                            </w:r>
                            <w:r w:rsidRPr="006E0F83">
                              <w:rPr>
                                <w:rFonts w:cstheme="minorHAnsi"/>
                              </w:rPr>
                              <w:t xml:space="preserve">) and </w:t>
                            </w:r>
                            <w:r>
                              <w:rPr>
                                <w:rFonts w:cstheme="minorHAnsi"/>
                              </w:rPr>
                              <w:t>muon</w:t>
                            </w:r>
                            <w:r w:rsidRPr="006E0F83">
                              <w:rPr>
                                <w:rFonts w:cstheme="minorHAnsi"/>
                              </w:rPr>
                              <w:t xml:space="preserve"> antineutrino (</w:t>
                            </w:r>
                            <w:r>
                              <w:rPr>
                                <w:rFonts w:cstheme="minorHAnsi"/>
                              </w:rPr>
                              <w:t xml:space="preserve"> </w:t>
                            </w:r>
                            <w:r w:rsidRPr="006E0F83">
                              <w:rPr>
                                <w:rStyle w:val="HTMLCode"/>
                                <w:rFonts w:eastAsiaTheme="minorHAnsi"/>
                                <w:sz w:val="24"/>
                                <w:szCs w:val="24"/>
                              </w:rPr>
                              <w:fldChar w:fldCharType="begin"/>
                            </w:r>
                            <w:r w:rsidRPr="006E0F83">
                              <w:rPr>
                                <w:rStyle w:val="HTMLCode"/>
                                <w:rFonts w:eastAsiaTheme="minorHAnsi"/>
                                <w:sz w:val="24"/>
                                <w:szCs w:val="24"/>
                              </w:rPr>
                              <w:instrText>EQ \O(</w:instrText>
                            </w:r>
                            <w:r w:rsidRPr="006E0F83">
                              <w:rPr>
                                <w:rStyle w:val="HTMLCode"/>
                                <w:rFonts w:eastAsiaTheme="minorHAnsi"/>
                                <w:sz w:val="24"/>
                                <w:szCs w:val="24"/>
                              </w:rPr>
                              <w:sym w:font="Symbol" w:char="F075"/>
                            </w:r>
                            <w:r w:rsidRPr="006E0F83">
                              <w:rPr>
                                <w:rStyle w:val="HTMLCode"/>
                                <w:rFonts w:eastAsiaTheme="minorHAnsi"/>
                                <w:sz w:val="24"/>
                                <w:szCs w:val="24"/>
                                <w:vertAlign w:val="subscript"/>
                              </w:rPr>
                              <w:sym w:font="Symbol" w:char="F06D"/>
                            </w:r>
                            <w:r w:rsidRPr="006E0F83">
                              <w:rPr>
                                <w:rStyle w:val="HTMLCode"/>
                                <w:rFonts w:eastAsiaTheme="minorHAnsi"/>
                                <w:sz w:val="24"/>
                                <w:szCs w:val="24"/>
                              </w:rPr>
                              <w:instrText xml:space="preserve">,¯) </w:instrText>
                            </w:r>
                            <w:r w:rsidRPr="006E0F83">
                              <w:rPr>
                                <w:rStyle w:val="HTMLCode"/>
                                <w:rFonts w:eastAsiaTheme="minorHAnsi"/>
                                <w:sz w:val="24"/>
                                <w:szCs w:val="24"/>
                              </w:rPr>
                              <w:fldChar w:fldCharType="end"/>
                            </w:r>
                            <w:r w:rsidRPr="006E0F83">
                              <w:rPr>
                                <w:rStyle w:val="HTMLCode"/>
                                <w:rFonts w:eastAsiaTheme="minorHAnsi"/>
                                <w:sz w:val="24"/>
                                <w:szCs w:val="24"/>
                              </w:rPr>
                              <w:t>)</w:t>
                            </w:r>
                          </w:p>
                        </w:tc>
                        <w:tc>
                          <w:tcPr>
                            <w:tcW w:w="2551" w:type="dxa"/>
                            <w:tcBorders>
                              <w:top w:val="single" w:sz="4" w:space="0" w:color="auto"/>
                              <w:bottom w:val="single" w:sz="4" w:space="0" w:color="auto"/>
                            </w:tcBorders>
                          </w:tcPr>
                          <w:p w14:paraId="7BA9F48E" w14:textId="77777777" w:rsidR="00955A5A" w:rsidRPr="00755C05" w:rsidRDefault="00955A5A" w:rsidP="0011527C">
                            <w:pPr>
                              <w:tabs>
                                <w:tab w:val="decimal" w:pos="1309"/>
                              </w:tabs>
                              <w:ind w:left="284"/>
                              <w:rPr>
                                <w:rFonts w:cstheme="minorHAnsi"/>
                              </w:rPr>
                            </w:pPr>
                            <w:r>
                              <w:rPr>
                                <w:rFonts w:cstheme="minorHAnsi"/>
                              </w:rPr>
                              <w:t>-1</w:t>
                            </w:r>
                          </w:p>
                        </w:tc>
                      </w:tr>
                      <w:tr w:rsidR="00955A5A" w:rsidRPr="00755C05" w14:paraId="6E555437" w14:textId="77777777" w:rsidTr="0011527C">
                        <w:trPr>
                          <w:trHeight w:val="165"/>
                        </w:trPr>
                        <w:tc>
                          <w:tcPr>
                            <w:tcW w:w="1452" w:type="dxa"/>
                            <w:vMerge w:val="restart"/>
                            <w:tcBorders>
                              <w:top w:val="single" w:sz="4" w:space="0" w:color="auto"/>
                              <w:bottom w:val="single" w:sz="4" w:space="0" w:color="auto"/>
                            </w:tcBorders>
                            <w:vAlign w:val="center"/>
                          </w:tcPr>
                          <w:p w14:paraId="2B951ABE" w14:textId="77777777" w:rsidR="00955A5A" w:rsidRDefault="00955A5A" w:rsidP="0011527C">
                            <w:pPr>
                              <w:ind w:left="284"/>
                              <w:rPr>
                                <w:rFonts w:cstheme="minorHAnsi"/>
                              </w:rPr>
                            </w:pPr>
                            <w:r>
                              <w:rPr>
                                <w:rFonts w:cstheme="minorHAnsi"/>
                              </w:rPr>
                              <w:t>Tau</w:t>
                            </w:r>
                          </w:p>
                        </w:tc>
                        <w:tc>
                          <w:tcPr>
                            <w:tcW w:w="5210" w:type="dxa"/>
                            <w:tcBorders>
                              <w:top w:val="single" w:sz="4" w:space="0" w:color="auto"/>
                              <w:bottom w:val="single" w:sz="4" w:space="0" w:color="auto"/>
                            </w:tcBorders>
                          </w:tcPr>
                          <w:p w14:paraId="122FBD73" w14:textId="77777777" w:rsidR="00955A5A" w:rsidRPr="00755C05" w:rsidRDefault="00955A5A" w:rsidP="0011527C">
                            <w:pPr>
                              <w:ind w:left="284"/>
                              <w:rPr>
                                <w:rFonts w:cstheme="minorHAnsi"/>
                              </w:rPr>
                            </w:pPr>
                            <w:r>
                              <w:rPr>
                                <w:rFonts w:cstheme="minorHAnsi"/>
                              </w:rPr>
                              <w:t>Tau (</w:t>
                            </w:r>
                            <w:r>
                              <w:rPr>
                                <w:rFonts w:cstheme="minorHAnsi"/>
                              </w:rPr>
                              <w:sym w:font="Symbol" w:char="F074"/>
                            </w:r>
                            <w:r w:rsidRPr="00771467">
                              <w:rPr>
                                <w:rFonts w:cstheme="minorHAnsi"/>
                                <w:vertAlign w:val="superscript"/>
                              </w:rPr>
                              <w:t>-</w:t>
                            </w:r>
                            <w:r>
                              <w:rPr>
                                <w:rFonts w:cstheme="minorHAnsi"/>
                              </w:rPr>
                              <w:t>) and tau neutrino (</w:t>
                            </w:r>
                            <w:r>
                              <w:rPr>
                                <w:rFonts w:cstheme="minorHAnsi"/>
                              </w:rPr>
                              <w:sym w:font="Symbol" w:char="F075"/>
                            </w:r>
                            <w:r>
                              <w:rPr>
                                <w:rFonts w:cstheme="minorHAnsi"/>
                                <w:vertAlign w:val="subscript"/>
                              </w:rPr>
                              <w:sym w:font="Symbol" w:char="F074"/>
                            </w:r>
                            <w:r>
                              <w:rPr>
                                <w:rFonts w:cstheme="minorHAnsi"/>
                              </w:rPr>
                              <w:t>)</w:t>
                            </w:r>
                          </w:p>
                        </w:tc>
                        <w:tc>
                          <w:tcPr>
                            <w:tcW w:w="2551" w:type="dxa"/>
                            <w:tcBorders>
                              <w:top w:val="single" w:sz="4" w:space="0" w:color="auto"/>
                              <w:bottom w:val="single" w:sz="4" w:space="0" w:color="auto"/>
                            </w:tcBorders>
                          </w:tcPr>
                          <w:p w14:paraId="4C8390C3" w14:textId="77777777" w:rsidR="00955A5A" w:rsidRPr="00755C05" w:rsidRDefault="00955A5A" w:rsidP="0011527C">
                            <w:pPr>
                              <w:tabs>
                                <w:tab w:val="decimal" w:pos="1309"/>
                              </w:tabs>
                              <w:ind w:left="284"/>
                              <w:rPr>
                                <w:rFonts w:cstheme="minorHAnsi"/>
                              </w:rPr>
                            </w:pPr>
                            <w:r>
                              <w:rPr>
                                <w:rFonts w:cstheme="minorHAnsi"/>
                              </w:rPr>
                              <w:t>+1</w:t>
                            </w:r>
                          </w:p>
                        </w:tc>
                      </w:tr>
                      <w:tr w:rsidR="00955A5A" w:rsidRPr="00755C05" w14:paraId="7A81EC6C" w14:textId="77777777" w:rsidTr="0011527C">
                        <w:trPr>
                          <w:trHeight w:val="165"/>
                        </w:trPr>
                        <w:tc>
                          <w:tcPr>
                            <w:tcW w:w="1452" w:type="dxa"/>
                            <w:vMerge/>
                            <w:tcBorders>
                              <w:top w:val="single" w:sz="4" w:space="0" w:color="auto"/>
                            </w:tcBorders>
                          </w:tcPr>
                          <w:p w14:paraId="5A8CB7D7" w14:textId="77777777" w:rsidR="00955A5A" w:rsidRDefault="00955A5A" w:rsidP="0011527C">
                            <w:pPr>
                              <w:ind w:left="284"/>
                              <w:rPr>
                                <w:rFonts w:cstheme="minorHAnsi"/>
                              </w:rPr>
                            </w:pPr>
                          </w:p>
                        </w:tc>
                        <w:tc>
                          <w:tcPr>
                            <w:tcW w:w="5210" w:type="dxa"/>
                            <w:tcBorders>
                              <w:top w:val="single" w:sz="4" w:space="0" w:color="auto"/>
                            </w:tcBorders>
                          </w:tcPr>
                          <w:p w14:paraId="6375A8AB" w14:textId="77777777" w:rsidR="00955A5A" w:rsidRPr="006E0F83" w:rsidRDefault="00955A5A" w:rsidP="0011527C">
                            <w:pPr>
                              <w:ind w:left="284"/>
                              <w:rPr>
                                <w:rFonts w:cstheme="minorHAnsi"/>
                              </w:rPr>
                            </w:pPr>
                            <w:r w:rsidRPr="006E0F83">
                              <w:rPr>
                                <w:rFonts w:cstheme="minorHAnsi"/>
                              </w:rPr>
                              <w:t>Anti</w:t>
                            </w:r>
                            <w:r>
                              <w:rPr>
                                <w:rFonts w:cstheme="minorHAnsi"/>
                              </w:rPr>
                              <w:t>tau</w:t>
                            </w:r>
                            <w:r w:rsidRPr="006E0F83">
                              <w:rPr>
                                <w:rFonts w:cstheme="minorHAnsi"/>
                              </w:rPr>
                              <w:t xml:space="preserve"> (</w:t>
                            </w:r>
                            <w:r>
                              <w:rPr>
                                <w:rFonts w:cstheme="minorHAnsi"/>
                              </w:rPr>
                              <w:sym w:font="Symbol" w:char="F074"/>
                            </w:r>
                            <w:r w:rsidRPr="006E0F83">
                              <w:rPr>
                                <w:rFonts w:cstheme="minorHAnsi"/>
                                <w:vertAlign w:val="superscript"/>
                              </w:rPr>
                              <w:t>+</w:t>
                            </w:r>
                            <w:r w:rsidRPr="006E0F83">
                              <w:rPr>
                                <w:rFonts w:cstheme="minorHAnsi"/>
                              </w:rPr>
                              <w:t xml:space="preserve">) and </w:t>
                            </w:r>
                            <w:r>
                              <w:rPr>
                                <w:rFonts w:cstheme="minorHAnsi"/>
                              </w:rPr>
                              <w:t>tau</w:t>
                            </w:r>
                            <w:r w:rsidRPr="006E0F83">
                              <w:rPr>
                                <w:rFonts w:cstheme="minorHAnsi"/>
                              </w:rPr>
                              <w:t xml:space="preserve"> antineutrino (</w:t>
                            </w:r>
                            <w:r>
                              <w:rPr>
                                <w:rFonts w:cstheme="minorHAnsi"/>
                              </w:rPr>
                              <w:t xml:space="preserve"> </w:t>
                            </w:r>
                            <w:r w:rsidRPr="006E0F83">
                              <w:rPr>
                                <w:rStyle w:val="HTMLCode"/>
                                <w:rFonts w:eastAsiaTheme="minorHAnsi"/>
                                <w:sz w:val="24"/>
                                <w:szCs w:val="24"/>
                              </w:rPr>
                              <w:fldChar w:fldCharType="begin"/>
                            </w:r>
                            <w:r w:rsidRPr="006E0F83">
                              <w:rPr>
                                <w:rStyle w:val="HTMLCode"/>
                                <w:rFonts w:eastAsiaTheme="minorHAnsi"/>
                                <w:sz w:val="24"/>
                                <w:szCs w:val="24"/>
                              </w:rPr>
                              <w:instrText>EQ \O(</w:instrText>
                            </w:r>
                            <w:r w:rsidRPr="006E0F83">
                              <w:rPr>
                                <w:rStyle w:val="HTMLCode"/>
                                <w:rFonts w:eastAsiaTheme="minorHAnsi"/>
                                <w:sz w:val="24"/>
                                <w:szCs w:val="24"/>
                              </w:rPr>
                              <w:sym w:font="Symbol" w:char="F075"/>
                            </w:r>
                            <w:r>
                              <w:rPr>
                                <w:rStyle w:val="HTMLCode"/>
                                <w:rFonts w:eastAsiaTheme="minorHAnsi"/>
                                <w:sz w:val="24"/>
                                <w:szCs w:val="24"/>
                                <w:vertAlign w:val="subscript"/>
                              </w:rPr>
                              <w:sym w:font="Symbol" w:char="F074"/>
                            </w:r>
                            <w:r w:rsidRPr="006E0F83">
                              <w:rPr>
                                <w:rStyle w:val="HTMLCode"/>
                                <w:rFonts w:eastAsiaTheme="minorHAnsi"/>
                                <w:sz w:val="24"/>
                                <w:szCs w:val="24"/>
                              </w:rPr>
                              <w:instrText xml:space="preserve">,¯) </w:instrText>
                            </w:r>
                            <w:r w:rsidRPr="006E0F83">
                              <w:rPr>
                                <w:rStyle w:val="HTMLCode"/>
                                <w:rFonts w:eastAsiaTheme="minorHAnsi"/>
                                <w:sz w:val="24"/>
                                <w:szCs w:val="24"/>
                              </w:rPr>
                              <w:fldChar w:fldCharType="end"/>
                            </w:r>
                            <w:r w:rsidRPr="006E0F83">
                              <w:rPr>
                                <w:rStyle w:val="HTMLCode"/>
                                <w:rFonts w:eastAsiaTheme="minorHAnsi"/>
                                <w:sz w:val="24"/>
                                <w:szCs w:val="24"/>
                              </w:rPr>
                              <w:t>)</w:t>
                            </w:r>
                          </w:p>
                        </w:tc>
                        <w:tc>
                          <w:tcPr>
                            <w:tcW w:w="2551" w:type="dxa"/>
                            <w:tcBorders>
                              <w:top w:val="single" w:sz="4" w:space="0" w:color="auto"/>
                            </w:tcBorders>
                          </w:tcPr>
                          <w:p w14:paraId="33D481BD" w14:textId="77777777" w:rsidR="00955A5A" w:rsidRPr="00755C05" w:rsidRDefault="00955A5A" w:rsidP="0011527C">
                            <w:pPr>
                              <w:tabs>
                                <w:tab w:val="decimal" w:pos="1309"/>
                              </w:tabs>
                              <w:ind w:left="284"/>
                              <w:rPr>
                                <w:rFonts w:cstheme="minorHAnsi"/>
                              </w:rPr>
                            </w:pPr>
                            <w:r>
                              <w:rPr>
                                <w:rFonts w:cstheme="minorHAnsi"/>
                              </w:rPr>
                              <w:t>-1</w:t>
                            </w:r>
                          </w:p>
                        </w:tc>
                      </w:tr>
                    </w:tbl>
                    <w:p w14:paraId="6557F759" w14:textId="77777777" w:rsidR="00955A5A" w:rsidRDefault="00955A5A" w:rsidP="00955A5A">
                      <w:pPr>
                        <w:ind w:left="142"/>
                        <w:rPr>
                          <w:rFonts w:ascii="Calibri" w:hAnsi="Calibri"/>
                          <w:b/>
                          <w:bCs/>
                        </w:rPr>
                      </w:pPr>
                    </w:p>
                    <w:p w14:paraId="7AB904F1" w14:textId="77777777" w:rsidR="00955A5A" w:rsidRDefault="00955A5A" w:rsidP="00955A5A">
                      <w:pPr>
                        <w:ind w:left="142"/>
                        <w:rPr>
                          <w:rFonts w:ascii="Calibri" w:hAnsi="Calibri"/>
                          <w:bCs/>
                        </w:rPr>
                      </w:pPr>
                    </w:p>
                    <w:p w14:paraId="26FF9C2C" w14:textId="77777777" w:rsidR="00955A5A" w:rsidRPr="00755C05" w:rsidRDefault="00955A5A" w:rsidP="00955A5A">
                      <w:pPr>
                        <w:rPr>
                          <w:rFonts w:ascii="Calibri" w:hAnsi="Calibri"/>
                          <w:bCs/>
                          <w:sz w:val="16"/>
                          <w:szCs w:val="16"/>
                        </w:rPr>
                      </w:pPr>
                    </w:p>
                  </w:txbxContent>
                </v:textbox>
              </v:shape>
            </w:pict>
          </mc:Fallback>
        </mc:AlternateContent>
      </w:r>
    </w:p>
    <w:p w14:paraId="1800BEC8" w14:textId="77777777" w:rsidR="00955A5A" w:rsidRPr="0040241A" w:rsidRDefault="00955A5A" w:rsidP="00955A5A">
      <w:pPr>
        <w:rPr>
          <w:rFonts w:asciiTheme="majorHAnsi" w:hAnsiTheme="majorHAnsi" w:cstheme="majorHAnsi"/>
        </w:rPr>
      </w:pPr>
    </w:p>
    <w:p w14:paraId="6FA3C6CF" w14:textId="77777777" w:rsidR="00955A5A" w:rsidRPr="0040241A" w:rsidRDefault="00955A5A" w:rsidP="00955A5A">
      <w:pPr>
        <w:rPr>
          <w:rFonts w:asciiTheme="majorHAnsi" w:hAnsiTheme="majorHAnsi" w:cstheme="majorHAnsi"/>
        </w:rPr>
      </w:pPr>
    </w:p>
    <w:p w14:paraId="790EF054" w14:textId="71D59EFD" w:rsidR="00955A5A" w:rsidRPr="0040241A" w:rsidRDefault="008D52FB" w:rsidP="00955A5A">
      <w:pPr>
        <w:rPr>
          <w:rFonts w:asciiTheme="majorHAnsi" w:hAnsiTheme="majorHAnsi" w:cstheme="majorHAnsi"/>
        </w:rPr>
      </w:pPr>
      <w:r w:rsidRPr="0040241A">
        <w:rPr>
          <w:rFonts w:asciiTheme="majorHAnsi" w:hAnsiTheme="majorHAnsi" w:cstheme="majorHAnsi"/>
          <w:noProof/>
          <w:lang w:eastAsia="en-GB"/>
        </w:rPr>
        <w:drawing>
          <wp:anchor distT="0" distB="0" distL="114300" distR="114300" simplePos="0" relativeHeight="251769856" behindDoc="0" locked="0" layoutInCell="1" allowOverlap="1" wp14:anchorId="057160B3" wp14:editId="4CA92F5C">
            <wp:simplePos x="0" y="0"/>
            <wp:positionH relativeFrom="column">
              <wp:posOffset>2937570</wp:posOffset>
            </wp:positionH>
            <wp:positionV relativeFrom="paragraph">
              <wp:posOffset>17400</wp:posOffset>
            </wp:positionV>
            <wp:extent cx="2783558" cy="1395281"/>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extLst>
                        <a:ext uri="{28A0092B-C50C-407E-A947-70E740481C1C}">
                          <a14:useLocalDpi xmlns:a14="http://schemas.microsoft.com/office/drawing/2010/main" val="0"/>
                        </a:ext>
                      </a:extLst>
                    </a:blip>
                    <a:stretch>
                      <a:fillRect/>
                    </a:stretch>
                  </pic:blipFill>
                  <pic:spPr>
                    <a:xfrm>
                      <a:off x="0" y="0"/>
                      <a:ext cx="2783558" cy="1395281"/>
                    </a:xfrm>
                    <a:prstGeom prst="rect">
                      <a:avLst/>
                    </a:prstGeom>
                  </pic:spPr>
                </pic:pic>
              </a:graphicData>
            </a:graphic>
            <wp14:sizeRelH relativeFrom="page">
              <wp14:pctWidth>0</wp14:pctWidth>
            </wp14:sizeRelH>
            <wp14:sizeRelV relativeFrom="page">
              <wp14:pctHeight>0</wp14:pctHeight>
            </wp14:sizeRelV>
          </wp:anchor>
        </w:drawing>
      </w:r>
    </w:p>
    <w:p w14:paraId="4D26AD8B" w14:textId="5F0F87B2" w:rsidR="00955A5A" w:rsidRPr="0040241A" w:rsidRDefault="00955A5A" w:rsidP="00955A5A">
      <w:pPr>
        <w:rPr>
          <w:rFonts w:asciiTheme="majorHAnsi" w:hAnsiTheme="majorHAnsi" w:cstheme="majorHAnsi"/>
        </w:rPr>
      </w:pPr>
    </w:p>
    <w:p w14:paraId="5FDC7E0B" w14:textId="77777777" w:rsidR="00955A5A" w:rsidRPr="0040241A" w:rsidRDefault="00955A5A" w:rsidP="00955A5A">
      <w:pPr>
        <w:rPr>
          <w:rFonts w:asciiTheme="majorHAnsi" w:hAnsiTheme="majorHAnsi" w:cstheme="majorHAnsi"/>
        </w:rPr>
      </w:pPr>
    </w:p>
    <w:p w14:paraId="28DC4FF4" w14:textId="77777777" w:rsidR="00955A5A" w:rsidRPr="0040241A" w:rsidRDefault="00955A5A" w:rsidP="00955A5A">
      <w:pPr>
        <w:rPr>
          <w:rFonts w:asciiTheme="majorHAnsi" w:hAnsiTheme="majorHAnsi" w:cstheme="majorHAnsi"/>
        </w:rPr>
      </w:pPr>
    </w:p>
    <w:p w14:paraId="26F402F5" w14:textId="77777777" w:rsidR="00955A5A" w:rsidRPr="0040241A" w:rsidRDefault="00955A5A" w:rsidP="00955A5A">
      <w:pPr>
        <w:rPr>
          <w:rFonts w:asciiTheme="majorHAnsi" w:hAnsiTheme="majorHAnsi" w:cstheme="majorHAnsi"/>
        </w:rPr>
      </w:pPr>
    </w:p>
    <w:p w14:paraId="7A223722" w14:textId="77777777" w:rsidR="00955A5A" w:rsidRPr="0040241A" w:rsidRDefault="00955A5A" w:rsidP="00955A5A">
      <w:pPr>
        <w:rPr>
          <w:rFonts w:asciiTheme="majorHAnsi" w:hAnsiTheme="majorHAnsi" w:cstheme="majorHAnsi"/>
        </w:rPr>
      </w:pPr>
    </w:p>
    <w:p w14:paraId="0DAA1428" w14:textId="77777777" w:rsidR="00955A5A" w:rsidRPr="0040241A" w:rsidRDefault="00955A5A" w:rsidP="00955A5A">
      <w:pPr>
        <w:rPr>
          <w:rFonts w:asciiTheme="majorHAnsi" w:hAnsiTheme="majorHAnsi" w:cstheme="majorHAnsi"/>
          <w:bCs/>
          <w:sz w:val="14"/>
          <w:szCs w:val="14"/>
        </w:rPr>
      </w:pPr>
    </w:p>
    <w:p w14:paraId="50D3FF4C" w14:textId="77777777" w:rsidR="00955A5A" w:rsidRPr="0040241A" w:rsidRDefault="00955A5A" w:rsidP="00955A5A">
      <w:pPr>
        <w:rPr>
          <w:rFonts w:asciiTheme="majorHAnsi" w:hAnsiTheme="majorHAnsi" w:cstheme="majorHAnsi"/>
          <w:b/>
          <w:bCs/>
        </w:rPr>
      </w:pPr>
    </w:p>
    <w:p w14:paraId="6FF5EC5C" w14:textId="77777777" w:rsidR="00955A5A" w:rsidRPr="0040241A" w:rsidRDefault="00955A5A" w:rsidP="00955A5A">
      <w:pPr>
        <w:rPr>
          <w:rFonts w:asciiTheme="majorHAnsi" w:hAnsiTheme="majorHAnsi" w:cstheme="majorHAnsi"/>
          <w:b/>
          <w:bCs/>
          <w:sz w:val="40"/>
          <w:szCs w:val="40"/>
        </w:rPr>
      </w:pPr>
    </w:p>
    <w:p w14:paraId="487978E3" w14:textId="77777777" w:rsidR="00955A5A" w:rsidRPr="0040241A" w:rsidRDefault="00955A5A" w:rsidP="00955A5A">
      <w:pPr>
        <w:rPr>
          <w:rFonts w:asciiTheme="majorHAnsi" w:hAnsiTheme="majorHAnsi" w:cstheme="majorHAnsi"/>
          <w:b/>
          <w:bCs/>
          <w:sz w:val="40"/>
          <w:szCs w:val="40"/>
        </w:rPr>
      </w:pPr>
    </w:p>
    <w:p w14:paraId="771F72DB" w14:textId="77777777" w:rsidR="00955A5A" w:rsidRPr="0040241A" w:rsidRDefault="00955A5A" w:rsidP="00955A5A">
      <w:pPr>
        <w:rPr>
          <w:rFonts w:asciiTheme="majorHAnsi" w:hAnsiTheme="majorHAnsi" w:cstheme="majorHAnsi"/>
          <w:b/>
          <w:bCs/>
          <w:sz w:val="40"/>
          <w:szCs w:val="40"/>
        </w:rPr>
      </w:pPr>
    </w:p>
    <w:p w14:paraId="0C8625F6" w14:textId="77777777" w:rsidR="00955A5A" w:rsidRPr="0040241A" w:rsidRDefault="00955A5A" w:rsidP="00955A5A">
      <w:pPr>
        <w:ind w:left="-142"/>
        <w:rPr>
          <w:rFonts w:asciiTheme="majorHAnsi" w:hAnsiTheme="majorHAnsi" w:cstheme="majorHAnsi"/>
          <w:b/>
          <w:bCs/>
          <w:sz w:val="32"/>
          <w:szCs w:val="32"/>
        </w:rPr>
      </w:pPr>
    </w:p>
    <w:p w14:paraId="0E3EEC7E" w14:textId="77777777" w:rsidR="00955A5A" w:rsidRPr="0040241A" w:rsidRDefault="00955A5A" w:rsidP="0040241A">
      <w:pPr>
        <w:rPr>
          <w:rFonts w:asciiTheme="majorHAnsi" w:hAnsiTheme="majorHAnsi" w:cstheme="majorHAnsi"/>
          <w:bCs/>
        </w:rPr>
      </w:pPr>
    </w:p>
    <w:p w14:paraId="1F03652F" w14:textId="77777777" w:rsidR="00955A5A" w:rsidRPr="0040241A" w:rsidRDefault="00955A5A" w:rsidP="00955A5A">
      <w:pPr>
        <w:rPr>
          <w:rFonts w:asciiTheme="majorHAnsi" w:hAnsiTheme="majorHAnsi" w:cstheme="majorHAnsi"/>
          <w:b/>
          <w:bCs/>
          <w:sz w:val="8"/>
          <w:szCs w:val="40"/>
        </w:rPr>
      </w:pPr>
    </w:p>
    <w:tbl>
      <w:tblPr>
        <w:tblStyle w:val="TableGrid"/>
        <w:tblW w:w="10348" w:type="dxa"/>
        <w:tblInd w:w="-34" w:type="dxa"/>
        <w:tblLayout w:type="fixed"/>
        <w:tblLook w:val="04A0" w:firstRow="1" w:lastRow="0" w:firstColumn="1" w:lastColumn="0" w:noHBand="0" w:noVBand="1"/>
      </w:tblPr>
      <w:tblGrid>
        <w:gridCol w:w="3969"/>
        <w:gridCol w:w="850"/>
        <w:gridCol w:w="851"/>
        <w:gridCol w:w="850"/>
        <w:gridCol w:w="851"/>
        <w:gridCol w:w="850"/>
        <w:gridCol w:w="852"/>
        <w:gridCol w:w="1275"/>
      </w:tblGrid>
      <w:tr w:rsidR="00955A5A" w:rsidRPr="0040241A" w14:paraId="7EFC8086" w14:textId="77777777" w:rsidTr="002E31CE">
        <w:trPr>
          <w:trHeight w:val="490"/>
        </w:trPr>
        <w:tc>
          <w:tcPr>
            <w:tcW w:w="3969" w:type="dxa"/>
            <w:vMerge w:val="restart"/>
            <w:shd w:val="pct10" w:color="auto" w:fill="auto"/>
            <w:vAlign w:val="center"/>
          </w:tcPr>
          <w:p w14:paraId="604D7385"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Suggested reaction</w:t>
            </w:r>
          </w:p>
        </w:tc>
        <w:tc>
          <w:tcPr>
            <w:tcW w:w="1701" w:type="dxa"/>
            <w:gridSpan w:val="2"/>
            <w:shd w:val="pct10" w:color="auto" w:fill="auto"/>
            <w:vAlign w:val="center"/>
          </w:tcPr>
          <w:p w14:paraId="16559F0B" w14:textId="77777777" w:rsidR="00955A5A" w:rsidRPr="0040241A" w:rsidRDefault="00955A5A" w:rsidP="002E31CE">
            <w:pPr>
              <w:jc w:val="center"/>
              <w:rPr>
                <w:rFonts w:asciiTheme="majorHAnsi" w:hAnsiTheme="majorHAnsi" w:cstheme="majorHAnsi"/>
                <w:b/>
                <w:bCs/>
                <w:sz w:val="28"/>
                <w:szCs w:val="28"/>
              </w:rPr>
            </w:pPr>
            <w:r w:rsidRPr="0040241A">
              <w:rPr>
                <w:rFonts w:asciiTheme="majorHAnsi" w:hAnsiTheme="majorHAnsi" w:cstheme="majorHAnsi"/>
                <w:b/>
                <w:bCs/>
                <w:sz w:val="28"/>
                <w:szCs w:val="28"/>
              </w:rPr>
              <w:t>L</w:t>
            </w:r>
            <w:r w:rsidRPr="0040241A">
              <w:rPr>
                <w:rFonts w:asciiTheme="majorHAnsi" w:hAnsiTheme="majorHAnsi" w:cstheme="majorHAnsi"/>
                <w:b/>
                <w:bCs/>
                <w:sz w:val="28"/>
                <w:szCs w:val="28"/>
                <w:vertAlign w:val="subscript"/>
              </w:rPr>
              <w:t>e</w:t>
            </w:r>
          </w:p>
        </w:tc>
        <w:tc>
          <w:tcPr>
            <w:tcW w:w="1701" w:type="dxa"/>
            <w:gridSpan w:val="2"/>
            <w:shd w:val="pct10" w:color="auto" w:fill="auto"/>
            <w:vAlign w:val="center"/>
          </w:tcPr>
          <w:p w14:paraId="6DC327C9" w14:textId="77777777" w:rsidR="00955A5A" w:rsidRPr="0040241A" w:rsidRDefault="00955A5A" w:rsidP="002E31CE">
            <w:pPr>
              <w:jc w:val="center"/>
              <w:rPr>
                <w:rFonts w:asciiTheme="majorHAnsi" w:hAnsiTheme="majorHAnsi" w:cstheme="majorHAnsi"/>
                <w:b/>
                <w:bCs/>
                <w:sz w:val="28"/>
                <w:szCs w:val="28"/>
              </w:rPr>
            </w:pPr>
            <w:r w:rsidRPr="0040241A">
              <w:rPr>
                <w:rFonts w:asciiTheme="majorHAnsi" w:hAnsiTheme="majorHAnsi" w:cstheme="majorHAnsi"/>
                <w:b/>
                <w:bCs/>
                <w:sz w:val="28"/>
                <w:szCs w:val="28"/>
              </w:rPr>
              <w:t>L</w:t>
            </w:r>
            <w:r w:rsidRPr="0040241A">
              <w:rPr>
                <w:rFonts w:asciiTheme="majorHAnsi" w:hAnsiTheme="majorHAnsi" w:cstheme="majorHAnsi"/>
                <w:b/>
                <w:bCs/>
                <w:sz w:val="28"/>
                <w:szCs w:val="28"/>
                <w:vertAlign w:val="subscript"/>
              </w:rPr>
              <w:sym w:font="Symbol" w:char="F06D"/>
            </w:r>
          </w:p>
        </w:tc>
        <w:tc>
          <w:tcPr>
            <w:tcW w:w="1702" w:type="dxa"/>
            <w:gridSpan w:val="2"/>
            <w:tcBorders>
              <w:bottom w:val="single" w:sz="4" w:space="0" w:color="auto"/>
            </w:tcBorders>
            <w:shd w:val="pct10" w:color="auto" w:fill="auto"/>
            <w:vAlign w:val="center"/>
          </w:tcPr>
          <w:p w14:paraId="72DA2C19" w14:textId="77777777" w:rsidR="00955A5A" w:rsidRPr="0040241A" w:rsidRDefault="00955A5A" w:rsidP="002E31CE">
            <w:pPr>
              <w:jc w:val="center"/>
              <w:rPr>
                <w:rFonts w:asciiTheme="majorHAnsi" w:hAnsiTheme="majorHAnsi" w:cstheme="majorHAnsi"/>
                <w:b/>
                <w:bCs/>
                <w:sz w:val="28"/>
                <w:szCs w:val="28"/>
              </w:rPr>
            </w:pPr>
            <w:r w:rsidRPr="0040241A">
              <w:rPr>
                <w:rFonts w:asciiTheme="majorHAnsi" w:hAnsiTheme="majorHAnsi" w:cstheme="majorHAnsi"/>
                <w:b/>
                <w:bCs/>
                <w:sz w:val="28"/>
                <w:szCs w:val="28"/>
              </w:rPr>
              <w:t>L</w:t>
            </w:r>
            <w:r w:rsidRPr="0040241A">
              <w:rPr>
                <w:rFonts w:asciiTheme="majorHAnsi" w:hAnsiTheme="majorHAnsi" w:cstheme="majorHAnsi"/>
                <w:b/>
                <w:bCs/>
                <w:sz w:val="28"/>
                <w:szCs w:val="28"/>
                <w:vertAlign w:val="subscript"/>
              </w:rPr>
              <w:sym w:font="Symbol" w:char="F074"/>
            </w:r>
          </w:p>
        </w:tc>
        <w:tc>
          <w:tcPr>
            <w:tcW w:w="1275" w:type="dxa"/>
            <w:vMerge w:val="restart"/>
            <w:shd w:val="pct10" w:color="auto" w:fill="auto"/>
            <w:vAlign w:val="center"/>
          </w:tcPr>
          <w:p w14:paraId="36DAB272"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Reaction possible?  (yes / no)</w:t>
            </w:r>
          </w:p>
        </w:tc>
      </w:tr>
      <w:tr w:rsidR="00955A5A" w:rsidRPr="0040241A" w14:paraId="0175B258" w14:textId="77777777" w:rsidTr="002E31CE">
        <w:tc>
          <w:tcPr>
            <w:tcW w:w="3969" w:type="dxa"/>
            <w:vMerge/>
          </w:tcPr>
          <w:p w14:paraId="37DB8EF7" w14:textId="77777777" w:rsidR="00955A5A" w:rsidRPr="0040241A" w:rsidRDefault="00955A5A" w:rsidP="002E31CE">
            <w:pPr>
              <w:rPr>
                <w:rFonts w:asciiTheme="majorHAnsi" w:hAnsiTheme="majorHAnsi" w:cstheme="majorHAnsi"/>
                <w:b/>
                <w:bCs/>
              </w:rPr>
            </w:pPr>
          </w:p>
        </w:tc>
        <w:tc>
          <w:tcPr>
            <w:tcW w:w="850" w:type="dxa"/>
            <w:shd w:val="pct10" w:color="auto" w:fill="auto"/>
            <w:vAlign w:val="center"/>
          </w:tcPr>
          <w:p w14:paraId="7D085DFD"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LHS</w:t>
            </w:r>
          </w:p>
        </w:tc>
        <w:tc>
          <w:tcPr>
            <w:tcW w:w="851" w:type="dxa"/>
            <w:shd w:val="pct10" w:color="auto" w:fill="auto"/>
            <w:vAlign w:val="center"/>
          </w:tcPr>
          <w:p w14:paraId="450A9EF5"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RHS</w:t>
            </w:r>
          </w:p>
        </w:tc>
        <w:tc>
          <w:tcPr>
            <w:tcW w:w="850" w:type="dxa"/>
            <w:shd w:val="pct10" w:color="auto" w:fill="auto"/>
            <w:vAlign w:val="center"/>
          </w:tcPr>
          <w:p w14:paraId="4380F425"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LHS</w:t>
            </w:r>
          </w:p>
        </w:tc>
        <w:tc>
          <w:tcPr>
            <w:tcW w:w="851" w:type="dxa"/>
            <w:shd w:val="pct10" w:color="auto" w:fill="auto"/>
            <w:vAlign w:val="center"/>
          </w:tcPr>
          <w:p w14:paraId="452312CC"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RHS</w:t>
            </w:r>
          </w:p>
        </w:tc>
        <w:tc>
          <w:tcPr>
            <w:tcW w:w="850" w:type="dxa"/>
            <w:shd w:val="pct10" w:color="auto" w:fill="auto"/>
            <w:vAlign w:val="center"/>
          </w:tcPr>
          <w:p w14:paraId="6D94F067"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LHS</w:t>
            </w:r>
          </w:p>
        </w:tc>
        <w:tc>
          <w:tcPr>
            <w:tcW w:w="852" w:type="dxa"/>
            <w:shd w:val="pct10" w:color="auto" w:fill="auto"/>
            <w:vAlign w:val="center"/>
          </w:tcPr>
          <w:p w14:paraId="05D78686"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RHS</w:t>
            </w:r>
          </w:p>
        </w:tc>
        <w:tc>
          <w:tcPr>
            <w:tcW w:w="1275" w:type="dxa"/>
            <w:vMerge/>
          </w:tcPr>
          <w:p w14:paraId="385073C2" w14:textId="77777777" w:rsidR="00955A5A" w:rsidRPr="0040241A" w:rsidRDefault="00955A5A" w:rsidP="002E31CE">
            <w:pPr>
              <w:rPr>
                <w:rFonts w:asciiTheme="majorHAnsi" w:hAnsiTheme="majorHAnsi" w:cstheme="majorHAnsi"/>
                <w:b/>
                <w:bCs/>
              </w:rPr>
            </w:pPr>
          </w:p>
        </w:tc>
      </w:tr>
      <w:tr w:rsidR="00955A5A" w:rsidRPr="0040241A" w14:paraId="2969F04B" w14:textId="77777777" w:rsidTr="002E31CE">
        <w:tc>
          <w:tcPr>
            <w:tcW w:w="3969" w:type="dxa"/>
            <w:vAlign w:val="center"/>
          </w:tcPr>
          <w:p w14:paraId="1B479DC8" w14:textId="77777777" w:rsidR="00955A5A" w:rsidRPr="0040241A" w:rsidRDefault="00955A5A" w:rsidP="002E31CE">
            <w:pPr>
              <w:ind w:left="34"/>
              <w:jc w:val="center"/>
              <w:rPr>
                <w:rFonts w:asciiTheme="majorHAnsi" w:hAnsiTheme="majorHAnsi" w:cstheme="majorHAnsi"/>
                <w:b/>
                <w:bCs/>
                <w:sz w:val="28"/>
                <w:szCs w:val="28"/>
              </w:rPr>
            </w:pPr>
            <w:r w:rsidRPr="0040241A">
              <w:rPr>
                <w:rStyle w:val="HTMLCode"/>
                <w:rFonts w:asciiTheme="majorHAnsi" w:eastAsiaTheme="minorHAnsi" w:hAnsiTheme="majorHAnsi" w:cstheme="majorHAnsi"/>
                <w:b/>
                <w:sz w:val="28"/>
                <w:szCs w:val="28"/>
              </w:rPr>
              <w:t>n</w:t>
            </w:r>
            <w:r w:rsidRPr="0040241A">
              <w:rPr>
                <w:rFonts w:asciiTheme="majorHAnsi" w:hAnsiTheme="majorHAnsi" w:cstheme="majorHAnsi"/>
                <w:b/>
                <w:bCs/>
                <w:sz w:val="28"/>
                <w:szCs w:val="28"/>
              </w:rPr>
              <w:t xml:space="preserve">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p    +    </w:t>
            </w:r>
            <w:r w:rsidRPr="0040241A">
              <w:rPr>
                <w:rFonts w:asciiTheme="majorHAnsi" w:hAnsiTheme="majorHAnsi" w:cstheme="majorHAnsi"/>
                <w:b/>
                <w:sz w:val="28"/>
                <w:szCs w:val="28"/>
              </w:rPr>
              <w:t>e</w:t>
            </w:r>
            <w:r w:rsidRPr="0040241A">
              <w:rPr>
                <w:rFonts w:asciiTheme="majorHAnsi" w:hAnsiTheme="majorHAnsi" w:cstheme="majorHAnsi"/>
                <w:b/>
                <w:sz w:val="28"/>
                <w:szCs w:val="28"/>
                <w:vertAlign w:val="superscript"/>
              </w:rPr>
              <w:t>-</w:t>
            </w:r>
            <w:r w:rsidRPr="0040241A">
              <w:rPr>
                <w:rFonts w:asciiTheme="majorHAnsi" w:hAnsiTheme="majorHAnsi" w:cstheme="majorHAnsi"/>
                <w:b/>
                <w:sz w:val="28"/>
                <w:szCs w:val="28"/>
              </w:rPr>
              <w:t xml:space="preserve">    +   </w:t>
            </w:r>
            <m:oMath>
              <m:bar>
                <m:barPr>
                  <m:pos m:val="top"/>
                  <m:ctrlPr>
                    <w:rPr>
                      <w:rFonts w:ascii="Cambria Math" w:hAnsi="Cambria Math" w:cstheme="majorHAnsi"/>
                      <w:b/>
                      <w:i/>
                      <w:sz w:val="28"/>
                      <w:szCs w:val="28"/>
                    </w:rPr>
                  </m:ctrlPr>
                </m:barPr>
                <m:e>
                  <m:sSub>
                    <m:sSubPr>
                      <m:ctrlPr>
                        <w:rPr>
                          <w:rFonts w:ascii="Cambria Math" w:hAnsi="Cambria Math" w:cstheme="majorHAnsi"/>
                          <w:b/>
                          <w:i/>
                          <w:sz w:val="28"/>
                          <w:szCs w:val="28"/>
                        </w:rPr>
                      </m:ctrlPr>
                    </m:sSubPr>
                    <m:e>
                      <m:r>
                        <m:rPr>
                          <m:sty m:val="bi"/>
                        </m:rPr>
                        <w:rPr>
                          <w:rFonts w:ascii="Cambria Math" w:hAnsi="Cambria Math" w:cstheme="majorHAnsi"/>
                          <w:sz w:val="28"/>
                          <w:szCs w:val="28"/>
                        </w:rPr>
                        <m:t>υ</m:t>
                      </m:r>
                    </m:e>
                    <m:sub>
                      <m:r>
                        <m:rPr>
                          <m:sty m:val="bi"/>
                        </m:rPr>
                        <w:rPr>
                          <w:rFonts w:ascii="Cambria Math" w:hAnsi="Cambria Math" w:cstheme="majorHAnsi"/>
                          <w:sz w:val="28"/>
                          <w:szCs w:val="28"/>
                        </w:rPr>
                        <m:t>e</m:t>
                      </m:r>
                    </m:sub>
                  </m:sSub>
                </m:e>
              </m:bar>
            </m:oMath>
          </w:p>
        </w:tc>
        <w:tc>
          <w:tcPr>
            <w:tcW w:w="850" w:type="dxa"/>
          </w:tcPr>
          <w:p w14:paraId="257CC3E5" w14:textId="77777777" w:rsidR="00955A5A" w:rsidRPr="0040241A" w:rsidRDefault="00955A5A" w:rsidP="002E31CE">
            <w:pPr>
              <w:rPr>
                <w:rFonts w:asciiTheme="majorHAnsi" w:hAnsiTheme="majorHAnsi" w:cstheme="majorHAnsi"/>
                <w:b/>
                <w:bCs/>
              </w:rPr>
            </w:pPr>
          </w:p>
        </w:tc>
        <w:tc>
          <w:tcPr>
            <w:tcW w:w="851" w:type="dxa"/>
          </w:tcPr>
          <w:p w14:paraId="3E73FD0C" w14:textId="77777777" w:rsidR="00955A5A" w:rsidRPr="0040241A" w:rsidRDefault="00955A5A" w:rsidP="002E31CE">
            <w:pPr>
              <w:rPr>
                <w:rFonts w:asciiTheme="majorHAnsi" w:hAnsiTheme="majorHAnsi" w:cstheme="majorHAnsi"/>
                <w:b/>
                <w:bCs/>
              </w:rPr>
            </w:pPr>
          </w:p>
        </w:tc>
        <w:tc>
          <w:tcPr>
            <w:tcW w:w="850" w:type="dxa"/>
          </w:tcPr>
          <w:p w14:paraId="02BF972F" w14:textId="77777777" w:rsidR="00955A5A" w:rsidRPr="0040241A" w:rsidRDefault="00955A5A" w:rsidP="002E31CE">
            <w:pPr>
              <w:rPr>
                <w:rFonts w:asciiTheme="majorHAnsi" w:hAnsiTheme="majorHAnsi" w:cstheme="majorHAnsi"/>
                <w:b/>
                <w:bCs/>
              </w:rPr>
            </w:pPr>
          </w:p>
        </w:tc>
        <w:tc>
          <w:tcPr>
            <w:tcW w:w="851" w:type="dxa"/>
          </w:tcPr>
          <w:p w14:paraId="0B178B64" w14:textId="77777777" w:rsidR="00955A5A" w:rsidRPr="0040241A" w:rsidRDefault="00955A5A" w:rsidP="002E31CE">
            <w:pPr>
              <w:rPr>
                <w:rFonts w:asciiTheme="majorHAnsi" w:hAnsiTheme="majorHAnsi" w:cstheme="majorHAnsi"/>
                <w:b/>
                <w:bCs/>
              </w:rPr>
            </w:pPr>
          </w:p>
        </w:tc>
        <w:tc>
          <w:tcPr>
            <w:tcW w:w="850" w:type="dxa"/>
          </w:tcPr>
          <w:p w14:paraId="214B4057" w14:textId="77777777" w:rsidR="00955A5A" w:rsidRPr="0040241A" w:rsidRDefault="00955A5A" w:rsidP="002E31CE">
            <w:pPr>
              <w:rPr>
                <w:rFonts w:asciiTheme="majorHAnsi" w:hAnsiTheme="majorHAnsi" w:cstheme="majorHAnsi"/>
                <w:b/>
                <w:bCs/>
              </w:rPr>
            </w:pPr>
          </w:p>
        </w:tc>
        <w:tc>
          <w:tcPr>
            <w:tcW w:w="852" w:type="dxa"/>
          </w:tcPr>
          <w:p w14:paraId="5EF01F3D" w14:textId="77777777" w:rsidR="00955A5A" w:rsidRPr="0040241A" w:rsidRDefault="00955A5A" w:rsidP="002E31CE">
            <w:pPr>
              <w:rPr>
                <w:rFonts w:asciiTheme="majorHAnsi" w:hAnsiTheme="majorHAnsi" w:cstheme="majorHAnsi"/>
                <w:b/>
                <w:bCs/>
              </w:rPr>
            </w:pPr>
          </w:p>
        </w:tc>
        <w:tc>
          <w:tcPr>
            <w:tcW w:w="1275" w:type="dxa"/>
          </w:tcPr>
          <w:p w14:paraId="3CEB495B" w14:textId="77777777" w:rsidR="00955A5A" w:rsidRPr="0040241A" w:rsidRDefault="00955A5A" w:rsidP="002E31CE">
            <w:pPr>
              <w:rPr>
                <w:rFonts w:asciiTheme="majorHAnsi" w:hAnsiTheme="majorHAnsi" w:cstheme="majorHAnsi"/>
                <w:b/>
                <w:bCs/>
                <w:sz w:val="40"/>
                <w:szCs w:val="42"/>
              </w:rPr>
            </w:pPr>
          </w:p>
        </w:tc>
      </w:tr>
      <w:tr w:rsidR="00955A5A" w:rsidRPr="0040241A" w14:paraId="249F1E43" w14:textId="77777777" w:rsidTr="002E31CE">
        <w:tc>
          <w:tcPr>
            <w:tcW w:w="3969" w:type="dxa"/>
            <w:vAlign w:val="center"/>
          </w:tcPr>
          <w:p w14:paraId="6034249E" w14:textId="77777777" w:rsidR="00955A5A" w:rsidRPr="0040241A" w:rsidRDefault="00955A5A" w:rsidP="002E31CE">
            <w:pPr>
              <w:ind w:left="34"/>
              <w:jc w:val="center"/>
              <w:rPr>
                <w:rFonts w:asciiTheme="majorHAnsi" w:hAnsiTheme="majorHAnsi" w:cstheme="majorHAnsi"/>
                <w:b/>
                <w:bCs/>
                <w:sz w:val="28"/>
                <w:szCs w:val="28"/>
              </w:rPr>
            </w:pPr>
            <w:r w:rsidRPr="0040241A">
              <w:rPr>
                <w:rStyle w:val="HTMLCode"/>
                <w:rFonts w:asciiTheme="majorHAnsi" w:eastAsiaTheme="minorHAnsi" w:hAnsiTheme="majorHAnsi" w:cstheme="majorHAnsi"/>
                <w:b/>
                <w:sz w:val="28"/>
                <w:szCs w:val="28"/>
              </w:rPr>
              <w:t>p</w:t>
            </w:r>
            <w:r w:rsidRPr="0040241A">
              <w:rPr>
                <w:rFonts w:asciiTheme="majorHAnsi" w:hAnsiTheme="majorHAnsi" w:cstheme="majorHAnsi"/>
                <w:b/>
                <w:bCs/>
                <w:sz w:val="28"/>
                <w:szCs w:val="28"/>
              </w:rPr>
              <w:t xml:space="preserve">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n    +    </w:t>
            </w:r>
            <w:r w:rsidRPr="0040241A">
              <w:rPr>
                <w:rFonts w:asciiTheme="majorHAnsi" w:hAnsiTheme="majorHAnsi" w:cstheme="majorHAnsi"/>
                <w:b/>
                <w:sz w:val="28"/>
                <w:szCs w:val="28"/>
              </w:rPr>
              <w:t>e</w:t>
            </w:r>
            <w:r w:rsidRPr="0040241A">
              <w:rPr>
                <w:rFonts w:asciiTheme="majorHAnsi" w:hAnsiTheme="majorHAnsi" w:cstheme="majorHAnsi"/>
                <w:b/>
                <w:sz w:val="28"/>
                <w:szCs w:val="28"/>
                <w:vertAlign w:val="superscript"/>
              </w:rPr>
              <w:t>+</w:t>
            </w:r>
            <w:r w:rsidRPr="0040241A">
              <w:rPr>
                <w:rFonts w:asciiTheme="majorHAnsi" w:hAnsiTheme="majorHAnsi" w:cstheme="majorHAnsi"/>
                <w:b/>
                <w:sz w:val="28"/>
                <w:szCs w:val="28"/>
              </w:rPr>
              <w:t xml:space="preserve">    +    </w:t>
            </w:r>
            <w:r w:rsidRPr="0040241A">
              <w:rPr>
                <w:rFonts w:asciiTheme="majorHAnsi" w:hAnsiTheme="majorHAnsi" w:cstheme="majorHAnsi"/>
                <w:b/>
                <w:sz w:val="28"/>
                <w:szCs w:val="28"/>
              </w:rPr>
              <w:sym w:font="Symbol" w:char="F075"/>
            </w:r>
            <w:r w:rsidRPr="0040241A">
              <w:rPr>
                <w:rFonts w:asciiTheme="majorHAnsi" w:hAnsiTheme="majorHAnsi" w:cstheme="majorHAnsi"/>
                <w:b/>
                <w:sz w:val="28"/>
                <w:szCs w:val="28"/>
                <w:vertAlign w:val="subscript"/>
              </w:rPr>
              <w:t>e</w:t>
            </w:r>
          </w:p>
        </w:tc>
        <w:tc>
          <w:tcPr>
            <w:tcW w:w="850" w:type="dxa"/>
          </w:tcPr>
          <w:p w14:paraId="4B6DA427" w14:textId="77777777" w:rsidR="00955A5A" w:rsidRPr="0040241A" w:rsidRDefault="00955A5A" w:rsidP="002E31CE">
            <w:pPr>
              <w:rPr>
                <w:rFonts w:asciiTheme="majorHAnsi" w:hAnsiTheme="majorHAnsi" w:cstheme="majorHAnsi"/>
                <w:b/>
                <w:bCs/>
              </w:rPr>
            </w:pPr>
          </w:p>
        </w:tc>
        <w:tc>
          <w:tcPr>
            <w:tcW w:w="851" w:type="dxa"/>
          </w:tcPr>
          <w:p w14:paraId="483F5571" w14:textId="77777777" w:rsidR="00955A5A" w:rsidRPr="0040241A" w:rsidRDefault="00955A5A" w:rsidP="002E31CE">
            <w:pPr>
              <w:rPr>
                <w:rFonts w:asciiTheme="majorHAnsi" w:hAnsiTheme="majorHAnsi" w:cstheme="majorHAnsi"/>
                <w:b/>
                <w:bCs/>
              </w:rPr>
            </w:pPr>
          </w:p>
        </w:tc>
        <w:tc>
          <w:tcPr>
            <w:tcW w:w="850" w:type="dxa"/>
          </w:tcPr>
          <w:p w14:paraId="40BDB1C2" w14:textId="77777777" w:rsidR="00955A5A" w:rsidRPr="0040241A" w:rsidRDefault="00955A5A" w:rsidP="002E31CE">
            <w:pPr>
              <w:rPr>
                <w:rFonts w:asciiTheme="majorHAnsi" w:hAnsiTheme="majorHAnsi" w:cstheme="majorHAnsi"/>
                <w:b/>
                <w:bCs/>
              </w:rPr>
            </w:pPr>
          </w:p>
        </w:tc>
        <w:tc>
          <w:tcPr>
            <w:tcW w:w="851" w:type="dxa"/>
          </w:tcPr>
          <w:p w14:paraId="485933EC" w14:textId="77777777" w:rsidR="00955A5A" w:rsidRPr="0040241A" w:rsidRDefault="00955A5A" w:rsidP="002E31CE">
            <w:pPr>
              <w:rPr>
                <w:rFonts w:asciiTheme="majorHAnsi" w:hAnsiTheme="majorHAnsi" w:cstheme="majorHAnsi"/>
                <w:b/>
                <w:bCs/>
              </w:rPr>
            </w:pPr>
          </w:p>
        </w:tc>
        <w:tc>
          <w:tcPr>
            <w:tcW w:w="850" w:type="dxa"/>
          </w:tcPr>
          <w:p w14:paraId="2129B369" w14:textId="77777777" w:rsidR="00955A5A" w:rsidRPr="0040241A" w:rsidRDefault="00955A5A" w:rsidP="002E31CE">
            <w:pPr>
              <w:rPr>
                <w:rFonts w:asciiTheme="majorHAnsi" w:hAnsiTheme="majorHAnsi" w:cstheme="majorHAnsi"/>
                <w:b/>
                <w:bCs/>
              </w:rPr>
            </w:pPr>
          </w:p>
        </w:tc>
        <w:tc>
          <w:tcPr>
            <w:tcW w:w="852" w:type="dxa"/>
          </w:tcPr>
          <w:p w14:paraId="57D49258" w14:textId="77777777" w:rsidR="00955A5A" w:rsidRPr="0040241A" w:rsidRDefault="00955A5A" w:rsidP="002E31CE">
            <w:pPr>
              <w:rPr>
                <w:rFonts w:asciiTheme="majorHAnsi" w:hAnsiTheme="majorHAnsi" w:cstheme="majorHAnsi"/>
                <w:b/>
                <w:bCs/>
              </w:rPr>
            </w:pPr>
          </w:p>
        </w:tc>
        <w:tc>
          <w:tcPr>
            <w:tcW w:w="1275" w:type="dxa"/>
          </w:tcPr>
          <w:p w14:paraId="10FF1396" w14:textId="77777777" w:rsidR="00955A5A" w:rsidRPr="0040241A" w:rsidRDefault="00955A5A" w:rsidP="002E31CE">
            <w:pPr>
              <w:rPr>
                <w:rFonts w:asciiTheme="majorHAnsi" w:hAnsiTheme="majorHAnsi" w:cstheme="majorHAnsi"/>
                <w:b/>
                <w:bCs/>
                <w:sz w:val="40"/>
                <w:szCs w:val="42"/>
              </w:rPr>
            </w:pPr>
          </w:p>
        </w:tc>
      </w:tr>
      <w:tr w:rsidR="00955A5A" w:rsidRPr="0040241A" w14:paraId="3B5DDCB9" w14:textId="77777777" w:rsidTr="002E31CE">
        <w:tc>
          <w:tcPr>
            <w:tcW w:w="3969" w:type="dxa"/>
            <w:vAlign w:val="center"/>
          </w:tcPr>
          <w:p w14:paraId="0758AFBC" w14:textId="77777777" w:rsidR="00955A5A" w:rsidRPr="0040241A" w:rsidRDefault="00955A5A" w:rsidP="002E31CE">
            <w:pPr>
              <w:ind w:left="34"/>
              <w:jc w:val="center"/>
              <w:rPr>
                <w:rFonts w:asciiTheme="majorHAnsi" w:hAnsiTheme="majorHAnsi" w:cstheme="majorHAnsi"/>
                <w:b/>
                <w:bCs/>
                <w:sz w:val="28"/>
                <w:szCs w:val="28"/>
              </w:rPr>
            </w:pPr>
            <m:oMath>
              <m:bar>
                <m:barPr>
                  <m:pos m:val="top"/>
                  <m:ctrlPr>
                    <w:rPr>
                      <w:rFonts w:ascii="Cambria Math" w:hAnsi="Cambria Math" w:cstheme="majorHAnsi"/>
                      <w:b/>
                      <w:i/>
                      <w:sz w:val="28"/>
                      <w:szCs w:val="28"/>
                    </w:rPr>
                  </m:ctrlPr>
                </m:barPr>
                <m:e>
                  <m:sSub>
                    <m:sSubPr>
                      <m:ctrlPr>
                        <w:rPr>
                          <w:rFonts w:ascii="Cambria Math" w:hAnsi="Cambria Math" w:cstheme="majorHAnsi"/>
                          <w:b/>
                          <w:i/>
                          <w:sz w:val="28"/>
                          <w:szCs w:val="28"/>
                        </w:rPr>
                      </m:ctrlPr>
                    </m:sSubPr>
                    <m:e>
                      <m:r>
                        <m:rPr>
                          <m:sty m:val="bi"/>
                        </m:rPr>
                        <w:rPr>
                          <w:rFonts w:ascii="Cambria Math" w:hAnsi="Cambria Math" w:cstheme="majorHAnsi"/>
                          <w:sz w:val="28"/>
                          <w:szCs w:val="28"/>
                        </w:rPr>
                        <m:t>υ</m:t>
                      </m:r>
                    </m:e>
                    <m:sub>
                      <m:r>
                        <m:rPr>
                          <m:sty m:val="bi"/>
                        </m:rPr>
                        <w:rPr>
                          <w:rFonts w:ascii="Cambria Math" w:hAnsi="Cambria Math" w:cstheme="majorHAnsi"/>
                          <w:sz w:val="28"/>
                          <w:szCs w:val="28"/>
                        </w:rPr>
                        <m:t>e</m:t>
                      </m:r>
                    </m:sub>
                  </m:sSub>
                </m:e>
              </m:bar>
            </m:oMath>
            <w:r w:rsidRPr="0040241A">
              <w:rPr>
                <w:rStyle w:val="HTMLCode"/>
                <w:rFonts w:asciiTheme="majorHAnsi" w:eastAsiaTheme="minorHAnsi" w:hAnsiTheme="majorHAnsi" w:cstheme="majorHAnsi"/>
                <w:b/>
                <w:sz w:val="28"/>
                <w:szCs w:val="28"/>
              </w:rPr>
              <w:t xml:space="preserve"> </w:t>
            </w:r>
            <w:r w:rsidRPr="0040241A">
              <w:rPr>
                <w:rFonts w:asciiTheme="majorHAnsi" w:hAnsiTheme="majorHAnsi" w:cstheme="majorHAnsi"/>
                <w:b/>
                <w:bCs/>
                <w:sz w:val="28"/>
                <w:szCs w:val="28"/>
              </w:rPr>
              <w:t xml:space="preserve">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e</w:t>
            </w:r>
            <w:r w:rsidRPr="0040241A">
              <w:rPr>
                <w:rFonts w:asciiTheme="majorHAnsi" w:hAnsiTheme="majorHAnsi" w:cstheme="majorHAnsi"/>
                <w:b/>
                <w:bCs/>
                <w:sz w:val="28"/>
                <w:szCs w:val="28"/>
                <w:vertAlign w:val="superscript"/>
              </w:rPr>
              <w:t xml:space="preserve">+    </w:t>
            </w:r>
            <w:r w:rsidRPr="0040241A">
              <w:rPr>
                <w:rFonts w:asciiTheme="majorHAnsi" w:hAnsiTheme="majorHAnsi" w:cstheme="majorHAnsi"/>
                <w:b/>
                <w:bCs/>
                <w:sz w:val="28"/>
                <w:szCs w:val="28"/>
              </w:rPr>
              <w:t>+    n</w:t>
            </w:r>
          </w:p>
        </w:tc>
        <w:tc>
          <w:tcPr>
            <w:tcW w:w="850" w:type="dxa"/>
          </w:tcPr>
          <w:p w14:paraId="705A6608" w14:textId="77777777" w:rsidR="00955A5A" w:rsidRPr="0040241A" w:rsidRDefault="00955A5A" w:rsidP="002E31CE">
            <w:pPr>
              <w:rPr>
                <w:rFonts w:asciiTheme="majorHAnsi" w:hAnsiTheme="majorHAnsi" w:cstheme="majorHAnsi"/>
                <w:b/>
                <w:bCs/>
              </w:rPr>
            </w:pPr>
          </w:p>
        </w:tc>
        <w:tc>
          <w:tcPr>
            <w:tcW w:w="851" w:type="dxa"/>
          </w:tcPr>
          <w:p w14:paraId="57093D96" w14:textId="77777777" w:rsidR="00955A5A" w:rsidRPr="0040241A" w:rsidRDefault="00955A5A" w:rsidP="002E31CE">
            <w:pPr>
              <w:rPr>
                <w:rFonts w:asciiTheme="majorHAnsi" w:hAnsiTheme="majorHAnsi" w:cstheme="majorHAnsi"/>
                <w:b/>
                <w:bCs/>
              </w:rPr>
            </w:pPr>
          </w:p>
        </w:tc>
        <w:tc>
          <w:tcPr>
            <w:tcW w:w="850" w:type="dxa"/>
          </w:tcPr>
          <w:p w14:paraId="188C86ED" w14:textId="77777777" w:rsidR="00955A5A" w:rsidRPr="0040241A" w:rsidRDefault="00955A5A" w:rsidP="002E31CE">
            <w:pPr>
              <w:rPr>
                <w:rFonts w:asciiTheme="majorHAnsi" w:hAnsiTheme="majorHAnsi" w:cstheme="majorHAnsi"/>
                <w:b/>
                <w:bCs/>
              </w:rPr>
            </w:pPr>
          </w:p>
        </w:tc>
        <w:tc>
          <w:tcPr>
            <w:tcW w:w="851" w:type="dxa"/>
          </w:tcPr>
          <w:p w14:paraId="6220E6FF" w14:textId="77777777" w:rsidR="00955A5A" w:rsidRPr="0040241A" w:rsidRDefault="00955A5A" w:rsidP="002E31CE">
            <w:pPr>
              <w:rPr>
                <w:rFonts w:asciiTheme="majorHAnsi" w:hAnsiTheme="majorHAnsi" w:cstheme="majorHAnsi"/>
                <w:b/>
                <w:bCs/>
              </w:rPr>
            </w:pPr>
          </w:p>
        </w:tc>
        <w:tc>
          <w:tcPr>
            <w:tcW w:w="850" w:type="dxa"/>
          </w:tcPr>
          <w:p w14:paraId="234AA79E" w14:textId="77777777" w:rsidR="00955A5A" w:rsidRPr="0040241A" w:rsidRDefault="00955A5A" w:rsidP="002E31CE">
            <w:pPr>
              <w:rPr>
                <w:rFonts w:asciiTheme="majorHAnsi" w:hAnsiTheme="majorHAnsi" w:cstheme="majorHAnsi"/>
                <w:b/>
                <w:bCs/>
              </w:rPr>
            </w:pPr>
          </w:p>
        </w:tc>
        <w:tc>
          <w:tcPr>
            <w:tcW w:w="852" w:type="dxa"/>
          </w:tcPr>
          <w:p w14:paraId="020D3038" w14:textId="77777777" w:rsidR="00955A5A" w:rsidRPr="0040241A" w:rsidRDefault="00955A5A" w:rsidP="002E31CE">
            <w:pPr>
              <w:rPr>
                <w:rFonts w:asciiTheme="majorHAnsi" w:hAnsiTheme="majorHAnsi" w:cstheme="majorHAnsi"/>
                <w:b/>
                <w:bCs/>
              </w:rPr>
            </w:pPr>
          </w:p>
        </w:tc>
        <w:tc>
          <w:tcPr>
            <w:tcW w:w="1275" w:type="dxa"/>
          </w:tcPr>
          <w:p w14:paraId="4EFF8353" w14:textId="77777777" w:rsidR="00955A5A" w:rsidRPr="0040241A" w:rsidRDefault="00955A5A" w:rsidP="002E31CE">
            <w:pPr>
              <w:rPr>
                <w:rFonts w:asciiTheme="majorHAnsi" w:hAnsiTheme="majorHAnsi" w:cstheme="majorHAnsi"/>
                <w:b/>
                <w:bCs/>
                <w:sz w:val="40"/>
                <w:szCs w:val="42"/>
              </w:rPr>
            </w:pPr>
          </w:p>
        </w:tc>
      </w:tr>
      <w:tr w:rsidR="00955A5A" w:rsidRPr="0040241A" w14:paraId="1EE265B4" w14:textId="77777777" w:rsidTr="002E31CE">
        <w:tc>
          <w:tcPr>
            <w:tcW w:w="3969" w:type="dxa"/>
            <w:vAlign w:val="center"/>
          </w:tcPr>
          <w:p w14:paraId="1AE98053" w14:textId="77777777" w:rsidR="00955A5A" w:rsidRPr="0040241A" w:rsidRDefault="00955A5A" w:rsidP="002E31CE">
            <w:pPr>
              <w:ind w:left="34"/>
              <w:jc w:val="center"/>
              <w:rPr>
                <w:rFonts w:asciiTheme="majorHAnsi" w:hAnsiTheme="majorHAnsi" w:cstheme="majorHAnsi"/>
                <w:b/>
                <w:bCs/>
                <w:sz w:val="28"/>
                <w:szCs w:val="28"/>
              </w:rPr>
            </w:pPr>
            <w:r w:rsidRPr="0040241A">
              <w:rPr>
                <w:rFonts w:asciiTheme="majorHAnsi" w:hAnsiTheme="majorHAnsi" w:cstheme="majorHAnsi"/>
                <w:b/>
                <w:sz w:val="28"/>
                <w:szCs w:val="28"/>
              </w:rPr>
              <w:sym w:font="Symbol" w:char="F075"/>
            </w:r>
            <w:r w:rsidRPr="0040241A">
              <w:rPr>
                <w:rFonts w:asciiTheme="majorHAnsi" w:hAnsiTheme="majorHAnsi" w:cstheme="majorHAnsi"/>
                <w:b/>
                <w:sz w:val="28"/>
                <w:szCs w:val="28"/>
                <w:vertAlign w:val="subscript"/>
              </w:rPr>
              <w:t>e</w:t>
            </w:r>
            <w:r w:rsidRPr="0040241A">
              <w:rPr>
                <w:rStyle w:val="HTMLCode"/>
                <w:rFonts w:asciiTheme="majorHAnsi" w:eastAsiaTheme="minorHAnsi" w:hAnsiTheme="majorHAnsi" w:cstheme="majorHAnsi"/>
                <w:b/>
                <w:sz w:val="28"/>
                <w:szCs w:val="28"/>
              </w:rPr>
              <w:t xml:space="preserve">  </w:t>
            </w:r>
            <w:r w:rsidRPr="0040241A">
              <w:rPr>
                <w:rFonts w:asciiTheme="majorHAnsi" w:hAnsiTheme="majorHAnsi" w:cstheme="majorHAnsi"/>
                <w:b/>
                <w:bCs/>
                <w:sz w:val="28"/>
                <w:szCs w:val="28"/>
              </w:rPr>
              <w:t xml:space="preserve">  +    n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e</w:t>
            </w:r>
            <w:r w:rsidRPr="0040241A">
              <w:rPr>
                <w:rFonts w:asciiTheme="majorHAnsi" w:hAnsiTheme="majorHAnsi" w:cstheme="majorHAnsi"/>
                <w:b/>
                <w:bCs/>
                <w:sz w:val="28"/>
                <w:szCs w:val="28"/>
                <w:vertAlign w:val="superscript"/>
              </w:rPr>
              <w:t xml:space="preserve">-    </w:t>
            </w:r>
            <w:r w:rsidRPr="0040241A">
              <w:rPr>
                <w:rFonts w:asciiTheme="majorHAnsi" w:hAnsiTheme="majorHAnsi" w:cstheme="majorHAnsi"/>
                <w:b/>
                <w:bCs/>
                <w:sz w:val="28"/>
                <w:szCs w:val="28"/>
              </w:rPr>
              <w:t>+    p</w:t>
            </w:r>
          </w:p>
        </w:tc>
        <w:tc>
          <w:tcPr>
            <w:tcW w:w="850" w:type="dxa"/>
          </w:tcPr>
          <w:p w14:paraId="0AEC9ED6" w14:textId="77777777" w:rsidR="00955A5A" w:rsidRPr="0040241A" w:rsidRDefault="00955A5A" w:rsidP="002E31CE">
            <w:pPr>
              <w:rPr>
                <w:rFonts w:asciiTheme="majorHAnsi" w:hAnsiTheme="majorHAnsi" w:cstheme="majorHAnsi"/>
                <w:b/>
                <w:bCs/>
              </w:rPr>
            </w:pPr>
          </w:p>
        </w:tc>
        <w:tc>
          <w:tcPr>
            <w:tcW w:w="851" w:type="dxa"/>
          </w:tcPr>
          <w:p w14:paraId="32963170" w14:textId="77777777" w:rsidR="00955A5A" w:rsidRPr="0040241A" w:rsidRDefault="00955A5A" w:rsidP="002E31CE">
            <w:pPr>
              <w:rPr>
                <w:rFonts w:asciiTheme="majorHAnsi" w:hAnsiTheme="majorHAnsi" w:cstheme="majorHAnsi"/>
                <w:b/>
                <w:bCs/>
              </w:rPr>
            </w:pPr>
          </w:p>
        </w:tc>
        <w:tc>
          <w:tcPr>
            <w:tcW w:w="850" w:type="dxa"/>
          </w:tcPr>
          <w:p w14:paraId="46F36A48" w14:textId="77777777" w:rsidR="00955A5A" w:rsidRPr="0040241A" w:rsidRDefault="00955A5A" w:rsidP="002E31CE">
            <w:pPr>
              <w:rPr>
                <w:rFonts w:asciiTheme="majorHAnsi" w:hAnsiTheme="majorHAnsi" w:cstheme="majorHAnsi"/>
                <w:b/>
                <w:bCs/>
              </w:rPr>
            </w:pPr>
          </w:p>
        </w:tc>
        <w:tc>
          <w:tcPr>
            <w:tcW w:w="851" w:type="dxa"/>
          </w:tcPr>
          <w:p w14:paraId="034128C6" w14:textId="77777777" w:rsidR="00955A5A" w:rsidRPr="0040241A" w:rsidRDefault="00955A5A" w:rsidP="002E31CE">
            <w:pPr>
              <w:rPr>
                <w:rFonts w:asciiTheme="majorHAnsi" w:hAnsiTheme="majorHAnsi" w:cstheme="majorHAnsi"/>
                <w:b/>
                <w:bCs/>
              </w:rPr>
            </w:pPr>
          </w:p>
        </w:tc>
        <w:tc>
          <w:tcPr>
            <w:tcW w:w="850" w:type="dxa"/>
          </w:tcPr>
          <w:p w14:paraId="75C5D485" w14:textId="77777777" w:rsidR="00955A5A" w:rsidRPr="0040241A" w:rsidRDefault="00955A5A" w:rsidP="002E31CE">
            <w:pPr>
              <w:rPr>
                <w:rFonts w:asciiTheme="majorHAnsi" w:hAnsiTheme="majorHAnsi" w:cstheme="majorHAnsi"/>
                <w:b/>
                <w:bCs/>
              </w:rPr>
            </w:pPr>
          </w:p>
        </w:tc>
        <w:tc>
          <w:tcPr>
            <w:tcW w:w="852" w:type="dxa"/>
          </w:tcPr>
          <w:p w14:paraId="4176F30C" w14:textId="77777777" w:rsidR="00955A5A" w:rsidRPr="0040241A" w:rsidRDefault="00955A5A" w:rsidP="002E31CE">
            <w:pPr>
              <w:rPr>
                <w:rFonts w:asciiTheme="majorHAnsi" w:hAnsiTheme="majorHAnsi" w:cstheme="majorHAnsi"/>
                <w:b/>
                <w:bCs/>
              </w:rPr>
            </w:pPr>
          </w:p>
        </w:tc>
        <w:tc>
          <w:tcPr>
            <w:tcW w:w="1275" w:type="dxa"/>
          </w:tcPr>
          <w:p w14:paraId="0B56E02A" w14:textId="77777777" w:rsidR="00955A5A" w:rsidRPr="0040241A" w:rsidRDefault="00955A5A" w:rsidP="002E31CE">
            <w:pPr>
              <w:rPr>
                <w:rFonts w:asciiTheme="majorHAnsi" w:hAnsiTheme="majorHAnsi" w:cstheme="majorHAnsi"/>
                <w:b/>
                <w:bCs/>
                <w:sz w:val="40"/>
                <w:szCs w:val="42"/>
              </w:rPr>
            </w:pPr>
          </w:p>
        </w:tc>
      </w:tr>
      <w:tr w:rsidR="00955A5A" w:rsidRPr="0040241A" w14:paraId="22FCFEFF" w14:textId="77777777" w:rsidTr="002E31CE">
        <w:tc>
          <w:tcPr>
            <w:tcW w:w="3969" w:type="dxa"/>
            <w:vAlign w:val="center"/>
          </w:tcPr>
          <w:p w14:paraId="6E6477F0" w14:textId="77777777" w:rsidR="00955A5A" w:rsidRPr="0040241A" w:rsidRDefault="00955A5A" w:rsidP="002E31CE">
            <w:pPr>
              <w:ind w:left="34"/>
              <w:jc w:val="center"/>
              <w:rPr>
                <w:rFonts w:asciiTheme="majorHAnsi" w:hAnsiTheme="majorHAnsi" w:cstheme="majorHAnsi"/>
                <w:b/>
                <w:bCs/>
                <w:sz w:val="28"/>
                <w:szCs w:val="28"/>
              </w:rPr>
            </w:pPr>
            <w:r w:rsidRPr="0040241A">
              <w:rPr>
                <w:rFonts w:asciiTheme="majorHAnsi" w:hAnsiTheme="majorHAnsi" w:cstheme="majorHAnsi"/>
                <w:b/>
                <w:sz w:val="28"/>
                <w:szCs w:val="28"/>
              </w:rPr>
              <w:sym w:font="Symbol" w:char="F075"/>
            </w:r>
            <w:r w:rsidRPr="0040241A">
              <w:rPr>
                <w:rFonts w:asciiTheme="majorHAnsi" w:hAnsiTheme="majorHAnsi" w:cstheme="majorHAnsi"/>
                <w:b/>
                <w:sz w:val="28"/>
                <w:szCs w:val="28"/>
                <w:vertAlign w:val="subscript"/>
              </w:rPr>
              <w:sym w:font="Symbol" w:char="F06D"/>
            </w:r>
            <w:r w:rsidRPr="0040241A">
              <w:rPr>
                <w:rFonts w:asciiTheme="majorHAnsi" w:hAnsiTheme="majorHAnsi" w:cstheme="majorHAnsi"/>
                <w:vertAlign w:val="subscript"/>
              </w:rPr>
              <w:t xml:space="preserve">      </w:t>
            </w:r>
            <w:r w:rsidRPr="0040241A">
              <w:rPr>
                <w:rFonts w:asciiTheme="majorHAnsi" w:hAnsiTheme="majorHAnsi" w:cstheme="majorHAnsi"/>
                <w:b/>
                <w:bCs/>
                <w:sz w:val="28"/>
                <w:szCs w:val="28"/>
              </w:rPr>
              <w:t xml:space="preserve">+    n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r w:rsidRPr="0040241A">
              <w:rPr>
                <w:rFonts w:asciiTheme="majorHAnsi" w:hAnsiTheme="majorHAnsi" w:cstheme="majorHAnsi"/>
                <w:b/>
                <w:sz w:val="28"/>
                <w:szCs w:val="28"/>
              </w:rPr>
              <w:sym w:font="Symbol" w:char="F06D"/>
            </w:r>
            <w:r w:rsidRPr="0040241A">
              <w:rPr>
                <w:rFonts w:asciiTheme="majorHAnsi" w:hAnsiTheme="majorHAnsi" w:cstheme="majorHAnsi"/>
                <w:b/>
                <w:sz w:val="28"/>
                <w:szCs w:val="28"/>
                <w:vertAlign w:val="superscript"/>
              </w:rPr>
              <w:t>-</w:t>
            </w:r>
            <w:r w:rsidRPr="0040241A">
              <w:rPr>
                <w:rFonts w:asciiTheme="majorHAnsi" w:hAnsiTheme="majorHAnsi" w:cstheme="majorHAnsi"/>
                <w:b/>
                <w:sz w:val="28"/>
                <w:szCs w:val="28"/>
              </w:rPr>
              <w:t xml:space="preserve">    +    p</w:t>
            </w:r>
          </w:p>
        </w:tc>
        <w:tc>
          <w:tcPr>
            <w:tcW w:w="850" w:type="dxa"/>
          </w:tcPr>
          <w:p w14:paraId="1F5A3251" w14:textId="77777777" w:rsidR="00955A5A" w:rsidRPr="0040241A" w:rsidRDefault="00955A5A" w:rsidP="002E31CE">
            <w:pPr>
              <w:rPr>
                <w:rFonts w:asciiTheme="majorHAnsi" w:hAnsiTheme="majorHAnsi" w:cstheme="majorHAnsi"/>
                <w:b/>
                <w:bCs/>
              </w:rPr>
            </w:pPr>
          </w:p>
        </w:tc>
        <w:tc>
          <w:tcPr>
            <w:tcW w:w="851" w:type="dxa"/>
          </w:tcPr>
          <w:p w14:paraId="62491847" w14:textId="77777777" w:rsidR="00955A5A" w:rsidRPr="0040241A" w:rsidRDefault="00955A5A" w:rsidP="002E31CE">
            <w:pPr>
              <w:rPr>
                <w:rFonts w:asciiTheme="majorHAnsi" w:hAnsiTheme="majorHAnsi" w:cstheme="majorHAnsi"/>
                <w:b/>
                <w:bCs/>
              </w:rPr>
            </w:pPr>
          </w:p>
        </w:tc>
        <w:tc>
          <w:tcPr>
            <w:tcW w:w="850" w:type="dxa"/>
          </w:tcPr>
          <w:p w14:paraId="2935473E" w14:textId="77777777" w:rsidR="00955A5A" w:rsidRPr="0040241A" w:rsidRDefault="00955A5A" w:rsidP="002E31CE">
            <w:pPr>
              <w:rPr>
                <w:rFonts w:asciiTheme="majorHAnsi" w:hAnsiTheme="majorHAnsi" w:cstheme="majorHAnsi"/>
                <w:b/>
                <w:bCs/>
              </w:rPr>
            </w:pPr>
          </w:p>
        </w:tc>
        <w:tc>
          <w:tcPr>
            <w:tcW w:w="851" w:type="dxa"/>
          </w:tcPr>
          <w:p w14:paraId="7BFADB21" w14:textId="77777777" w:rsidR="00955A5A" w:rsidRPr="0040241A" w:rsidRDefault="00955A5A" w:rsidP="002E31CE">
            <w:pPr>
              <w:rPr>
                <w:rFonts w:asciiTheme="majorHAnsi" w:hAnsiTheme="majorHAnsi" w:cstheme="majorHAnsi"/>
                <w:b/>
                <w:bCs/>
              </w:rPr>
            </w:pPr>
          </w:p>
        </w:tc>
        <w:tc>
          <w:tcPr>
            <w:tcW w:w="850" w:type="dxa"/>
          </w:tcPr>
          <w:p w14:paraId="61B57760" w14:textId="77777777" w:rsidR="00955A5A" w:rsidRPr="0040241A" w:rsidRDefault="00955A5A" w:rsidP="002E31CE">
            <w:pPr>
              <w:rPr>
                <w:rFonts w:asciiTheme="majorHAnsi" w:hAnsiTheme="majorHAnsi" w:cstheme="majorHAnsi"/>
                <w:b/>
                <w:bCs/>
              </w:rPr>
            </w:pPr>
          </w:p>
        </w:tc>
        <w:tc>
          <w:tcPr>
            <w:tcW w:w="852" w:type="dxa"/>
          </w:tcPr>
          <w:p w14:paraId="09B1776B" w14:textId="77777777" w:rsidR="00955A5A" w:rsidRPr="0040241A" w:rsidRDefault="00955A5A" w:rsidP="002E31CE">
            <w:pPr>
              <w:rPr>
                <w:rFonts w:asciiTheme="majorHAnsi" w:hAnsiTheme="majorHAnsi" w:cstheme="majorHAnsi"/>
                <w:b/>
                <w:bCs/>
              </w:rPr>
            </w:pPr>
          </w:p>
        </w:tc>
        <w:tc>
          <w:tcPr>
            <w:tcW w:w="1275" w:type="dxa"/>
          </w:tcPr>
          <w:p w14:paraId="783EF9AB" w14:textId="77777777" w:rsidR="00955A5A" w:rsidRPr="0040241A" w:rsidRDefault="00955A5A" w:rsidP="002E31CE">
            <w:pPr>
              <w:rPr>
                <w:rFonts w:asciiTheme="majorHAnsi" w:hAnsiTheme="majorHAnsi" w:cstheme="majorHAnsi"/>
                <w:b/>
                <w:bCs/>
                <w:sz w:val="40"/>
                <w:szCs w:val="42"/>
              </w:rPr>
            </w:pPr>
          </w:p>
        </w:tc>
      </w:tr>
      <w:tr w:rsidR="00955A5A" w:rsidRPr="0040241A" w14:paraId="3842804B" w14:textId="77777777" w:rsidTr="002E31CE">
        <w:tc>
          <w:tcPr>
            <w:tcW w:w="3969" w:type="dxa"/>
            <w:vAlign w:val="center"/>
          </w:tcPr>
          <w:p w14:paraId="5ECF4970" w14:textId="77777777" w:rsidR="00955A5A" w:rsidRPr="0040241A" w:rsidRDefault="00955A5A" w:rsidP="002E31CE">
            <w:pPr>
              <w:ind w:left="34"/>
              <w:jc w:val="center"/>
              <w:rPr>
                <w:rFonts w:asciiTheme="majorHAnsi" w:hAnsiTheme="majorHAnsi" w:cstheme="majorHAnsi"/>
                <w:b/>
                <w:bCs/>
                <w:sz w:val="28"/>
                <w:szCs w:val="28"/>
              </w:rPr>
            </w:pPr>
            <w:r w:rsidRPr="0040241A">
              <w:rPr>
                <w:rFonts w:asciiTheme="majorHAnsi" w:hAnsiTheme="majorHAnsi" w:cstheme="majorHAnsi"/>
                <w:b/>
                <w:sz w:val="28"/>
                <w:szCs w:val="28"/>
              </w:rPr>
              <w:sym w:font="Symbol" w:char="F06D"/>
            </w:r>
            <w:r w:rsidRPr="0040241A">
              <w:rPr>
                <w:rFonts w:asciiTheme="majorHAnsi" w:hAnsiTheme="majorHAnsi" w:cstheme="majorHAnsi"/>
                <w:b/>
                <w:sz w:val="28"/>
                <w:szCs w:val="28"/>
                <w:vertAlign w:val="superscript"/>
              </w:rPr>
              <w:t>-</w:t>
            </w:r>
            <w:r w:rsidRPr="0040241A">
              <w:rPr>
                <w:rFonts w:asciiTheme="majorHAnsi" w:hAnsiTheme="majorHAnsi" w:cstheme="majorHAnsi"/>
                <w:b/>
                <w:bCs/>
                <w:sz w:val="28"/>
                <w:szCs w:val="28"/>
              </w:rPr>
              <w:t xml:space="preserve">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e</w:t>
            </w:r>
            <w:r w:rsidRPr="0040241A">
              <w:rPr>
                <w:rFonts w:asciiTheme="majorHAnsi" w:hAnsiTheme="majorHAnsi" w:cstheme="majorHAnsi"/>
                <w:b/>
                <w:bCs/>
                <w:sz w:val="28"/>
                <w:szCs w:val="28"/>
                <w:vertAlign w:val="superscript"/>
              </w:rPr>
              <w:t xml:space="preserve">-   </w:t>
            </w:r>
            <w:r w:rsidRPr="0040241A">
              <w:rPr>
                <w:rFonts w:asciiTheme="majorHAnsi" w:hAnsiTheme="majorHAnsi" w:cstheme="majorHAnsi"/>
                <w:b/>
                <w:bCs/>
                <w:sz w:val="28"/>
                <w:szCs w:val="28"/>
              </w:rPr>
              <w:t xml:space="preserve">   +    </w:t>
            </w:r>
            <m:oMath>
              <m:bar>
                <m:barPr>
                  <m:pos m:val="top"/>
                  <m:ctrlPr>
                    <w:rPr>
                      <w:rFonts w:ascii="Cambria Math" w:hAnsi="Cambria Math" w:cstheme="majorHAnsi"/>
                      <w:b/>
                      <w:i/>
                      <w:sz w:val="28"/>
                      <w:szCs w:val="28"/>
                    </w:rPr>
                  </m:ctrlPr>
                </m:barPr>
                <m:e>
                  <m:sSub>
                    <m:sSubPr>
                      <m:ctrlPr>
                        <w:rPr>
                          <w:rFonts w:ascii="Cambria Math" w:hAnsi="Cambria Math" w:cstheme="majorHAnsi"/>
                          <w:b/>
                          <w:i/>
                          <w:sz w:val="28"/>
                          <w:szCs w:val="28"/>
                        </w:rPr>
                      </m:ctrlPr>
                    </m:sSubPr>
                    <m:e>
                      <m:r>
                        <m:rPr>
                          <m:sty m:val="bi"/>
                        </m:rPr>
                        <w:rPr>
                          <w:rFonts w:ascii="Cambria Math" w:hAnsi="Cambria Math" w:cstheme="majorHAnsi"/>
                          <w:sz w:val="28"/>
                          <w:szCs w:val="28"/>
                        </w:rPr>
                        <m:t>υ</m:t>
                      </m:r>
                    </m:e>
                    <m:sub>
                      <m:r>
                        <m:rPr>
                          <m:sty m:val="bi"/>
                        </m:rPr>
                        <w:rPr>
                          <w:rFonts w:ascii="Cambria Math" w:hAnsi="Cambria Math" w:cstheme="majorHAnsi"/>
                          <w:sz w:val="28"/>
                          <w:szCs w:val="28"/>
                        </w:rPr>
                        <m:t>e</m:t>
                      </m:r>
                    </m:sub>
                  </m:sSub>
                </m:e>
              </m:bar>
            </m:oMath>
            <w:r w:rsidRPr="0040241A">
              <w:rPr>
                <w:rFonts w:asciiTheme="majorHAnsi" w:hAnsiTheme="majorHAnsi" w:cstheme="majorHAnsi"/>
                <w:b/>
                <w:bCs/>
                <w:sz w:val="28"/>
                <w:szCs w:val="28"/>
              </w:rPr>
              <w:t xml:space="preserve">   +   </w:t>
            </w:r>
            <w:r w:rsidRPr="0040241A">
              <w:rPr>
                <w:rFonts w:asciiTheme="majorHAnsi" w:hAnsiTheme="majorHAnsi" w:cstheme="majorHAnsi"/>
                <w:b/>
                <w:sz w:val="28"/>
                <w:szCs w:val="28"/>
              </w:rPr>
              <w:sym w:font="Symbol" w:char="F075"/>
            </w:r>
            <w:r w:rsidRPr="0040241A">
              <w:rPr>
                <w:rFonts w:asciiTheme="majorHAnsi" w:hAnsiTheme="majorHAnsi" w:cstheme="majorHAnsi"/>
                <w:b/>
                <w:sz w:val="28"/>
                <w:szCs w:val="28"/>
                <w:vertAlign w:val="subscript"/>
              </w:rPr>
              <w:sym w:font="Symbol" w:char="F06D"/>
            </w:r>
          </w:p>
        </w:tc>
        <w:tc>
          <w:tcPr>
            <w:tcW w:w="850" w:type="dxa"/>
          </w:tcPr>
          <w:p w14:paraId="51412E7E" w14:textId="77777777" w:rsidR="00955A5A" w:rsidRPr="0040241A" w:rsidRDefault="00955A5A" w:rsidP="002E31CE">
            <w:pPr>
              <w:rPr>
                <w:rFonts w:asciiTheme="majorHAnsi" w:hAnsiTheme="majorHAnsi" w:cstheme="majorHAnsi"/>
                <w:b/>
                <w:bCs/>
              </w:rPr>
            </w:pPr>
          </w:p>
        </w:tc>
        <w:tc>
          <w:tcPr>
            <w:tcW w:w="851" w:type="dxa"/>
          </w:tcPr>
          <w:p w14:paraId="4CA18BB0" w14:textId="77777777" w:rsidR="00955A5A" w:rsidRPr="0040241A" w:rsidRDefault="00955A5A" w:rsidP="002E31CE">
            <w:pPr>
              <w:rPr>
                <w:rFonts w:asciiTheme="majorHAnsi" w:hAnsiTheme="majorHAnsi" w:cstheme="majorHAnsi"/>
                <w:b/>
                <w:bCs/>
              </w:rPr>
            </w:pPr>
          </w:p>
        </w:tc>
        <w:tc>
          <w:tcPr>
            <w:tcW w:w="850" w:type="dxa"/>
          </w:tcPr>
          <w:p w14:paraId="6C78B8B3" w14:textId="77777777" w:rsidR="00955A5A" w:rsidRPr="0040241A" w:rsidRDefault="00955A5A" w:rsidP="002E31CE">
            <w:pPr>
              <w:rPr>
                <w:rFonts w:asciiTheme="majorHAnsi" w:hAnsiTheme="majorHAnsi" w:cstheme="majorHAnsi"/>
                <w:b/>
                <w:bCs/>
              </w:rPr>
            </w:pPr>
          </w:p>
        </w:tc>
        <w:tc>
          <w:tcPr>
            <w:tcW w:w="851" w:type="dxa"/>
          </w:tcPr>
          <w:p w14:paraId="6E529C17" w14:textId="77777777" w:rsidR="00955A5A" w:rsidRPr="0040241A" w:rsidRDefault="00955A5A" w:rsidP="002E31CE">
            <w:pPr>
              <w:rPr>
                <w:rFonts w:asciiTheme="majorHAnsi" w:hAnsiTheme="majorHAnsi" w:cstheme="majorHAnsi"/>
                <w:b/>
                <w:bCs/>
              </w:rPr>
            </w:pPr>
          </w:p>
        </w:tc>
        <w:tc>
          <w:tcPr>
            <w:tcW w:w="850" w:type="dxa"/>
          </w:tcPr>
          <w:p w14:paraId="723B224D" w14:textId="77777777" w:rsidR="00955A5A" w:rsidRPr="0040241A" w:rsidRDefault="00955A5A" w:rsidP="002E31CE">
            <w:pPr>
              <w:rPr>
                <w:rFonts w:asciiTheme="majorHAnsi" w:hAnsiTheme="majorHAnsi" w:cstheme="majorHAnsi"/>
                <w:b/>
                <w:bCs/>
              </w:rPr>
            </w:pPr>
          </w:p>
        </w:tc>
        <w:tc>
          <w:tcPr>
            <w:tcW w:w="852" w:type="dxa"/>
          </w:tcPr>
          <w:p w14:paraId="619FDF3A" w14:textId="77777777" w:rsidR="00955A5A" w:rsidRPr="0040241A" w:rsidRDefault="00955A5A" w:rsidP="002E31CE">
            <w:pPr>
              <w:rPr>
                <w:rFonts w:asciiTheme="majorHAnsi" w:hAnsiTheme="majorHAnsi" w:cstheme="majorHAnsi"/>
                <w:b/>
                <w:bCs/>
              </w:rPr>
            </w:pPr>
          </w:p>
        </w:tc>
        <w:tc>
          <w:tcPr>
            <w:tcW w:w="1275" w:type="dxa"/>
          </w:tcPr>
          <w:p w14:paraId="4D43ACA1" w14:textId="77777777" w:rsidR="00955A5A" w:rsidRPr="0040241A" w:rsidRDefault="00955A5A" w:rsidP="002E31CE">
            <w:pPr>
              <w:rPr>
                <w:rFonts w:asciiTheme="majorHAnsi" w:hAnsiTheme="majorHAnsi" w:cstheme="majorHAnsi"/>
                <w:b/>
                <w:bCs/>
                <w:sz w:val="40"/>
                <w:szCs w:val="42"/>
              </w:rPr>
            </w:pPr>
          </w:p>
        </w:tc>
      </w:tr>
      <w:tr w:rsidR="00955A5A" w:rsidRPr="0040241A" w14:paraId="46A136EC" w14:textId="77777777" w:rsidTr="002E31CE">
        <w:tc>
          <w:tcPr>
            <w:tcW w:w="3969" w:type="dxa"/>
            <w:vAlign w:val="center"/>
          </w:tcPr>
          <w:p w14:paraId="6A4094FC" w14:textId="77777777" w:rsidR="00955A5A" w:rsidRPr="0040241A" w:rsidRDefault="00955A5A" w:rsidP="002E31CE">
            <w:pPr>
              <w:ind w:left="34"/>
              <w:jc w:val="center"/>
              <w:rPr>
                <w:rFonts w:asciiTheme="majorHAnsi" w:hAnsiTheme="majorHAnsi" w:cstheme="majorHAnsi"/>
                <w:b/>
                <w:bCs/>
                <w:sz w:val="28"/>
                <w:szCs w:val="28"/>
              </w:rPr>
            </w:pPr>
            <m:oMath>
              <m:bar>
                <m:barPr>
                  <m:pos m:val="top"/>
                  <m:ctrlPr>
                    <w:rPr>
                      <w:rFonts w:ascii="Cambria Math" w:hAnsi="Cambria Math" w:cstheme="majorHAnsi"/>
                      <w:b/>
                      <w:i/>
                      <w:sz w:val="28"/>
                      <w:szCs w:val="28"/>
                    </w:rPr>
                  </m:ctrlPr>
                </m:barPr>
                <m:e>
                  <m:sSub>
                    <m:sSubPr>
                      <m:ctrlPr>
                        <w:rPr>
                          <w:rFonts w:ascii="Cambria Math" w:hAnsi="Cambria Math" w:cstheme="majorHAnsi"/>
                          <w:b/>
                          <w:i/>
                          <w:sz w:val="28"/>
                          <w:szCs w:val="28"/>
                        </w:rPr>
                      </m:ctrlPr>
                    </m:sSubPr>
                    <m:e>
                      <m:r>
                        <m:rPr>
                          <m:sty m:val="bi"/>
                        </m:rPr>
                        <w:rPr>
                          <w:rFonts w:ascii="Cambria Math" w:hAnsi="Cambria Math" w:cstheme="majorHAnsi"/>
                          <w:sz w:val="28"/>
                          <w:szCs w:val="28"/>
                        </w:rPr>
                        <m:t>υ</m:t>
                      </m:r>
                    </m:e>
                    <m:sub>
                      <m:r>
                        <m:rPr>
                          <m:sty m:val="bi"/>
                        </m:rPr>
                        <w:rPr>
                          <w:rFonts w:ascii="Cambria Math" w:hAnsi="Cambria Math" w:cstheme="majorHAnsi"/>
                          <w:sz w:val="28"/>
                          <w:szCs w:val="28"/>
                        </w:rPr>
                        <m:t>μ</m:t>
                      </m:r>
                    </m:sub>
                  </m:sSub>
                </m:e>
              </m:bar>
            </m:oMath>
            <w:r w:rsidRPr="0040241A">
              <w:rPr>
                <w:rFonts w:asciiTheme="majorHAnsi" w:hAnsiTheme="majorHAnsi" w:cstheme="majorHAnsi"/>
                <w:b/>
                <w:bCs/>
                <w:sz w:val="28"/>
                <w:szCs w:val="28"/>
              </w:rPr>
              <w:t xml:space="preserve">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n    +    </w:t>
            </w:r>
            <w:r w:rsidRPr="0040241A">
              <w:rPr>
                <w:rFonts w:asciiTheme="majorHAnsi" w:hAnsiTheme="majorHAnsi" w:cstheme="majorHAnsi"/>
                <w:b/>
                <w:sz w:val="28"/>
                <w:szCs w:val="28"/>
              </w:rPr>
              <w:sym w:font="Symbol" w:char="F06D"/>
            </w:r>
            <w:r w:rsidRPr="0040241A">
              <w:rPr>
                <w:rFonts w:asciiTheme="majorHAnsi" w:hAnsiTheme="majorHAnsi" w:cstheme="majorHAnsi"/>
                <w:b/>
                <w:sz w:val="28"/>
                <w:szCs w:val="28"/>
                <w:vertAlign w:val="superscript"/>
              </w:rPr>
              <w:t>+</w:t>
            </w:r>
          </w:p>
        </w:tc>
        <w:tc>
          <w:tcPr>
            <w:tcW w:w="850" w:type="dxa"/>
          </w:tcPr>
          <w:p w14:paraId="4AA07C49" w14:textId="77777777" w:rsidR="00955A5A" w:rsidRPr="0040241A" w:rsidRDefault="00955A5A" w:rsidP="002E31CE">
            <w:pPr>
              <w:rPr>
                <w:rFonts w:asciiTheme="majorHAnsi" w:hAnsiTheme="majorHAnsi" w:cstheme="majorHAnsi"/>
                <w:b/>
                <w:bCs/>
              </w:rPr>
            </w:pPr>
          </w:p>
        </w:tc>
        <w:tc>
          <w:tcPr>
            <w:tcW w:w="851" w:type="dxa"/>
          </w:tcPr>
          <w:p w14:paraId="09CCD636" w14:textId="77777777" w:rsidR="00955A5A" w:rsidRPr="0040241A" w:rsidRDefault="00955A5A" w:rsidP="002E31CE">
            <w:pPr>
              <w:rPr>
                <w:rFonts w:asciiTheme="majorHAnsi" w:hAnsiTheme="majorHAnsi" w:cstheme="majorHAnsi"/>
                <w:b/>
                <w:bCs/>
              </w:rPr>
            </w:pPr>
          </w:p>
        </w:tc>
        <w:tc>
          <w:tcPr>
            <w:tcW w:w="850" w:type="dxa"/>
          </w:tcPr>
          <w:p w14:paraId="1242995B" w14:textId="77777777" w:rsidR="00955A5A" w:rsidRPr="0040241A" w:rsidRDefault="00955A5A" w:rsidP="002E31CE">
            <w:pPr>
              <w:rPr>
                <w:rFonts w:asciiTheme="majorHAnsi" w:hAnsiTheme="majorHAnsi" w:cstheme="majorHAnsi"/>
                <w:b/>
                <w:bCs/>
              </w:rPr>
            </w:pPr>
          </w:p>
        </w:tc>
        <w:tc>
          <w:tcPr>
            <w:tcW w:w="851" w:type="dxa"/>
          </w:tcPr>
          <w:p w14:paraId="2001F354" w14:textId="77777777" w:rsidR="00955A5A" w:rsidRPr="0040241A" w:rsidRDefault="00955A5A" w:rsidP="002E31CE">
            <w:pPr>
              <w:rPr>
                <w:rFonts w:asciiTheme="majorHAnsi" w:hAnsiTheme="majorHAnsi" w:cstheme="majorHAnsi"/>
                <w:b/>
                <w:bCs/>
              </w:rPr>
            </w:pPr>
          </w:p>
        </w:tc>
        <w:tc>
          <w:tcPr>
            <w:tcW w:w="850" w:type="dxa"/>
          </w:tcPr>
          <w:p w14:paraId="05E0AAFF" w14:textId="77777777" w:rsidR="00955A5A" w:rsidRPr="0040241A" w:rsidRDefault="00955A5A" w:rsidP="002E31CE">
            <w:pPr>
              <w:rPr>
                <w:rFonts w:asciiTheme="majorHAnsi" w:hAnsiTheme="majorHAnsi" w:cstheme="majorHAnsi"/>
                <w:b/>
                <w:bCs/>
              </w:rPr>
            </w:pPr>
          </w:p>
        </w:tc>
        <w:tc>
          <w:tcPr>
            <w:tcW w:w="852" w:type="dxa"/>
          </w:tcPr>
          <w:p w14:paraId="170CA512" w14:textId="77777777" w:rsidR="00955A5A" w:rsidRPr="0040241A" w:rsidRDefault="00955A5A" w:rsidP="002E31CE">
            <w:pPr>
              <w:rPr>
                <w:rFonts w:asciiTheme="majorHAnsi" w:hAnsiTheme="majorHAnsi" w:cstheme="majorHAnsi"/>
                <w:b/>
                <w:bCs/>
              </w:rPr>
            </w:pPr>
          </w:p>
        </w:tc>
        <w:tc>
          <w:tcPr>
            <w:tcW w:w="1275" w:type="dxa"/>
          </w:tcPr>
          <w:p w14:paraId="5B25725D" w14:textId="77777777" w:rsidR="00955A5A" w:rsidRPr="0040241A" w:rsidRDefault="00955A5A" w:rsidP="002E31CE">
            <w:pPr>
              <w:rPr>
                <w:rFonts w:asciiTheme="majorHAnsi" w:hAnsiTheme="majorHAnsi" w:cstheme="majorHAnsi"/>
                <w:b/>
                <w:bCs/>
                <w:sz w:val="40"/>
                <w:szCs w:val="42"/>
              </w:rPr>
            </w:pPr>
          </w:p>
        </w:tc>
      </w:tr>
      <w:tr w:rsidR="00955A5A" w:rsidRPr="0040241A" w14:paraId="1B22AEB9" w14:textId="77777777" w:rsidTr="002E31CE">
        <w:tc>
          <w:tcPr>
            <w:tcW w:w="3969" w:type="dxa"/>
            <w:vAlign w:val="center"/>
          </w:tcPr>
          <w:p w14:paraId="31C4CD1C" w14:textId="77777777" w:rsidR="00955A5A" w:rsidRPr="0040241A" w:rsidRDefault="00955A5A" w:rsidP="002E31CE">
            <w:pPr>
              <w:ind w:left="34"/>
              <w:jc w:val="center"/>
              <w:rPr>
                <w:rFonts w:asciiTheme="majorHAnsi" w:hAnsiTheme="majorHAnsi" w:cstheme="majorHAnsi"/>
                <w:b/>
                <w:bCs/>
                <w:sz w:val="28"/>
                <w:szCs w:val="28"/>
              </w:rPr>
            </w:pPr>
            <m:oMath>
              <m:bar>
                <m:barPr>
                  <m:pos m:val="top"/>
                  <m:ctrlPr>
                    <w:rPr>
                      <w:rFonts w:ascii="Cambria Math" w:hAnsi="Cambria Math" w:cstheme="majorHAnsi"/>
                      <w:b/>
                      <w:i/>
                      <w:sz w:val="28"/>
                      <w:szCs w:val="28"/>
                    </w:rPr>
                  </m:ctrlPr>
                </m:barPr>
                <m:e>
                  <m:sSub>
                    <m:sSubPr>
                      <m:ctrlPr>
                        <w:rPr>
                          <w:rFonts w:ascii="Cambria Math" w:hAnsi="Cambria Math" w:cstheme="majorHAnsi"/>
                          <w:b/>
                          <w:i/>
                          <w:sz w:val="28"/>
                          <w:szCs w:val="28"/>
                        </w:rPr>
                      </m:ctrlPr>
                    </m:sSubPr>
                    <m:e>
                      <m:r>
                        <m:rPr>
                          <m:sty m:val="bi"/>
                        </m:rPr>
                        <w:rPr>
                          <w:rFonts w:ascii="Cambria Math" w:hAnsi="Cambria Math" w:cstheme="majorHAnsi"/>
                          <w:sz w:val="28"/>
                          <w:szCs w:val="28"/>
                        </w:rPr>
                        <m:t>υ</m:t>
                      </m:r>
                    </m:e>
                    <m:sub>
                      <m:r>
                        <m:rPr>
                          <m:sty m:val="bi"/>
                        </m:rPr>
                        <w:rPr>
                          <w:rFonts w:ascii="Cambria Math" w:hAnsi="Cambria Math" w:cstheme="majorHAnsi"/>
                          <w:sz w:val="28"/>
                          <w:szCs w:val="28"/>
                        </w:rPr>
                        <m:t>μ</m:t>
                      </m:r>
                    </m:sub>
                  </m:sSub>
                </m:e>
              </m:bar>
            </m:oMath>
            <w:r w:rsidRPr="0040241A">
              <w:rPr>
                <w:rFonts w:asciiTheme="majorHAnsi" w:hAnsiTheme="majorHAnsi" w:cstheme="majorHAnsi"/>
                <w:b/>
                <w:bCs/>
                <w:sz w:val="28"/>
                <w:szCs w:val="28"/>
              </w:rPr>
              <w:t xml:space="preserve">    +    p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n    +    </w:t>
            </w:r>
            <w:r w:rsidRPr="0040241A">
              <w:rPr>
                <w:rFonts w:asciiTheme="majorHAnsi" w:hAnsiTheme="majorHAnsi" w:cstheme="majorHAnsi"/>
                <w:b/>
                <w:sz w:val="28"/>
                <w:szCs w:val="28"/>
              </w:rPr>
              <w:t>e</w:t>
            </w:r>
            <w:r w:rsidRPr="0040241A">
              <w:rPr>
                <w:rFonts w:asciiTheme="majorHAnsi" w:hAnsiTheme="majorHAnsi" w:cstheme="majorHAnsi"/>
                <w:b/>
                <w:sz w:val="28"/>
                <w:szCs w:val="28"/>
                <w:vertAlign w:val="superscript"/>
              </w:rPr>
              <w:t>+</w:t>
            </w:r>
          </w:p>
        </w:tc>
        <w:tc>
          <w:tcPr>
            <w:tcW w:w="850" w:type="dxa"/>
          </w:tcPr>
          <w:p w14:paraId="65FD68B0" w14:textId="77777777" w:rsidR="00955A5A" w:rsidRPr="0040241A" w:rsidRDefault="00955A5A" w:rsidP="002E31CE">
            <w:pPr>
              <w:rPr>
                <w:rFonts w:asciiTheme="majorHAnsi" w:hAnsiTheme="majorHAnsi" w:cstheme="majorHAnsi"/>
                <w:b/>
                <w:bCs/>
              </w:rPr>
            </w:pPr>
          </w:p>
        </w:tc>
        <w:tc>
          <w:tcPr>
            <w:tcW w:w="851" w:type="dxa"/>
          </w:tcPr>
          <w:p w14:paraId="45A606A6" w14:textId="77777777" w:rsidR="00955A5A" w:rsidRPr="0040241A" w:rsidRDefault="00955A5A" w:rsidP="002E31CE">
            <w:pPr>
              <w:rPr>
                <w:rFonts w:asciiTheme="majorHAnsi" w:hAnsiTheme="majorHAnsi" w:cstheme="majorHAnsi"/>
                <w:b/>
                <w:bCs/>
              </w:rPr>
            </w:pPr>
          </w:p>
        </w:tc>
        <w:tc>
          <w:tcPr>
            <w:tcW w:w="850" w:type="dxa"/>
          </w:tcPr>
          <w:p w14:paraId="0D59D890" w14:textId="77777777" w:rsidR="00955A5A" w:rsidRPr="0040241A" w:rsidRDefault="00955A5A" w:rsidP="002E31CE">
            <w:pPr>
              <w:rPr>
                <w:rFonts w:asciiTheme="majorHAnsi" w:hAnsiTheme="majorHAnsi" w:cstheme="majorHAnsi"/>
                <w:b/>
                <w:bCs/>
              </w:rPr>
            </w:pPr>
          </w:p>
        </w:tc>
        <w:tc>
          <w:tcPr>
            <w:tcW w:w="851" w:type="dxa"/>
          </w:tcPr>
          <w:p w14:paraId="4AD5C003" w14:textId="77777777" w:rsidR="00955A5A" w:rsidRPr="0040241A" w:rsidRDefault="00955A5A" w:rsidP="002E31CE">
            <w:pPr>
              <w:rPr>
                <w:rFonts w:asciiTheme="majorHAnsi" w:hAnsiTheme="majorHAnsi" w:cstheme="majorHAnsi"/>
                <w:b/>
                <w:bCs/>
              </w:rPr>
            </w:pPr>
          </w:p>
        </w:tc>
        <w:tc>
          <w:tcPr>
            <w:tcW w:w="850" w:type="dxa"/>
          </w:tcPr>
          <w:p w14:paraId="053419AC" w14:textId="77777777" w:rsidR="00955A5A" w:rsidRPr="0040241A" w:rsidRDefault="00955A5A" w:rsidP="002E31CE">
            <w:pPr>
              <w:rPr>
                <w:rFonts w:asciiTheme="majorHAnsi" w:hAnsiTheme="majorHAnsi" w:cstheme="majorHAnsi"/>
                <w:b/>
                <w:bCs/>
              </w:rPr>
            </w:pPr>
          </w:p>
        </w:tc>
        <w:tc>
          <w:tcPr>
            <w:tcW w:w="852" w:type="dxa"/>
          </w:tcPr>
          <w:p w14:paraId="3AC98226" w14:textId="77777777" w:rsidR="00955A5A" w:rsidRPr="0040241A" w:rsidRDefault="00955A5A" w:rsidP="002E31CE">
            <w:pPr>
              <w:rPr>
                <w:rFonts w:asciiTheme="majorHAnsi" w:hAnsiTheme="majorHAnsi" w:cstheme="majorHAnsi"/>
                <w:b/>
                <w:bCs/>
              </w:rPr>
            </w:pPr>
          </w:p>
        </w:tc>
        <w:tc>
          <w:tcPr>
            <w:tcW w:w="1275" w:type="dxa"/>
          </w:tcPr>
          <w:p w14:paraId="5F92BB27" w14:textId="77777777" w:rsidR="00955A5A" w:rsidRPr="0040241A" w:rsidRDefault="00955A5A" w:rsidP="002E31CE">
            <w:pPr>
              <w:rPr>
                <w:rFonts w:asciiTheme="majorHAnsi" w:hAnsiTheme="majorHAnsi" w:cstheme="majorHAnsi"/>
                <w:b/>
                <w:bCs/>
                <w:sz w:val="40"/>
                <w:szCs w:val="42"/>
              </w:rPr>
            </w:pPr>
          </w:p>
        </w:tc>
      </w:tr>
      <w:tr w:rsidR="00955A5A" w:rsidRPr="0040241A" w14:paraId="3E554DA7" w14:textId="77777777" w:rsidTr="002E31CE">
        <w:trPr>
          <w:trHeight w:val="408"/>
        </w:trPr>
        <w:tc>
          <w:tcPr>
            <w:tcW w:w="3969" w:type="dxa"/>
            <w:vAlign w:val="center"/>
          </w:tcPr>
          <w:p w14:paraId="1C95A3BC" w14:textId="77777777" w:rsidR="00955A5A" w:rsidRPr="0040241A" w:rsidRDefault="00955A5A" w:rsidP="002E31CE">
            <w:pPr>
              <w:ind w:left="34"/>
              <w:jc w:val="center"/>
              <w:rPr>
                <w:rStyle w:val="HTMLCode"/>
                <w:rFonts w:asciiTheme="majorHAnsi" w:eastAsiaTheme="minorHAnsi" w:hAnsiTheme="majorHAnsi" w:cstheme="majorHAnsi"/>
                <w:b/>
                <w:sz w:val="28"/>
                <w:szCs w:val="28"/>
              </w:rPr>
            </w:pPr>
            <w:r w:rsidRPr="0040241A">
              <w:rPr>
                <w:rFonts w:asciiTheme="majorHAnsi" w:hAnsiTheme="majorHAnsi" w:cstheme="majorHAnsi"/>
                <w:b/>
                <w:bCs/>
                <w:sz w:val="28"/>
                <w:szCs w:val="28"/>
              </w:rPr>
              <w:t>e</w:t>
            </w:r>
            <w:r w:rsidRPr="0040241A">
              <w:rPr>
                <w:rFonts w:asciiTheme="majorHAnsi" w:hAnsiTheme="majorHAnsi" w:cstheme="majorHAnsi"/>
                <w:b/>
                <w:bCs/>
                <w:sz w:val="28"/>
                <w:szCs w:val="28"/>
                <w:vertAlign w:val="superscript"/>
              </w:rPr>
              <w:t xml:space="preserve">-    </w:t>
            </w:r>
            <w:r w:rsidRPr="0040241A">
              <w:rPr>
                <w:rFonts w:asciiTheme="majorHAnsi" w:hAnsiTheme="majorHAnsi" w:cstheme="majorHAnsi"/>
                <w:b/>
                <w:bCs/>
                <w:sz w:val="28"/>
                <w:szCs w:val="28"/>
              </w:rPr>
              <w:t xml:space="preserve">+   </w:t>
            </w:r>
            <w:r w:rsidRPr="0040241A">
              <w:rPr>
                <w:rFonts w:asciiTheme="majorHAnsi" w:hAnsiTheme="majorHAnsi" w:cstheme="majorHAnsi"/>
                <w:b/>
                <w:sz w:val="28"/>
                <w:szCs w:val="28"/>
              </w:rPr>
              <w:t>u</w:t>
            </w:r>
            <w:r w:rsidRPr="0040241A">
              <w:rPr>
                <w:rFonts w:asciiTheme="majorHAnsi" w:hAnsiTheme="majorHAnsi" w:cstheme="majorHAnsi"/>
                <w:b/>
                <w:sz w:val="28"/>
                <w:szCs w:val="28"/>
                <w:vertAlign w:val="superscript"/>
              </w:rPr>
              <w:t xml:space="preserve">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d   +   </w:t>
            </w:r>
            <w:r w:rsidRPr="0040241A">
              <w:rPr>
                <w:rFonts w:asciiTheme="majorHAnsi" w:hAnsiTheme="majorHAnsi" w:cstheme="majorHAnsi"/>
                <w:b/>
                <w:sz w:val="28"/>
                <w:szCs w:val="28"/>
              </w:rPr>
              <w:sym w:font="Symbol" w:char="F075"/>
            </w:r>
            <w:r w:rsidRPr="0040241A">
              <w:rPr>
                <w:rFonts w:asciiTheme="majorHAnsi" w:hAnsiTheme="majorHAnsi" w:cstheme="majorHAnsi"/>
                <w:b/>
                <w:sz w:val="28"/>
                <w:szCs w:val="28"/>
                <w:vertAlign w:val="subscript"/>
              </w:rPr>
              <w:t>e</w:t>
            </w:r>
          </w:p>
        </w:tc>
        <w:tc>
          <w:tcPr>
            <w:tcW w:w="850" w:type="dxa"/>
          </w:tcPr>
          <w:p w14:paraId="33B72370" w14:textId="77777777" w:rsidR="00955A5A" w:rsidRPr="0040241A" w:rsidRDefault="00955A5A" w:rsidP="002E31CE">
            <w:pPr>
              <w:rPr>
                <w:rFonts w:asciiTheme="majorHAnsi" w:hAnsiTheme="majorHAnsi" w:cstheme="majorHAnsi"/>
                <w:b/>
                <w:bCs/>
              </w:rPr>
            </w:pPr>
          </w:p>
        </w:tc>
        <w:tc>
          <w:tcPr>
            <w:tcW w:w="851" w:type="dxa"/>
          </w:tcPr>
          <w:p w14:paraId="13D745C0" w14:textId="77777777" w:rsidR="00955A5A" w:rsidRPr="0040241A" w:rsidRDefault="00955A5A" w:rsidP="002E31CE">
            <w:pPr>
              <w:rPr>
                <w:rFonts w:asciiTheme="majorHAnsi" w:hAnsiTheme="majorHAnsi" w:cstheme="majorHAnsi"/>
                <w:b/>
                <w:bCs/>
              </w:rPr>
            </w:pPr>
          </w:p>
        </w:tc>
        <w:tc>
          <w:tcPr>
            <w:tcW w:w="850" w:type="dxa"/>
          </w:tcPr>
          <w:p w14:paraId="449B83DB" w14:textId="77777777" w:rsidR="00955A5A" w:rsidRPr="0040241A" w:rsidRDefault="00955A5A" w:rsidP="002E31CE">
            <w:pPr>
              <w:rPr>
                <w:rFonts w:asciiTheme="majorHAnsi" w:hAnsiTheme="majorHAnsi" w:cstheme="majorHAnsi"/>
                <w:b/>
                <w:bCs/>
              </w:rPr>
            </w:pPr>
          </w:p>
        </w:tc>
        <w:tc>
          <w:tcPr>
            <w:tcW w:w="851" w:type="dxa"/>
          </w:tcPr>
          <w:p w14:paraId="1D1E4FBD" w14:textId="77777777" w:rsidR="00955A5A" w:rsidRPr="0040241A" w:rsidRDefault="00955A5A" w:rsidP="002E31CE">
            <w:pPr>
              <w:rPr>
                <w:rFonts w:asciiTheme="majorHAnsi" w:hAnsiTheme="majorHAnsi" w:cstheme="majorHAnsi"/>
                <w:b/>
                <w:bCs/>
              </w:rPr>
            </w:pPr>
          </w:p>
        </w:tc>
        <w:tc>
          <w:tcPr>
            <w:tcW w:w="850" w:type="dxa"/>
          </w:tcPr>
          <w:p w14:paraId="2EE5BDB5" w14:textId="77777777" w:rsidR="00955A5A" w:rsidRPr="0040241A" w:rsidRDefault="00955A5A" w:rsidP="002E31CE">
            <w:pPr>
              <w:rPr>
                <w:rFonts w:asciiTheme="majorHAnsi" w:hAnsiTheme="majorHAnsi" w:cstheme="majorHAnsi"/>
                <w:b/>
                <w:bCs/>
              </w:rPr>
            </w:pPr>
          </w:p>
        </w:tc>
        <w:tc>
          <w:tcPr>
            <w:tcW w:w="852" w:type="dxa"/>
          </w:tcPr>
          <w:p w14:paraId="3EAB9D80" w14:textId="77777777" w:rsidR="00955A5A" w:rsidRPr="0040241A" w:rsidRDefault="00955A5A" w:rsidP="002E31CE">
            <w:pPr>
              <w:rPr>
                <w:rFonts w:asciiTheme="majorHAnsi" w:hAnsiTheme="majorHAnsi" w:cstheme="majorHAnsi"/>
                <w:b/>
                <w:bCs/>
              </w:rPr>
            </w:pPr>
          </w:p>
        </w:tc>
        <w:tc>
          <w:tcPr>
            <w:tcW w:w="1275" w:type="dxa"/>
          </w:tcPr>
          <w:p w14:paraId="58C5FBAF" w14:textId="77777777" w:rsidR="00955A5A" w:rsidRPr="0040241A" w:rsidRDefault="00955A5A" w:rsidP="002E31CE">
            <w:pPr>
              <w:rPr>
                <w:rFonts w:asciiTheme="majorHAnsi" w:hAnsiTheme="majorHAnsi" w:cstheme="majorHAnsi"/>
                <w:b/>
                <w:bCs/>
                <w:sz w:val="40"/>
                <w:szCs w:val="42"/>
              </w:rPr>
            </w:pPr>
          </w:p>
        </w:tc>
      </w:tr>
      <w:tr w:rsidR="00955A5A" w:rsidRPr="0040241A" w14:paraId="14D307A3" w14:textId="77777777" w:rsidTr="002E31CE">
        <w:trPr>
          <w:trHeight w:val="408"/>
        </w:trPr>
        <w:tc>
          <w:tcPr>
            <w:tcW w:w="3969" w:type="dxa"/>
            <w:vAlign w:val="center"/>
          </w:tcPr>
          <w:p w14:paraId="6990DAC7" w14:textId="77777777" w:rsidR="00955A5A" w:rsidRPr="0040241A" w:rsidRDefault="00955A5A" w:rsidP="002E31CE">
            <w:pPr>
              <w:ind w:left="34"/>
              <w:jc w:val="center"/>
              <w:rPr>
                <w:rFonts w:asciiTheme="majorHAnsi" w:hAnsiTheme="majorHAnsi" w:cstheme="majorHAnsi"/>
                <w:b/>
                <w:bCs/>
                <w:sz w:val="28"/>
                <w:szCs w:val="28"/>
              </w:rPr>
            </w:pPr>
            <w:r w:rsidRPr="0040241A">
              <w:rPr>
                <w:rFonts w:asciiTheme="majorHAnsi" w:hAnsiTheme="majorHAnsi" w:cstheme="majorHAnsi"/>
                <w:b/>
                <w:bCs/>
                <w:sz w:val="28"/>
                <w:szCs w:val="28"/>
              </w:rPr>
              <w:t>e</w:t>
            </w:r>
            <w:r w:rsidRPr="0040241A">
              <w:rPr>
                <w:rFonts w:asciiTheme="majorHAnsi" w:hAnsiTheme="majorHAnsi" w:cstheme="majorHAnsi"/>
                <w:b/>
                <w:bCs/>
                <w:sz w:val="28"/>
                <w:szCs w:val="28"/>
                <w:vertAlign w:val="superscript"/>
              </w:rPr>
              <w:t xml:space="preserve">-    </w:t>
            </w:r>
            <w:r w:rsidRPr="0040241A">
              <w:rPr>
                <w:rFonts w:asciiTheme="majorHAnsi" w:hAnsiTheme="majorHAnsi" w:cstheme="majorHAnsi"/>
                <w:b/>
                <w:bCs/>
                <w:sz w:val="28"/>
                <w:szCs w:val="28"/>
              </w:rPr>
              <w:t xml:space="preserve">+   </w:t>
            </w:r>
            <w:r w:rsidRPr="0040241A">
              <w:rPr>
                <w:rFonts w:asciiTheme="majorHAnsi" w:hAnsiTheme="majorHAnsi" w:cstheme="majorHAnsi"/>
                <w:b/>
                <w:sz w:val="28"/>
                <w:szCs w:val="28"/>
              </w:rPr>
              <w:sym w:font="Symbol" w:char="F075"/>
            </w:r>
            <w:r w:rsidRPr="0040241A">
              <w:rPr>
                <w:rFonts w:asciiTheme="majorHAnsi" w:hAnsiTheme="majorHAnsi" w:cstheme="majorHAnsi"/>
                <w:b/>
                <w:sz w:val="28"/>
                <w:szCs w:val="28"/>
                <w:vertAlign w:val="subscript"/>
              </w:rPr>
              <w:t>e</w:t>
            </w:r>
            <w:r w:rsidRPr="0040241A">
              <w:rPr>
                <w:rFonts w:asciiTheme="majorHAnsi" w:hAnsiTheme="majorHAnsi" w:cstheme="majorHAnsi"/>
                <w:b/>
                <w:sz w:val="28"/>
                <w:szCs w:val="28"/>
                <w:vertAlign w:val="superscript"/>
              </w:rPr>
              <w:t xml:space="preserve">    </w:t>
            </w:r>
            <w:r w:rsidRPr="0040241A">
              <w:rPr>
                <w:rFonts w:asciiTheme="majorHAnsi" w:hAnsiTheme="majorHAnsi" w:cstheme="majorHAnsi"/>
                <w:b/>
                <w:bCs/>
                <w:sz w:val="28"/>
                <w:szCs w:val="28"/>
              </w:rPr>
              <w:sym w:font="Symbol" w:char="F0AE"/>
            </w:r>
            <w:r w:rsidRPr="0040241A">
              <w:rPr>
                <w:rFonts w:asciiTheme="majorHAnsi" w:hAnsiTheme="majorHAnsi" w:cstheme="majorHAnsi"/>
                <w:b/>
                <w:bCs/>
                <w:sz w:val="28"/>
                <w:szCs w:val="28"/>
              </w:rPr>
              <w:t xml:space="preserve">    </w:t>
            </w:r>
            <w:r w:rsidRPr="0040241A">
              <w:rPr>
                <w:rFonts w:asciiTheme="majorHAnsi" w:hAnsiTheme="majorHAnsi" w:cstheme="majorHAnsi"/>
                <w:b/>
                <w:sz w:val="28"/>
                <w:szCs w:val="28"/>
              </w:rPr>
              <w:sym w:font="Symbol" w:char="F06D"/>
            </w:r>
            <w:r w:rsidRPr="0040241A">
              <w:rPr>
                <w:rFonts w:asciiTheme="majorHAnsi" w:hAnsiTheme="majorHAnsi" w:cstheme="majorHAnsi"/>
                <w:b/>
                <w:sz w:val="28"/>
                <w:szCs w:val="28"/>
                <w:vertAlign w:val="superscript"/>
              </w:rPr>
              <w:t>-</w:t>
            </w:r>
            <w:r w:rsidRPr="0040241A">
              <w:rPr>
                <w:rFonts w:asciiTheme="majorHAnsi" w:hAnsiTheme="majorHAnsi" w:cstheme="majorHAnsi"/>
                <w:b/>
                <w:bCs/>
                <w:sz w:val="28"/>
                <w:szCs w:val="28"/>
              </w:rPr>
              <w:t xml:space="preserve">   +   </w:t>
            </w:r>
            <w:r w:rsidRPr="0040241A">
              <w:rPr>
                <w:rFonts w:asciiTheme="majorHAnsi" w:hAnsiTheme="majorHAnsi" w:cstheme="majorHAnsi"/>
                <w:b/>
                <w:sz w:val="28"/>
                <w:szCs w:val="28"/>
              </w:rPr>
              <w:sym w:font="Symbol" w:char="F075"/>
            </w:r>
            <w:r w:rsidRPr="0040241A">
              <w:rPr>
                <w:rFonts w:asciiTheme="majorHAnsi" w:hAnsiTheme="majorHAnsi" w:cstheme="majorHAnsi"/>
                <w:b/>
                <w:sz w:val="28"/>
                <w:szCs w:val="28"/>
                <w:vertAlign w:val="subscript"/>
              </w:rPr>
              <w:sym w:font="Symbol" w:char="F06D"/>
            </w:r>
          </w:p>
        </w:tc>
        <w:tc>
          <w:tcPr>
            <w:tcW w:w="850" w:type="dxa"/>
          </w:tcPr>
          <w:p w14:paraId="7525FFB2" w14:textId="77777777" w:rsidR="00955A5A" w:rsidRPr="0040241A" w:rsidRDefault="00955A5A" w:rsidP="002E31CE">
            <w:pPr>
              <w:rPr>
                <w:rFonts w:asciiTheme="majorHAnsi" w:hAnsiTheme="majorHAnsi" w:cstheme="majorHAnsi"/>
                <w:b/>
                <w:bCs/>
              </w:rPr>
            </w:pPr>
          </w:p>
        </w:tc>
        <w:tc>
          <w:tcPr>
            <w:tcW w:w="851" w:type="dxa"/>
          </w:tcPr>
          <w:p w14:paraId="4DCF5616" w14:textId="77777777" w:rsidR="00955A5A" w:rsidRPr="0040241A" w:rsidRDefault="00955A5A" w:rsidP="002E31CE">
            <w:pPr>
              <w:rPr>
                <w:rFonts w:asciiTheme="majorHAnsi" w:hAnsiTheme="majorHAnsi" w:cstheme="majorHAnsi"/>
                <w:b/>
                <w:bCs/>
              </w:rPr>
            </w:pPr>
          </w:p>
        </w:tc>
        <w:tc>
          <w:tcPr>
            <w:tcW w:w="850" w:type="dxa"/>
          </w:tcPr>
          <w:p w14:paraId="26265EBD" w14:textId="77777777" w:rsidR="00955A5A" w:rsidRPr="0040241A" w:rsidRDefault="00955A5A" w:rsidP="002E31CE">
            <w:pPr>
              <w:rPr>
                <w:rFonts w:asciiTheme="majorHAnsi" w:hAnsiTheme="majorHAnsi" w:cstheme="majorHAnsi"/>
                <w:b/>
                <w:bCs/>
              </w:rPr>
            </w:pPr>
          </w:p>
        </w:tc>
        <w:tc>
          <w:tcPr>
            <w:tcW w:w="851" w:type="dxa"/>
          </w:tcPr>
          <w:p w14:paraId="290D3CD9" w14:textId="77777777" w:rsidR="00955A5A" w:rsidRPr="0040241A" w:rsidRDefault="00955A5A" w:rsidP="002E31CE">
            <w:pPr>
              <w:rPr>
                <w:rFonts w:asciiTheme="majorHAnsi" w:hAnsiTheme="majorHAnsi" w:cstheme="majorHAnsi"/>
                <w:b/>
                <w:bCs/>
              </w:rPr>
            </w:pPr>
          </w:p>
        </w:tc>
        <w:tc>
          <w:tcPr>
            <w:tcW w:w="850" w:type="dxa"/>
          </w:tcPr>
          <w:p w14:paraId="7BE40F8B" w14:textId="77777777" w:rsidR="00955A5A" w:rsidRPr="0040241A" w:rsidRDefault="00955A5A" w:rsidP="002E31CE">
            <w:pPr>
              <w:rPr>
                <w:rFonts w:asciiTheme="majorHAnsi" w:hAnsiTheme="majorHAnsi" w:cstheme="majorHAnsi"/>
                <w:b/>
                <w:bCs/>
              </w:rPr>
            </w:pPr>
          </w:p>
        </w:tc>
        <w:tc>
          <w:tcPr>
            <w:tcW w:w="852" w:type="dxa"/>
          </w:tcPr>
          <w:p w14:paraId="773548F8" w14:textId="77777777" w:rsidR="00955A5A" w:rsidRPr="0040241A" w:rsidRDefault="00955A5A" w:rsidP="002E31CE">
            <w:pPr>
              <w:rPr>
                <w:rFonts w:asciiTheme="majorHAnsi" w:hAnsiTheme="majorHAnsi" w:cstheme="majorHAnsi"/>
                <w:b/>
                <w:bCs/>
              </w:rPr>
            </w:pPr>
          </w:p>
        </w:tc>
        <w:tc>
          <w:tcPr>
            <w:tcW w:w="1275" w:type="dxa"/>
          </w:tcPr>
          <w:p w14:paraId="523D4D80" w14:textId="77777777" w:rsidR="00955A5A" w:rsidRPr="0040241A" w:rsidRDefault="00955A5A" w:rsidP="002E31CE">
            <w:pPr>
              <w:rPr>
                <w:rFonts w:asciiTheme="majorHAnsi" w:hAnsiTheme="majorHAnsi" w:cstheme="majorHAnsi"/>
                <w:b/>
                <w:bCs/>
                <w:sz w:val="40"/>
                <w:szCs w:val="42"/>
              </w:rPr>
            </w:pPr>
          </w:p>
        </w:tc>
      </w:tr>
    </w:tbl>
    <w:p w14:paraId="7ED8AD69" w14:textId="77777777" w:rsidR="00955A5A" w:rsidRPr="0040241A" w:rsidRDefault="00955A5A" w:rsidP="00955A5A">
      <w:pPr>
        <w:rPr>
          <w:rFonts w:asciiTheme="majorHAnsi" w:hAnsiTheme="majorHAnsi" w:cstheme="majorHAnsi"/>
        </w:rPr>
      </w:pPr>
    </w:p>
    <w:p w14:paraId="598193FF" w14:textId="77777777" w:rsidR="00955A5A" w:rsidRPr="0040241A" w:rsidRDefault="00955A5A" w:rsidP="00955A5A">
      <w:pPr>
        <w:rPr>
          <w:rFonts w:asciiTheme="majorHAnsi" w:hAnsiTheme="majorHAnsi" w:cstheme="majorHAnsi"/>
        </w:rPr>
      </w:pPr>
    </w:p>
    <w:p w14:paraId="314BF298" w14:textId="36DD07B5" w:rsidR="00955A5A" w:rsidRPr="00BA6028" w:rsidRDefault="00955A5A" w:rsidP="0040241A">
      <w:pPr>
        <w:jc w:val="center"/>
        <w:rPr>
          <w:rFonts w:asciiTheme="majorHAnsi" w:hAnsiTheme="majorHAnsi" w:cstheme="majorHAnsi"/>
          <w:b/>
          <w:i/>
          <w:iCs/>
          <w:sz w:val="48"/>
          <w:szCs w:val="48"/>
        </w:rPr>
      </w:pPr>
      <w:r w:rsidRPr="00BA6028">
        <w:rPr>
          <w:rFonts w:asciiTheme="majorHAnsi" w:hAnsiTheme="majorHAnsi" w:cstheme="majorHAnsi"/>
          <w:b/>
          <w:i/>
          <w:iCs/>
          <w:noProof/>
          <w:sz w:val="48"/>
          <w:szCs w:val="48"/>
        </w:rPr>
        <w:lastRenderedPageBreak/>
        <w:t>Conservation of Q, B, L and S</w:t>
      </w:r>
    </w:p>
    <w:p w14:paraId="49A67494" w14:textId="38882BE3" w:rsidR="00955A5A" w:rsidRPr="0040241A" w:rsidRDefault="00AE54EF" w:rsidP="00955A5A">
      <w:pPr>
        <w:rPr>
          <w:rFonts w:asciiTheme="majorHAnsi" w:hAnsiTheme="majorHAnsi" w:cstheme="majorHAnsi"/>
          <w:sz w:val="10"/>
          <w:szCs w:val="10"/>
        </w:rPr>
      </w:pPr>
      <w:r w:rsidRPr="0040241A">
        <w:rPr>
          <w:rFonts w:asciiTheme="majorHAnsi" w:hAnsiTheme="majorHAnsi" w:cstheme="majorHAnsi"/>
          <w:b/>
          <w:bCs/>
          <w:noProof/>
          <w:lang w:eastAsia="en-GB"/>
        </w:rPr>
        <mc:AlternateContent>
          <mc:Choice Requires="wps">
            <w:drawing>
              <wp:anchor distT="0" distB="0" distL="114300" distR="114300" simplePos="0" relativeHeight="251771904" behindDoc="0" locked="0" layoutInCell="1" allowOverlap="1" wp14:anchorId="30BCD449" wp14:editId="387076BA">
                <wp:simplePos x="0" y="0"/>
                <wp:positionH relativeFrom="column">
                  <wp:posOffset>-92945</wp:posOffset>
                </wp:positionH>
                <wp:positionV relativeFrom="paragraph">
                  <wp:posOffset>50622</wp:posOffset>
                </wp:positionV>
                <wp:extent cx="2819400" cy="2658506"/>
                <wp:effectExtent l="38100" t="38100" r="114300" b="123190"/>
                <wp:wrapNone/>
                <wp:docPr id="11" name="Text Box 11"/>
                <wp:cNvGraphicFramePr/>
                <a:graphic xmlns:a="http://schemas.openxmlformats.org/drawingml/2006/main">
                  <a:graphicData uri="http://schemas.microsoft.com/office/word/2010/wordprocessingShape">
                    <wps:wsp>
                      <wps:cNvSpPr txBox="1"/>
                      <wps:spPr>
                        <a:xfrm>
                          <a:off x="0" y="0"/>
                          <a:ext cx="2819400" cy="2658506"/>
                        </a:xfrm>
                        <a:prstGeom prst="rect">
                          <a:avLst/>
                        </a:prstGeom>
                        <a:solidFill>
                          <a:schemeClr val="lt1"/>
                        </a:solidFill>
                        <a:ln w="6350">
                          <a:solidFill>
                            <a:prstClr val="black"/>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15F5A36B" w14:textId="77777777" w:rsidR="00955A5A" w:rsidRPr="00EA1F19" w:rsidRDefault="00955A5A" w:rsidP="00955A5A">
                            <w:pPr>
                              <w:ind w:left="284"/>
                              <w:rPr>
                                <w:rFonts w:ascii="Calibri" w:hAnsi="Calibri"/>
                                <w:sz w:val="8"/>
                                <w:szCs w:val="8"/>
                              </w:rPr>
                            </w:pPr>
                          </w:p>
                          <w:p w14:paraId="0B8AEF61" w14:textId="77777777" w:rsidR="00955A5A" w:rsidRDefault="00955A5A" w:rsidP="00955A5A">
                            <w:pPr>
                              <w:ind w:left="142"/>
                              <w:rPr>
                                <w:rFonts w:ascii="Calibri" w:hAnsi="Calibri"/>
                              </w:rPr>
                            </w:pPr>
                            <w:r>
                              <w:rPr>
                                <w:rFonts w:ascii="Calibri" w:hAnsi="Calibri"/>
                              </w:rPr>
                              <w:t>You need to know that:</w:t>
                            </w:r>
                          </w:p>
                          <w:p w14:paraId="6C0E15DB" w14:textId="77777777" w:rsidR="00955A5A" w:rsidRPr="009E69B3" w:rsidRDefault="00955A5A" w:rsidP="00955A5A">
                            <w:pPr>
                              <w:ind w:left="142"/>
                              <w:rPr>
                                <w:rFonts w:ascii="Calibri" w:hAnsi="Calibri"/>
                                <w:sz w:val="8"/>
                                <w:szCs w:val="8"/>
                              </w:rPr>
                            </w:pPr>
                          </w:p>
                          <w:p w14:paraId="7369668B" w14:textId="77777777" w:rsidR="00955A5A" w:rsidRDefault="00955A5A" w:rsidP="00955A5A">
                            <w:pPr>
                              <w:ind w:left="142"/>
                              <w:rPr>
                                <w:rFonts w:ascii="Calibri" w:hAnsi="Calibri"/>
                              </w:rPr>
                            </w:pPr>
                            <w:r w:rsidRPr="00A01FC9">
                              <w:rPr>
                                <w:rFonts w:ascii="Calibri" w:hAnsi="Calibri"/>
                                <w:u w:val="single"/>
                              </w:rPr>
                              <w:t>Particle reactions are possible if certain quantities are conserved</w:t>
                            </w:r>
                            <w:r w:rsidRPr="002D169A">
                              <w:rPr>
                                <w:rFonts w:ascii="Calibri" w:hAnsi="Calibri"/>
                              </w:rPr>
                              <w:t>.  These quantities are:</w:t>
                            </w:r>
                          </w:p>
                          <w:p w14:paraId="2D8FE998" w14:textId="77777777" w:rsidR="00955A5A" w:rsidRPr="00F57BF1" w:rsidRDefault="00955A5A" w:rsidP="00955A5A">
                            <w:pPr>
                              <w:ind w:left="142"/>
                              <w:rPr>
                                <w:sz w:val="8"/>
                                <w:szCs w:val="8"/>
                                <w:lang w:val="en-US"/>
                              </w:rPr>
                            </w:pPr>
                          </w:p>
                          <w:p w14:paraId="050132E1" w14:textId="77777777" w:rsidR="00955A5A" w:rsidRPr="00431805" w:rsidRDefault="00955A5A" w:rsidP="00955A5A">
                            <w:pPr>
                              <w:ind w:left="142"/>
                              <w:rPr>
                                <w:rFonts w:ascii="Calibri" w:hAnsi="Calibri"/>
                                <w:sz w:val="8"/>
                                <w:szCs w:val="8"/>
                              </w:rPr>
                            </w:pPr>
                          </w:p>
                          <w:p w14:paraId="1A09A03B" w14:textId="77777777" w:rsidR="00955A5A" w:rsidRPr="002D169A" w:rsidRDefault="00955A5A" w:rsidP="00955A5A">
                            <w:pPr>
                              <w:numPr>
                                <w:ilvl w:val="0"/>
                                <w:numId w:val="33"/>
                              </w:numPr>
                              <w:tabs>
                                <w:tab w:val="clear" w:pos="720"/>
                              </w:tabs>
                              <w:spacing w:after="0" w:line="240" w:lineRule="auto"/>
                              <w:ind w:left="426" w:hanging="284"/>
                              <w:rPr>
                                <w:rFonts w:ascii="Calibri" w:hAnsi="Calibri"/>
                                <w:b/>
                                <w:bCs/>
                              </w:rPr>
                            </w:pPr>
                            <w:r w:rsidRPr="002D169A">
                              <w:rPr>
                                <w:rFonts w:ascii="Calibri" w:hAnsi="Calibri"/>
                                <w:b/>
                                <w:bCs/>
                              </w:rPr>
                              <w:t>charge</w:t>
                            </w:r>
                          </w:p>
                          <w:p w14:paraId="7E54BDA3" w14:textId="77777777" w:rsidR="00955A5A" w:rsidRDefault="00955A5A" w:rsidP="00955A5A">
                            <w:pPr>
                              <w:numPr>
                                <w:ilvl w:val="0"/>
                                <w:numId w:val="33"/>
                              </w:numPr>
                              <w:tabs>
                                <w:tab w:val="clear" w:pos="720"/>
                              </w:tabs>
                              <w:spacing w:after="0" w:line="240" w:lineRule="auto"/>
                              <w:ind w:left="426" w:hanging="284"/>
                              <w:rPr>
                                <w:rFonts w:ascii="Calibri" w:hAnsi="Calibri"/>
                                <w:b/>
                                <w:bCs/>
                              </w:rPr>
                            </w:pPr>
                            <w:r w:rsidRPr="002D169A">
                              <w:rPr>
                                <w:rFonts w:ascii="Calibri" w:hAnsi="Calibri"/>
                                <w:b/>
                                <w:bCs/>
                              </w:rPr>
                              <w:t>baryon number</w:t>
                            </w:r>
                          </w:p>
                          <w:p w14:paraId="13FC1DFD" w14:textId="77777777" w:rsidR="00955A5A" w:rsidRPr="002D169A" w:rsidRDefault="00955A5A" w:rsidP="00955A5A">
                            <w:pPr>
                              <w:numPr>
                                <w:ilvl w:val="0"/>
                                <w:numId w:val="33"/>
                              </w:numPr>
                              <w:tabs>
                                <w:tab w:val="clear" w:pos="720"/>
                              </w:tabs>
                              <w:spacing w:after="0" w:line="240" w:lineRule="auto"/>
                              <w:ind w:left="426" w:hanging="284"/>
                              <w:rPr>
                                <w:rFonts w:ascii="Calibri" w:hAnsi="Calibri"/>
                                <w:b/>
                                <w:bCs/>
                              </w:rPr>
                            </w:pPr>
                            <w:r>
                              <w:rPr>
                                <w:rFonts w:ascii="Calibri" w:hAnsi="Calibri"/>
                                <w:b/>
                                <w:bCs/>
                              </w:rPr>
                              <w:t>lepton number</w:t>
                            </w:r>
                          </w:p>
                          <w:p w14:paraId="4A172B7B" w14:textId="77777777" w:rsidR="00955A5A" w:rsidRDefault="00955A5A" w:rsidP="00955A5A">
                            <w:pPr>
                              <w:numPr>
                                <w:ilvl w:val="0"/>
                                <w:numId w:val="33"/>
                              </w:numPr>
                              <w:tabs>
                                <w:tab w:val="clear" w:pos="720"/>
                              </w:tabs>
                              <w:spacing w:after="0" w:line="240" w:lineRule="auto"/>
                              <w:ind w:left="426" w:hanging="284"/>
                              <w:rPr>
                                <w:rFonts w:ascii="Calibri" w:hAnsi="Calibri"/>
                                <w:b/>
                                <w:bCs/>
                              </w:rPr>
                            </w:pPr>
                            <w:r w:rsidRPr="002D169A">
                              <w:rPr>
                                <w:rFonts w:ascii="Calibri" w:hAnsi="Calibri"/>
                                <w:b/>
                                <w:bCs/>
                              </w:rPr>
                              <w:t>strangeness</w:t>
                            </w:r>
                            <w:r>
                              <w:rPr>
                                <w:rFonts w:ascii="Calibri" w:hAnsi="Calibri"/>
                                <w:b/>
                                <w:bCs/>
                              </w:rPr>
                              <w:t xml:space="preserve"> (only conserved in strong interactions). </w:t>
                            </w:r>
                          </w:p>
                          <w:p w14:paraId="75EBECD7" w14:textId="77777777" w:rsidR="00955A5A" w:rsidRDefault="00955A5A" w:rsidP="00955A5A">
                            <w:pPr>
                              <w:ind w:left="142"/>
                              <w:rPr>
                                <w:rFonts w:ascii="Calibri" w:hAnsi="Calibri"/>
                                <w:bCs/>
                              </w:rPr>
                            </w:pPr>
                          </w:p>
                          <w:p w14:paraId="76E9E82B" w14:textId="77777777" w:rsidR="00955A5A" w:rsidRPr="00755C05" w:rsidRDefault="00955A5A" w:rsidP="00955A5A">
                            <w:pPr>
                              <w:rPr>
                                <w:rFonts w:ascii="Calibri" w:hAnsi="Calibri"/>
                                <w:bCs/>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BCD449" id="Text Box 11" o:spid="_x0000_s1043" type="#_x0000_t202" style="position:absolute;margin-left:-7.3pt;margin-top:4pt;width:222pt;height:209.3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" fillcolor="white [3201]" strokeweight=".5pt">
                <v:shadow on="t" color="black" opacity="26214f" origin="-.5,-.5" offset=".74836mm,.74836mm"/>
                <v:textbox>
                  <w:txbxContent>
                    <w:p w14:paraId="15F5A36B" w14:textId="77777777" w:rsidR="00955A5A" w:rsidRPr="00EA1F19" w:rsidRDefault="00955A5A" w:rsidP="00955A5A">
                      <w:pPr>
                        <w:ind w:left="284"/>
                        <w:rPr>
                          <w:rFonts w:ascii="Calibri" w:hAnsi="Calibri"/>
                          <w:sz w:val="8"/>
                          <w:szCs w:val="8"/>
                        </w:rPr>
                      </w:pPr>
                    </w:p>
                    <w:p w14:paraId="0B8AEF61" w14:textId="77777777" w:rsidR="00955A5A" w:rsidRDefault="00955A5A" w:rsidP="00955A5A">
                      <w:pPr>
                        <w:ind w:left="142"/>
                        <w:rPr>
                          <w:rFonts w:ascii="Calibri" w:hAnsi="Calibri"/>
                        </w:rPr>
                      </w:pPr>
                      <w:r>
                        <w:rPr>
                          <w:rFonts w:ascii="Calibri" w:hAnsi="Calibri"/>
                        </w:rPr>
                        <w:t>You need to know that:</w:t>
                      </w:r>
                    </w:p>
                    <w:p w14:paraId="6C0E15DB" w14:textId="77777777" w:rsidR="00955A5A" w:rsidRPr="009E69B3" w:rsidRDefault="00955A5A" w:rsidP="00955A5A">
                      <w:pPr>
                        <w:ind w:left="142"/>
                        <w:rPr>
                          <w:rFonts w:ascii="Calibri" w:hAnsi="Calibri"/>
                          <w:sz w:val="8"/>
                          <w:szCs w:val="8"/>
                        </w:rPr>
                      </w:pPr>
                    </w:p>
                    <w:p w14:paraId="7369668B" w14:textId="77777777" w:rsidR="00955A5A" w:rsidRDefault="00955A5A" w:rsidP="00955A5A">
                      <w:pPr>
                        <w:ind w:left="142"/>
                        <w:rPr>
                          <w:rFonts w:ascii="Calibri" w:hAnsi="Calibri"/>
                        </w:rPr>
                      </w:pPr>
                      <w:r w:rsidRPr="00A01FC9">
                        <w:rPr>
                          <w:rFonts w:ascii="Calibri" w:hAnsi="Calibri"/>
                          <w:u w:val="single"/>
                        </w:rPr>
                        <w:t>Particle reactions are possible if certain quantities are conserved</w:t>
                      </w:r>
                      <w:r w:rsidRPr="002D169A">
                        <w:rPr>
                          <w:rFonts w:ascii="Calibri" w:hAnsi="Calibri"/>
                        </w:rPr>
                        <w:t>.  These quantities are:</w:t>
                      </w:r>
                    </w:p>
                    <w:p w14:paraId="2D8FE998" w14:textId="77777777" w:rsidR="00955A5A" w:rsidRPr="00F57BF1" w:rsidRDefault="00955A5A" w:rsidP="00955A5A">
                      <w:pPr>
                        <w:ind w:left="142"/>
                        <w:rPr>
                          <w:sz w:val="8"/>
                          <w:szCs w:val="8"/>
                          <w:lang w:val="en-US"/>
                        </w:rPr>
                      </w:pPr>
                    </w:p>
                    <w:p w14:paraId="050132E1" w14:textId="77777777" w:rsidR="00955A5A" w:rsidRPr="00431805" w:rsidRDefault="00955A5A" w:rsidP="00955A5A">
                      <w:pPr>
                        <w:ind w:left="142"/>
                        <w:rPr>
                          <w:rFonts w:ascii="Calibri" w:hAnsi="Calibri"/>
                          <w:sz w:val="8"/>
                          <w:szCs w:val="8"/>
                        </w:rPr>
                      </w:pPr>
                    </w:p>
                    <w:p w14:paraId="1A09A03B" w14:textId="77777777" w:rsidR="00955A5A" w:rsidRPr="002D169A" w:rsidRDefault="00955A5A" w:rsidP="00955A5A">
                      <w:pPr>
                        <w:numPr>
                          <w:ilvl w:val="0"/>
                          <w:numId w:val="33"/>
                        </w:numPr>
                        <w:tabs>
                          <w:tab w:val="clear" w:pos="720"/>
                        </w:tabs>
                        <w:spacing w:after="0" w:line="240" w:lineRule="auto"/>
                        <w:ind w:left="426" w:hanging="284"/>
                        <w:rPr>
                          <w:rFonts w:ascii="Calibri" w:hAnsi="Calibri"/>
                          <w:b/>
                          <w:bCs/>
                        </w:rPr>
                      </w:pPr>
                      <w:r w:rsidRPr="002D169A">
                        <w:rPr>
                          <w:rFonts w:ascii="Calibri" w:hAnsi="Calibri"/>
                          <w:b/>
                          <w:bCs/>
                        </w:rPr>
                        <w:t>charge</w:t>
                      </w:r>
                    </w:p>
                    <w:p w14:paraId="7E54BDA3" w14:textId="77777777" w:rsidR="00955A5A" w:rsidRDefault="00955A5A" w:rsidP="00955A5A">
                      <w:pPr>
                        <w:numPr>
                          <w:ilvl w:val="0"/>
                          <w:numId w:val="33"/>
                        </w:numPr>
                        <w:tabs>
                          <w:tab w:val="clear" w:pos="720"/>
                        </w:tabs>
                        <w:spacing w:after="0" w:line="240" w:lineRule="auto"/>
                        <w:ind w:left="426" w:hanging="284"/>
                        <w:rPr>
                          <w:rFonts w:ascii="Calibri" w:hAnsi="Calibri"/>
                          <w:b/>
                          <w:bCs/>
                        </w:rPr>
                      </w:pPr>
                      <w:r w:rsidRPr="002D169A">
                        <w:rPr>
                          <w:rFonts w:ascii="Calibri" w:hAnsi="Calibri"/>
                          <w:b/>
                          <w:bCs/>
                        </w:rPr>
                        <w:t>baryon number</w:t>
                      </w:r>
                    </w:p>
                    <w:p w14:paraId="13FC1DFD" w14:textId="77777777" w:rsidR="00955A5A" w:rsidRPr="002D169A" w:rsidRDefault="00955A5A" w:rsidP="00955A5A">
                      <w:pPr>
                        <w:numPr>
                          <w:ilvl w:val="0"/>
                          <w:numId w:val="33"/>
                        </w:numPr>
                        <w:tabs>
                          <w:tab w:val="clear" w:pos="720"/>
                        </w:tabs>
                        <w:spacing w:after="0" w:line="240" w:lineRule="auto"/>
                        <w:ind w:left="426" w:hanging="284"/>
                        <w:rPr>
                          <w:rFonts w:ascii="Calibri" w:hAnsi="Calibri"/>
                          <w:b/>
                          <w:bCs/>
                        </w:rPr>
                      </w:pPr>
                      <w:r>
                        <w:rPr>
                          <w:rFonts w:ascii="Calibri" w:hAnsi="Calibri"/>
                          <w:b/>
                          <w:bCs/>
                        </w:rPr>
                        <w:t>lepton number</w:t>
                      </w:r>
                    </w:p>
                    <w:p w14:paraId="4A172B7B" w14:textId="77777777" w:rsidR="00955A5A" w:rsidRDefault="00955A5A" w:rsidP="00955A5A">
                      <w:pPr>
                        <w:numPr>
                          <w:ilvl w:val="0"/>
                          <w:numId w:val="33"/>
                        </w:numPr>
                        <w:tabs>
                          <w:tab w:val="clear" w:pos="720"/>
                        </w:tabs>
                        <w:spacing w:after="0" w:line="240" w:lineRule="auto"/>
                        <w:ind w:left="426" w:hanging="284"/>
                        <w:rPr>
                          <w:rFonts w:ascii="Calibri" w:hAnsi="Calibri"/>
                          <w:b/>
                          <w:bCs/>
                        </w:rPr>
                      </w:pPr>
                      <w:r w:rsidRPr="002D169A">
                        <w:rPr>
                          <w:rFonts w:ascii="Calibri" w:hAnsi="Calibri"/>
                          <w:b/>
                          <w:bCs/>
                        </w:rPr>
                        <w:t>strangeness</w:t>
                      </w:r>
                      <w:r>
                        <w:rPr>
                          <w:rFonts w:ascii="Calibri" w:hAnsi="Calibri"/>
                          <w:b/>
                          <w:bCs/>
                        </w:rPr>
                        <w:t xml:space="preserve"> (only conserved in strong interactions). </w:t>
                      </w:r>
                    </w:p>
                    <w:p w14:paraId="75EBECD7" w14:textId="77777777" w:rsidR="00955A5A" w:rsidRDefault="00955A5A" w:rsidP="00955A5A">
                      <w:pPr>
                        <w:ind w:left="142"/>
                        <w:rPr>
                          <w:rFonts w:ascii="Calibri" w:hAnsi="Calibri"/>
                          <w:bCs/>
                        </w:rPr>
                      </w:pPr>
                    </w:p>
                    <w:p w14:paraId="76E9E82B" w14:textId="77777777" w:rsidR="00955A5A" w:rsidRPr="00755C05" w:rsidRDefault="00955A5A" w:rsidP="00955A5A">
                      <w:pPr>
                        <w:rPr>
                          <w:rFonts w:ascii="Calibri" w:hAnsi="Calibri"/>
                          <w:bCs/>
                          <w:sz w:val="16"/>
                          <w:szCs w:val="16"/>
                        </w:rPr>
                      </w:pPr>
                    </w:p>
                  </w:txbxContent>
                </v:textbox>
              </v:shape>
            </w:pict>
          </mc:Fallback>
        </mc:AlternateContent>
      </w:r>
      <w:r w:rsidR="00955A5A" w:rsidRPr="0040241A">
        <w:rPr>
          <w:rFonts w:asciiTheme="majorHAnsi" w:hAnsiTheme="majorHAnsi" w:cstheme="majorHAnsi"/>
          <w:b/>
          <w:bCs/>
          <w:noProof/>
          <w:lang w:eastAsia="en-GB"/>
        </w:rPr>
        <mc:AlternateContent>
          <mc:Choice Requires="wps">
            <w:drawing>
              <wp:anchor distT="0" distB="0" distL="114300" distR="114300" simplePos="0" relativeHeight="251770880" behindDoc="0" locked="0" layoutInCell="1" allowOverlap="1" wp14:anchorId="6E80E8D6" wp14:editId="50A23F94">
                <wp:simplePos x="0" y="0"/>
                <wp:positionH relativeFrom="column">
                  <wp:posOffset>2851785</wp:posOffset>
                </wp:positionH>
                <wp:positionV relativeFrom="paragraph">
                  <wp:posOffset>48895</wp:posOffset>
                </wp:positionV>
                <wp:extent cx="3590925" cy="3733800"/>
                <wp:effectExtent l="38100" t="38100" r="123825" b="114300"/>
                <wp:wrapNone/>
                <wp:docPr id="54" name="Text Box 54"/>
                <wp:cNvGraphicFramePr/>
                <a:graphic xmlns:a="http://schemas.openxmlformats.org/drawingml/2006/main">
                  <a:graphicData uri="http://schemas.microsoft.com/office/word/2010/wordprocessingShape">
                    <wps:wsp>
                      <wps:cNvSpPr txBox="1"/>
                      <wps:spPr>
                        <a:xfrm>
                          <a:off x="0" y="0"/>
                          <a:ext cx="3590925" cy="3733800"/>
                        </a:xfrm>
                        <a:prstGeom prst="rect">
                          <a:avLst/>
                        </a:prstGeom>
                        <a:solidFill>
                          <a:schemeClr val="lt1"/>
                        </a:solidFill>
                        <a:ln w="6350">
                          <a:solidFill>
                            <a:prstClr val="black"/>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14:paraId="3716F8F6" w14:textId="77777777" w:rsidR="00955A5A" w:rsidRPr="00EA1F19" w:rsidRDefault="00955A5A" w:rsidP="00955A5A">
                            <w:pPr>
                              <w:rPr>
                                <w:rFonts w:ascii="Calibri" w:hAnsi="Calibri"/>
                                <w:sz w:val="8"/>
                                <w:szCs w:val="8"/>
                              </w:rPr>
                            </w:pPr>
                          </w:p>
                          <w:p w14:paraId="0759B8F5" w14:textId="77777777" w:rsidR="00955A5A" w:rsidRPr="00EA1F19" w:rsidRDefault="00955A5A" w:rsidP="00955A5A">
                            <w:pPr>
                              <w:rPr>
                                <w:rFonts w:ascii="Calibri" w:hAnsi="Calibri"/>
                                <w:b/>
                                <w:bCs/>
                              </w:rPr>
                            </w:pPr>
                            <w:r>
                              <w:rPr>
                                <w:rFonts w:ascii="Calibri" w:hAnsi="Calibri"/>
                              </w:rPr>
                              <w:t xml:space="preserve"> Some assorted hadrons</w:t>
                            </w:r>
                          </w:p>
                          <w:p w14:paraId="18193C57" w14:textId="77777777" w:rsidR="00955A5A" w:rsidRDefault="00955A5A" w:rsidP="00955A5A">
                            <w:pPr>
                              <w:ind w:left="142"/>
                              <w:rPr>
                                <w:rFonts w:ascii="Calibri" w:hAnsi="Calibri"/>
                                <w:bCs/>
                              </w:rPr>
                            </w:pPr>
                          </w:p>
                          <w:p w14:paraId="1B2C84F6" w14:textId="77777777" w:rsidR="00955A5A" w:rsidRPr="00755C05" w:rsidRDefault="00955A5A" w:rsidP="00955A5A">
                            <w:pPr>
                              <w:rPr>
                                <w:rFonts w:ascii="Calibri" w:hAnsi="Calibri"/>
                                <w:bCs/>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80E8D6" id="Text Box 54" o:spid="_x0000_s1044" type="#_x0000_t202" style="position:absolute;margin-left:224.55pt;margin-top:3.85pt;width:282.75pt;height:294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" fillcolor="white [3201]" strokeweight=".5pt">
                <v:shadow on="t" color="black" opacity="26214f" origin="-.5,-.5" offset=".74836mm,.74836mm"/>
                <v:textbox>
                  <w:txbxContent>
                    <w:p w14:paraId="3716F8F6" w14:textId="77777777" w:rsidR="00955A5A" w:rsidRPr="00EA1F19" w:rsidRDefault="00955A5A" w:rsidP="00955A5A">
                      <w:pPr>
                        <w:rPr>
                          <w:rFonts w:ascii="Calibri" w:hAnsi="Calibri"/>
                          <w:sz w:val="8"/>
                          <w:szCs w:val="8"/>
                        </w:rPr>
                      </w:pPr>
                    </w:p>
                    <w:p w14:paraId="0759B8F5" w14:textId="77777777" w:rsidR="00955A5A" w:rsidRPr="00EA1F19" w:rsidRDefault="00955A5A" w:rsidP="00955A5A">
                      <w:pPr>
                        <w:rPr>
                          <w:rFonts w:ascii="Calibri" w:hAnsi="Calibri"/>
                          <w:b/>
                          <w:bCs/>
                        </w:rPr>
                      </w:pPr>
                      <w:r>
                        <w:rPr>
                          <w:rFonts w:ascii="Calibri" w:hAnsi="Calibri"/>
                        </w:rPr>
                        <w:t xml:space="preserve"> Some assorted hadrons</w:t>
                      </w:r>
                    </w:p>
                    <w:p w14:paraId="18193C57" w14:textId="77777777" w:rsidR="00955A5A" w:rsidRDefault="00955A5A" w:rsidP="00955A5A">
                      <w:pPr>
                        <w:ind w:left="142"/>
                        <w:rPr>
                          <w:rFonts w:ascii="Calibri" w:hAnsi="Calibri"/>
                          <w:bCs/>
                        </w:rPr>
                      </w:pPr>
                    </w:p>
                    <w:p w14:paraId="1B2C84F6" w14:textId="77777777" w:rsidR="00955A5A" w:rsidRPr="00755C05" w:rsidRDefault="00955A5A" w:rsidP="00955A5A">
                      <w:pPr>
                        <w:rPr>
                          <w:rFonts w:ascii="Calibri" w:hAnsi="Calibri"/>
                          <w:bCs/>
                          <w:sz w:val="16"/>
                          <w:szCs w:val="16"/>
                        </w:rPr>
                      </w:pPr>
                    </w:p>
                  </w:txbxContent>
                </v:textbox>
              </v:shape>
            </w:pict>
          </mc:Fallback>
        </mc:AlternateContent>
      </w:r>
    </w:p>
    <w:p w14:paraId="11D336EC" w14:textId="77777777" w:rsidR="00955A5A" w:rsidRPr="0040241A" w:rsidRDefault="00955A5A" w:rsidP="00955A5A">
      <w:pPr>
        <w:rPr>
          <w:rFonts w:asciiTheme="majorHAnsi" w:hAnsiTheme="majorHAnsi" w:cstheme="majorHAnsi"/>
        </w:rPr>
      </w:pPr>
    </w:p>
    <w:p w14:paraId="6EEEB773" w14:textId="77777777" w:rsidR="00955A5A" w:rsidRPr="0040241A" w:rsidRDefault="00955A5A" w:rsidP="00955A5A">
      <w:pPr>
        <w:rPr>
          <w:rFonts w:asciiTheme="majorHAnsi" w:hAnsiTheme="majorHAnsi" w:cstheme="majorHAnsi"/>
        </w:rPr>
      </w:pPr>
      <w:r w:rsidRPr="0040241A">
        <w:rPr>
          <w:rFonts w:asciiTheme="majorHAnsi" w:hAnsiTheme="majorHAnsi" w:cstheme="majorHAnsi"/>
          <w:b/>
          <w:bCs/>
          <w:noProof/>
          <w:lang w:eastAsia="en-GB"/>
        </w:rPr>
        <w:drawing>
          <wp:anchor distT="0" distB="0" distL="114300" distR="114300" simplePos="0" relativeHeight="251772928" behindDoc="0" locked="0" layoutInCell="1" allowOverlap="1" wp14:anchorId="53C38E1E" wp14:editId="10300299">
            <wp:simplePos x="0" y="0"/>
            <wp:positionH relativeFrom="column">
              <wp:posOffset>2899410</wp:posOffset>
            </wp:positionH>
            <wp:positionV relativeFrom="paragraph">
              <wp:posOffset>109220</wp:posOffset>
            </wp:positionV>
            <wp:extent cx="3435535" cy="33147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bmp"/>
                    <pic:cNvPicPr/>
                  </pic:nvPicPr>
                  <pic:blipFill>
                    <a:blip r:embed="rId66" cstate="print">
                      <a:extLst>
                        <a:ext uri="{28A0092B-C50C-407E-A947-70E740481C1C}">
                          <a14:useLocalDpi xmlns:a14="http://schemas.microsoft.com/office/drawing/2010/main" val="0"/>
                        </a:ext>
                      </a:extLst>
                    </a:blip>
                    <a:stretch>
                      <a:fillRect/>
                    </a:stretch>
                  </pic:blipFill>
                  <pic:spPr>
                    <a:xfrm>
                      <a:off x="0" y="0"/>
                      <a:ext cx="3435535" cy="3314700"/>
                    </a:xfrm>
                    <a:prstGeom prst="rect">
                      <a:avLst/>
                    </a:prstGeom>
                  </pic:spPr>
                </pic:pic>
              </a:graphicData>
            </a:graphic>
            <wp14:sizeRelH relativeFrom="page">
              <wp14:pctWidth>0</wp14:pctWidth>
            </wp14:sizeRelH>
            <wp14:sizeRelV relativeFrom="page">
              <wp14:pctHeight>0</wp14:pctHeight>
            </wp14:sizeRelV>
          </wp:anchor>
        </w:drawing>
      </w:r>
    </w:p>
    <w:p w14:paraId="5700AE10" w14:textId="77777777" w:rsidR="00955A5A" w:rsidRPr="0040241A" w:rsidRDefault="00955A5A" w:rsidP="00955A5A">
      <w:pPr>
        <w:rPr>
          <w:rFonts w:asciiTheme="majorHAnsi" w:hAnsiTheme="majorHAnsi" w:cstheme="majorHAnsi"/>
        </w:rPr>
      </w:pPr>
    </w:p>
    <w:p w14:paraId="50227C3F" w14:textId="77777777" w:rsidR="00955A5A" w:rsidRPr="0040241A" w:rsidRDefault="00955A5A" w:rsidP="00955A5A">
      <w:pPr>
        <w:rPr>
          <w:rFonts w:asciiTheme="majorHAnsi" w:hAnsiTheme="majorHAnsi" w:cstheme="majorHAnsi"/>
        </w:rPr>
      </w:pPr>
    </w:p>
    <w:p w14:paraId="56054DF5" w14:textId="77777777" w:rsidR="00955A5A" w:rsidRPr="0040241A" w:rsidRDefault="00955A5A" w:rsidP="00955A5A">
      <w:pPr>
        <w:rPr>
          <w:rFonts w:asciiTheme="majorHAnsi" w:hAnsiTheme="majorHAnsi" w:cstheme="majorHAnsi"/>
        </w:rPr>
      </w:pPr>
    </w:p>
    <w:p w14:paraId="248C9E60" w14:textId="77777777" w:rsidR="00955A5A" w:rsidRPr="0040241A" w:rsidRDefault="00955A5A" w:rsidP="00955A5A">
      <w:pPr>
        <w:rPr>
          <w:rFonts w:asciiTheme="majorHAnsi" w:hAnsiTheme="majorHAnsi" w:cstheme="majorHAnsi"/>
        </w:rPr>
      </w:pPr>
    </w:p>
    <w:p w14:paraId="41A491B5" w14:textId="77777777" w:rsidR="00955A5A" w:rsidRPr="0040241A" w:rsidRDefault="00955A5A" w:rsidP="00955A5A">
      <w:pPr>
        <w:rPr>
          <w:rFonts w:asciiTheme="majorHAnsi" w:hAnsiTheme="majorHAnsi" w:cstheme="majorHAnsi"/>
        </w:rPr>
      </w:pPr>
    </w:p>
    <w:p w14:paraId="61769582" w14:textId="77777777" w:rsidR="00955A5A" w:rsidRPr="0040241A" w:rsidRDefault="00955A5A" w:rsidP="00955A5A">
      <w:pPr>
        <w:rPr>
          <w:rFonts w:asciiTheme="majorHAnsi" w:hAnsiTheme="majorHAnsi" w:cstheme="majorHAnsi"/>
        </w:rPr>
      </w:pPr>
    </w:p>
    <w:p w14:paraId="1D528461" w14:textId="77777777" w:rsidR="00955A5A" w:rsidRPr="0040241A" w:rsidRDefault="00955A5A" w:rsidP="00955A5A">
      <w:pPr>
        <w:rPr>
          <w:rFonts w:asciiTheme="majorHAnsi" w:hAnsiTheme="majorHAnsi" w:cstheme="majorHAnsi"/>
          <w:bCs/>
          <w:sz w:val="14"/>
          <w:szCs w:val="14"/>
        </w:rPr>
      </w:pPr>
    </w:p>
    <w:p w14:paraId="01AD4327" w14:textId="77777777" w:rsidR="00955A5A" w:rsidRPr="0040241A" w:rsidRDefault="00955A5A" w:rsidP="00955A5A">
      <w:pPr>
        <w:rPr>
          <w:rFonts w:asciiTheme="majorHAnsi" w:hAnsiTheme="majorHAnsi" w:cstheme="majorHAnsi"/>
          <w:b/>
          <w:bCs/>
        </w:rPr>
      </w:pPr>
    </w:p>
    <w:p w14:paraId="6EF5CE56" w14:textId="77777777" w:rsidR="00955A5A" w:rsidRPr="0040241A" w:rsidRDefault="00955A5A" w:rsidP="00955A5A">
      <w:pPr>
        <w:rPr>
          <w:rFonts w:asciiTheme="majorHAnsi" w:hAnsiTheme="majorHAnsi" w:cstheme="majorHAnsi"/>
          <w:b/>
          <w:bCs/>
          <w:sz w:val="40"/>
          <w:szCs w:val="40"/>
        </w:rPr>
      </w:pPr>
    </w:p>
    <w:p w14:paraId="2061660E" w14:textId="4107E04D" w:rsidR="00955A5A" w:rsidRPr="0040241A" w:rsidRDefault="00955A5A" w:rsidP="00955A5A">
      <w:pPr>
        <w:rPr>
          <w:rFonts w:asciiTheme="majorHAnsi" w:hAnsiTheme="majorHAnsi" w:cstheme="majorHAnsi"/>
          <w:b/>
          <w:bCs/>
          <w:sz w:val="40"/>
          <w:szCs w:val="40"/>
        </w:rPr>
      </w:pPr>
    </w:p>
    <w:p w14:paraId="6634CCCD" w14:textId="77777777" w:rsidR="0040241A" w:rsidRPr="0040241A" w:rsidRDefault="0040241A" w:rsidP="00955A5A">
      <w:pPr>
        <w:rPr>
          <w:rFonts w:asciiTheme="majorHAnsi" w:hAnsiTheme="majorHAnsi" w:cstheme="majorHAnsi"/>
          <w:b/>
          <w:bCs/>
        </w:rPr>
      </w:pPr>
    </w:p>
    <w:p w14:paraId="5394EC3E" w14:textId="77777777" w:rsidR="00955A5A" w:rsidRPr="0040241A" w:rsidRDefault="00955A5A" w:rsidP="00955A5A">
      <w:pPr>
        <w:ind w:left="-142"/>
        <w:rPr>
          <w:rFonts w:asciiTheme="majorHAnsi" w:hAnsiTheme="majorHAnsi" w:cstheme="majorHAnsi"/>
          <w:b/>
          <w:bCs/>
        </w:rPr>
      </w:pPr>
      <w:r w:rsidRPr="0040241A">
        <w:rPr>
          <w:rFonts w:asciiTheme="majorHAnsi" w:hAnsiTheme="majorHAnsi" w:cstheme="majorHAnsi"/>
          <w:b/>
          <w:bCs/>
        </w:rPr>
        <w:t>To do</w:t>
      </w:r>
    </w:p>
    <w:p w14:paraId="1337F977" w14:textId="77777777" w:rsidR="00955A5A" w:rsidRPr="0040241A" w:rsidRDefault="00955A5A" w:rsidP="00955A5A">
      <w:pPr>
        <w:ind w:left="-142"/>
        <w:rPr>
          <w:rFonts w:asciiTheme="majorHAnsi" w:hAnsiTheme="majorHAnsi" w:cstheme="majorHAnsi"/>
          <w:bCs/>
        </w:rPr>
      </w:pPr>
      <w:r w:rsidRPr="0040241A">
        <w:rPr>
          <w:rFonts w:asciiTheme="majorHAnsi" w:hAnsiTheme="majorHAnsi" w:cstheme="majorHAnsi"/>
          <w:bCs/>
        </w:rPr>
        <w:t xml:space="preserve">Check conservation of </w:t>
      </w:r>
      <w:r w:rsidRPr="0040241A">
        <w:rPr>
          <w:rFonts w:asciiTheme="majorHAnsi" w:hAnsiTheme="majorHAnsi" w:cstheme="majorHAnsi"/>
          <w:b/>
          <w:bCs/>
        </w:rPr>
        <w:t>charge</w:t>
      </w:r>
      <w:r w:rsidRPr="0040241A">
        <w:rPr>
          <w:rFonts w:asciiTheme="majorHAnsi" w:hAnsiTheme="majorHAnsi" w:cstheme="majorHAnsi"/>
          <w:bCs/>
        </w:rPr>
        <w:t xml:space="preserve">, </w:t>
      </w:r>
      <w:r w:rsidRPr="0040241A">
        <w:rPr>
          <w:rFonts w:asciiTheme="majorHAnsi" w:hAnsiTheme="majorHAnsi" w:cstheme="majorHAnsi"/>
          <w:b/>
          <w:bCs/>
        </w:rPr>
        <w:t xml:space="preserve">baryon number, lepton number </w:t>
      </w:r>
      <w:r w:rsidRPr="0040241A">
        <w:rPr>
          <w:rFonts w:asciiTheme="majorHAnsi" w:hAnsiTheme="majorHAnsi" w:cstheme="majorHAnsi"/>
          <w:bCs/>
        </w:rPr>
        <w:t xml:space="preserve">and </w:t>
      </w:r>
      <w:r w:rsidRPr="0040241A">
        <w:rPr>
          <w:rFonts w:asciiTheme="majorHAnsi" w:hAnsiTheme="majorHAnsi" w:cstheme="majorHAnsi"/>
          <w:b/>
          <w:bCs/>
        </w:rPr>
        <w:t>strangeness</w:t>
      </w:r>
      <w:r w:rsidRPr="0040241A">
        <w:rPr>
          <w:rFonts w:asciiTheme="majorHAnsi" w:hAnsiTheme="majorHAnsi" w:cstheme="majorHAnsi"/>
          <w:bCs/>
        </w:rPr>
        <w:t xml:space="preserve"> to see which of these reactions via the </w:t>
      </w:r>
      <w:r w:rsidRPr="0040241A">
        <w:rPr>
          <w:rFonts w:asciiTheme="majorHAnsi" w:hAnsiTheme="majorHAnsi" w:cstheme="majorHAnsi"/>
          <w:b/>
        </w:rPr>
        <w:t>strong interaction</w:t>
      </w:r>
      <w:r w:rsidRPr="0040241A">
        <w:rPr>
          <w:rFonts w:asciiTheme="majorHAnsi" w:hAnsiTheme="majorHAnsi" w:cstheme="majorHAnsi"/>
          <w:bCs/>
        </w:rPr>
        <w:t xml:space="preserve"> are allowed.</w:t>
      </w:r>
    </w:p>
    <w:p w14:paraId="656A1622" w14:textId="77777777" w:rsidR="00955A5A" w:rsidRPr="0040241A" w:rsidRDefault="00955A5A" w:rsidP="00955A5A">
      <w:pPr>
        <w:rPr>
          <w:rFonts w:asciiTheme="majorHAnsi" w:hAnsiTheme="majorHAnsi" w:cstheme="majorHAnsi"/>
          <w:b/>
          <w:bCs/>
        </w:rPr>
      </w:pPr>
    </w:p>
    <w:tbl>
      <w:tblPr>
        <w:tblStyle w:val="TableGrid"/>
        <w:tblW w:w="10206" w:type="dxa"/>
        <w:tblInd w:w="-34" w:type="dxa"/>
        <w:tblLayout w:type="fixed"/>
        <w:tblLook w:val="04A0" w:firstRow="1" w:lastRow="0" w:firstColumn="1" w:lastColumn="0" w:noHBand="0" w:noVBand="1"/>
      </w:tblPr>
      <w:tblGrid>
        <w:gridCol w:w="3403"/>
        <w:gridCol w:w="708"/>
        <w:gridCol w:w="709"/>
        <w:gridCol w:w="709"/>
        <w:gridCol w:w="709"/>
        <w:gridCol w:w="708"/>
        <w:gridCol w:w="709"/>
        <w:gridCol w:w="708"/>
        <w:gridCol w:w="709"/>
        <w:gridCol w:w="1134"/>
      </w:tblGrid>
      <w:tr w:rsidR="00955A5A" w:rsidRPr="0040241A" w14:paraId="4342177B" w14:textId="77777777" w:rsidTr="002E31CE">
        <w:trPr>
          <w:trHeight w:val="490"/>
        </w:trPr>
        <w:tc>
          <w:tcPr>
            <w:tcW w:w="3403" w:type="dxa"/>
            <w:vMerge w:val="restart"/>
            <w:shd w:val="pct10" w:color="auto" w:fill="auto"/>
            <w:vAlign w:val="center"/>
          </w:tcPr>
          <w:p w14:paraId="31DFF044"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Suggested particle reaction</w:t>
            </w:r>
          </w:p>
        </w:tc>
        <w:tc>
          <w:tcPr>
            <w:tcW w:w="1417" w:type="dxa"/>
            <w:gridSpan w:val="2"/>
            <w:shd w:val="pct10" w:color="auto" w:fill="auto"/>
            <w:vAlign w:val="center"/>
          </w:tcPr>
          <w:p w14:paraId="77113957" w14:textId="77777777" w:rsidR="00955A5A" w:rsidRPr="0040241A" w:rsidRDefault="00955A5A" w:rsidP="002E31CE">
            <w:pPr>
              <w:jc w:val="center"/>
              <w:rPr>
                <w:rFonts w:asciiTheme="majorHAnsi" w:hAnsiTheme="majorHAnsi" w:cstheme="majorHAnsi"/>
                <w:b/>
                <w:bCs/>
                <w:sz w:val="28"/>
                <w:szCs w:val="28"/>
              </w:rPr>
            </w:pPr>
            <w:r w:rsidRPr="0040241A">
              <w:rPr>
                <w:rFonts w:asciiTheme="majorHAnsi" w:hAnsiTheme="majorHAnsi" w:cstheme="majorHAnsi"/>
                <w:b/>
                <w:bCs/>
                <w:sz w:val="28"/>
                <w:szCs w:val="28"/>
              </w:rPr>
              <w:t>Q</w:t>
            </w:r>
          </w:p>
        </w:tc>
        <w:tc>
          <w:tcPr>
            <w:tcW w:w="1418" w:type="dxa"/>
            <w:gridSpan w:val="2"/>
            <w:shd w:val="pct10" w:color="auto" w:fill="auto"/>
            <w:vAlign w:val="center"/>
          </w:tcPr>
          <w:p w14:paraId="6AD1BA3C" w14:textId="77777777" w:rsidR="00955A5A" w:rsidRPr="0040241A" w:rsidRDefault="00955A5A" w:rsidP="002E31CE">
            <w:pPr>
              <w:jc w:val="center"/>
              <w:rPr>
                <w:rFonts w:asciiTheme="majorHAnsi" w:hAnsiTheme="majorHAnsi" w:cstheme="majorHAnsi"/>
                <w:b/>
                <w:bCs/>
                <w:sz w:val="28"/>
                <w:szCs w:val="28"/>
              </w:rPr>
            </w:pPr>
            <w:r w:rsidRPr="0040241A">
              <w:rPr>
                <w:rFonts w:asciiTheme="majorHAnsi" w:hAnsiTheme="majorHAnsi" w:cstheme="majorHAnsi"/>
                <w:b/>
                <w:bCs/>
                <w:sz w:val="28"/>
                <w:szCs w:val="28"/>
              </w:rPr>
              <w:t>B</w:t>
            </w:r>
          </w:p>
        </w:tc>
        <w:tc>
          <w:tcPr>
            <w:tcW w:w="1417" w:type="dxa"/>
            <w:gridSpan w:val="2"/>
            <w:shd w:val="pct10" w:color="auto" w:fill="auto"/>
          </w:tcPr>
          <w:p w14:paraId="0AE284EA" w14:textId="77777777" w:rsidR="00955A5A" w:rsidRPr="0040241A" w:rsidRDefault="00955A5A" w:rsidP="002E31CE">
            <w:pPr>
              <w:jc w:val="center"/>
              <w:rPr>
                <w:rFonts w:asciiTheme="majorHAnsi" w:hAnsiTheme="majorHAnsi" w:cstheme="majorHAnsi"/>
                <w:b/>
                <w:bCs/>
                <w:sz w:val="28"/>
                <w:szCs w:val="28"/>
              </w:rPr>
            </w:pPr>
            <w:r w:rsidRPr="0040241A">
              <w:rPr>
                <w:rFonts w:asciiTheme="majorHAnsi" w:hAnsiTheme="majorHAnsi" w:cstheme="majorHAnsi"/>
                <w:b/>
                <w:bCs/>
                <w:sz w:val="28"/>
                <w:szCs w:val="28"/>
              </w:rPr>
              <w:t>L</w:t>
            </w:r>
          </w:p>
        </w:tc>
        <w:tc>
          <w:tcPr>
            <w:tcW w:w="1417" w:type="dxa"/>
            <w:gridSpan w:val="2"/>
            <w:tcBorders>
              <w:bottom w:val="single" w:sz="4" w:space="0" w:color="auto"/>
            </w:tcBorders>
            <w:shd w:val="pct10" w:color="auto" w:fill="auto"/>
            <w:vAlign w:val="center"/>
          </w:tcPr>
          <w:p w14:paraId="2F11B4E3" w14:textId="77777777" w:rsidR="00955A5A" w:rsidRPr="0040241A" w:rsidRDefault="00955A5A" w:rsidP="002E31CE">
            <w:pPr>
              <w:jc w:val="center"/>
              <w:rPr>
                <w:rFonts w:asciiTheme="majorHAnsi" w:hAnsiTheme="majorHAnsi" w:cstheme="majorHAnsi"/>
                <w:b/>
                <w:bCs/>
                <w:sz w:val="28"/>
                <w:szCs w:val="28"/>
              </w:rPr>
            </w:pPr>
            <w:r w:rsidRPr="0040241A">
              <w:rPr>
                <w:rFonts w:asciiTheme="majorHAnsi" w:hAnsiTheme="majorHAnsi" w:cstheme="majorHAnsi"/>
                <w:b/>
                <w:bCs/>
                <w:sz w:val="28"/>
                <w:szCs w:val="28"/>
              </w:rPr>
              <w:t>S</w:t>
            </w:r>
          </w:p>
        </w:tc>
        <w:tc>
          <w:tcPr>
            <w:tcW w:w="1134" w:type="dxa"/>
            <w:vMerge w:val="restart"/>
            <w:shd w:val="pct10" w:color="auto" w:fill="auto"/>
            <w:vAlign w:val="center"/>
          </w:tcPr>
          <w:p w14:paraId="555544ED"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Reaction possible?  (yes / no)</w:t>
            </w:r>
          </w:p>
        </w:tc>
      </w:tr>
      <w:tr w:rsidR="00955A5A" w:rsidRPr="0040241A" w14:paraId="6F293C83" w14:textId="77777777" w:rsidTr="002E31CE">
        <w:tc>
          <w:tcPr>
            <w:tcW w:w="3403" w:type="dxa"/>
            <w:vMerge/>
          </w:tcPr>
          <w:p w14:paraId="598BAC4A" w14:textId="77777777" w:rsidR="00955A5A" w:rsidRPr="0040241A" w:rsidRDefault="00955A5A" w:rsidP="002E31CE">
            <w:pPr>
              <w:rPr>
                <w:rFonts w:asciiTheme="majorHAnsi" w:hAnsiTheme="majorHAnsi" w:cstheme="majorHAnsi"/>
                <w:b/>
                <w:bCs/>
              </w:rPr>
            </w:pPr>
          </w:p>
        </w:tc>
        <w:tc>
          <w:tcPr>
            <w:tcW w:w="708" w:type="dxa"/>
            <w:shd w:val="pct10" w:color="auto" w:fill="auto"/>
            <w:vAlign w:val="center"/>
          </w:tcPr>
          <w:p w14:paraId="5E5D6E38"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LHS</w:t>
            </w:r>
          </w:p>
        </w:tc>
        <w:tc>
          <w:tcPr>
            <w:tcW w:w="709" w:type="dxa"/>
            <w:shd w:val="pct10" w:color="auto" w:fill="auto"/>
            <w:vAlign w:val="center"/>
          </w:tcPr>
          <w:p w14:paraId="415A444B"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RHS</w:t>
            </w:r>
          </w:p>
        </w:tc>
        <w:tc>
          <w:tcPr>
            <w:tcW w:w="709" w:type="dxa"/>
            <w:shd w:val="pct10" w:color="auto" w:fill="auto"/>
            <w:vAlign w:val="center"/>
          </w:tcPr>
          <w:p w14:paraId="3EFAC4F1"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LHS</w:t>
            </w:r>
          </w:p>
        </w:tc>
        <w:tc>
          <w:tcPr>
            <w:tcW w:w="709" w:type="dxa"/>
            <w:shd w:val="pct10" w:color="auto" w:fill="auto"/>
            <w:vAlign w:val="center"/>
          </w:tcPr>
          <w:p w14:paraId="35622745"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RHS</w:t>
            </w:r>
          </w:p>
        </w:tc>
        <w:tc>
          <w:tcPr>
            <w:tcW w:w="708" w:type="dxa"/>
            <w:shd w:val="pct10" w:color="auto" w:fill="auto"/>
          </w:tcPr>
          <w:p w14:paraId="1189541E"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LHS</w:t>
            </w:r>
          </w:p>
        </w:tc>
        <w:tc>
          <w:tcPr>
            <w:tcW w:w="709" w:type="dxa"/>
            <w:shd w:val="pct10" w:color="auto" w:fill="auto"/>
          </w:tcPr>
          <w:p w14:paraId="5C6CB267"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RHS</w:t>
            </w:r>
          </w:p>
        </w:tc>
        <w:tc>
          <w:tcPr>
            <w:tcW w:w="708" w:type="dxa"/>
            <w:shd w:val="pct10" w:color="auto" w:fill="auto"/>
            <w:vAlign w:val="center"/>
          </w:tcPr>
          <w:p w14:paraId="5104F967"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LHS</w:t>
            </w:r>
          </w:p>
        </w:tc>
        <w:tc>
          <w:tcPr>
            <w:tcW w:w="709" w:type="dxa"/>
            <w:shd w:val="pct10" w:color="auto" w:fill="auto"/>
            <w:vAlign w:val="center"/>
          </w:tcPr>
          <w:p w14:paraId="46E0B20B" w14:textId="77777777" w:rsidR="00955A5A" w:rsidRPr="0040241A" w:rsidRDefault="00955A5A" w:rsidP="002E31CE">
            <w:pPr>
              <w:jc w:val="center"/>
              <w:rPr>
                <w:rFonts w:asciiTheme="majorHAnsi" w:hAnsiTheme="majorHAnsi" w:cstheme="majorHAnsi"/>
                <w:b/>
                <w:bCs/>
              </w:rPr>
            </w:pPr>
            <w:r w:rsidRPr="0040241A">
              <w:rPr>
                <w:rFonts w:asciiTheme="majorHAnsi" w:hAnsiTheme="majorHAnsi" w:cstheme="majorHAnsi"/>
                <w:b/>
                <w:bCs/>
              </w:rPr>
              <w:t>RHS</w:t>
            </w:r>
          </w:p>
        </w:tc>
        <w:tc>
          <w:tcPr>
            <w:tcW w:w="1134" w:type="dxa"/>
            <w:vMerge/>
          </w:tcPr>
          <w:p w14:paraId="351B30BB" w14:textId="77777777" w:rsidR="00955A5A" w:rsidRPr="0040241A" w:rsidRDefault="00955A5A" w:rsidP="002E31CE">
            <w:pPr>
              <w:rPr>
                <w:rFonts w:asciiTheme="majorHAnsi" w:hAnsiTheme="majorHAnsi" w:cstheme="majorHAnsi"/>
                <w:b/>
                <w:bCs/>
              </w:rPr>
            </w:pPr>
          </w:p>
        </w:tc>
      </w:tr>
      <w:tr w:rsidR="00955A5A" w:rsidRPr="0040241A" w14:paraId="44BDF83F" w14:textId="77777777" w:rsidTr="002E31CE">
        <w:tc>
          <w:tcPr>
            <w:tcW w:w="3403" w:type="dxa"/>
            <w:vAlign w:val="center"/>
          </w:tcPr>
          <w:p w14:paraId="1C0371D7" w14:textId="77777777" w:rsidR="00955A5A" w:rsidRPr="0040241A" w:rsidRDefault="00955A5A" w:rsidP="002E31CE">
            <w:pPr>
              <w:ind w:left="34"/>
              <w:rPr>
                <w:rFonts w:asciiTheme="majorHAnsi" w:hAnsiTheme="majorHAnsi" w:cstheme="majorHAnsi"/>
                <w:b/>
                <w:bCs/>
                <w:szCs w:val="26"/>
              </w:rPr>
            </w:pPr>
            <w:r w:rsidRPr="0040241A">
              <w:rPr>
                <w:rFonts w:asciiTheme="majorHAnsi" w:hAnsiTheme="majorHAnsi" w:cstheme="majorHAnsi"/>
                <w:b/>
                <w:bCs/>
                <w:szCs w:val="26"/>
              </w:rPr>
              <w:sym w:font="Symbol" w:char="F070"/>
            </w:r>
            <w:r w:rsidRPr="0040241A">
              <w:rPr>
                <w:rFonts w:asciiTheme="majorHAnsi" w:hAnsiTheme="majorHAnsi" w:cstheme="majorHAnsi"/>
                <w:b/>
                <w:bCs/>
                <w:szCs w:val="26"/>
                <w:vertAlign w:val="superscript"/>
              </w:rPr>
              <w:t>+</w:t>
            </w:r>
            <w:r w:rsidRPr="0040241A">
              <w:rPr>
                <w:rFonts w:asciiTheme="majorHAnsi" w:hAnsiTheme="majorHAnsi" w:cstheme="majorHAnsi"/>
                <w:b/>
                <w:bCs/>
                <w:szCs w:val="26"/>
              </w:rPr>
              <w:t xml:space="preserve">   +   p   </w:t>
            </w:r>
            <w:r w:rsidRPr="0040241A">
              <w:rPr>
                <w:rFonts w:asciiTheme="majorHAnsi" w:hAnsiTheme="majorHAnsi" w:cstheme="majorHAnsi"/>
                <w:b/>
                <w:bCs/>
                <w:szCs w:val="26"/>
              </w:rPr>
              <w:sym w:font="Symbol" w:char="F0AE"/>
            </w:r>
            <w:r w:rsidRPr="0040241A">
              <w:rPr>
                <w:rFonts w:asciiTheme="majorHAnsi" w:hAnsiTheme="majorHAnsi" w:cstheme="majorHAnsi"/>
                <w:b/>
                <w:bCs/>
                <w:szCs w:val="26"/>
              </w:rPr>
              <w:t xml:space="preserve">   K</w:t>
            </w:r>
            <w:r w:rsidRPr="0040241A">
              <w:rPr>
                <w:rFonts w:asciiTheme="majorHAnsi" w:hAnsiTheme="majorHAnsi" w:cstheme="majorHAnsi"/>
                <w:b/>
                <w:bCs/>
                <w:szCs w:val="26"/>
                <w:vertAlign w:val="superscript"/>
              </w:rPr>
              <w:t xml:space="preserve">+   </w:t>
            </w:r>
            <w:r w:rsidRPr="0040241A">
              <w:rPr>
                <w:rFonts w:asciiTheme="majorHAnsi" w:hAnsiTheme="majorHAnsi" w:cstheme="majorHAnsi"/>
                <w:b/>
                <w:bCs/>
                <w:szCs w:val="26"/>
              </w:rPr>
              <w:t>+   n</w:t>
            </w:r>
          </w:p>
        </w:tc>
        <w:tc>
          <w:tcPr>
            <w:tcW w:w="708" w:type="dxa"/>
          </w:tcPr>
          <w:p w14:paraId="4B330F82" w14:textId="77777777" w:rsidR="00955A5A" w:rsidRPr="0040241A" w:rsidRDefault="00955A5A" w:rsidP="002E31CE">
            <w:pPr>
              <w:rPr>
                <w:rFonts w:asciiTheme="majorHAnsi" w:hAnsiTheme="majorHAnsi" w:cstheme="majorHAnsi"/>
                <w:b/>
                <w:bCs/>
              </w:rPr>
            </w:pPr>
          </w:p>
        </w:tc>
        <w:tc>
          <w:tcPr>
            <w:tcW w:w="709" w:type="dxa"/>
          </w:tcPr>
          <w:p w14:paraId="00E6D63B" w14:textId="77777777" w:rsidR="00955A5A" w:rsidRPr="0040241A" w:rsidRDefault="00955A5A" w:rsidP="002E31CE">
            <w:pPr>
              <w:rPr>
                <w:rFonts w:asciiTheme="majorHAnsi" w:hAnsiTheme="majorHAnsi" w:cstheme="majorHAnsi"/>
                <w:b/>
                <w:bCs/>
              </w:rPr>
            </w:pPr>
          </w:p>
        </w:tc>
        <w:tc>
          <w:tcPr>
            <w:tcW w:w="709" w:type="dxa"/>
          </w:tcPr>
          <w:p w14:paraId="32B54D68" w14:textId="77777777" w:rsidR="00955A5A" w:rsidRPr="0040241A" w:rsidRDefault="00955A5A" w:rsidP="002E31CE">
            <w:pPr>
              <w:rPr>
                <w:rFonts w:asciiTheme="majorHAnsi" w:hAnsiTheme="majorHAnsi" w:cstheme="majorHAnsi"/>
                <w:b/>
                <w:bCs/>
              </w:rPr>
            </w:pPr>
          </w:p>
        </w:tc>
        <w:tc>
          <w:tcPr>
            <w:tcW w:w="709" w:type="dxa"/>
          </w:tcPr>
          <w:p w14:paraId="70675C8E" w14:textId="77777777" w:rsidR="00955A5A" w:rsidRPr="0040241A" w:rsidRDefault="00955A5A" w:rsidP="002E31CE">
            <w:pPr>
              <w:rPr>
                <w:rFonts w:asciiTheme="majorHAnsi" w:hAnsiTheme="majorHAnsi" w:cstheme="majorHAnsi"/>
                <w:b/>
                <w:bCs/>
              </w:rPr>
            </w:pPr>
          </w:p>
        </w:tc>
        <w:tc>
          <w:tcPr>
            <w:tcW w:w="708" w:type="dxa"/>
            <w:shd w:val="clear" w:color="auto" w:fill="auto"/>
          </w:tcPr>
          <w:p w14:paraId="4856ADC2" w14:textId="77777777" w:rsidR="00955A5A" w:rsidRPr="0040241A" w:rsidRDefault="00955A5A" w:rsidP="002E31CE">
            <w:pPr>
              <w:rPr>
                <w:rFonts w:asciiTheme="majorHAnsi" w:hAnsiTheme="majorHAnsi" w:cstheme="majorHAnsi"/>
                <w:b/>
                <w:bCs/>
              </w:rPr>
            </w:pPr>
          </w:p>
        </w:tc>
        <w:tc>
          <w:tcPr>
            <w:tcW w:w="709" w:type="dxa"/>
            <w:shd w:val="clear" w:color="auto" w:fill="auto"/>
          </w:tcPr>
          <w:p w14:paraId="4054B894" w14:textId="77777777" w:rsidR="00955A5A" w:rsidRPr="0040241A" w:rsidRDefault="00955A5A" w:rsidP="002E31CE">
            <w:pPr>
              <w:rPr>
                <w:rFonts w:asciiTheme="majorHAnsi" w:hAnsiTheme="majorHAnsi" w:cstheme="majorHAnsi"/>
                <w:b/>
                <w:bCs/>
              </w:rPr>
            </w:pPr>
          </w:p>
        </w:tc>
        <w:tc>
          <w:tcPr>
            <w:tcW w:w="708" w:type="dxa"/>
          </w:tcPr>
          <w:p w14:paraId="0D39DC16" w14:textId="77777777" w:rsidR="00955A5A" w:rsidRPr="0040241A" w:rsidRDefault="00955A5A" w:rsidP="002E31CE">
            <w:pPr>
              <w:rPr>
                <w:rFonts w:asciiTheme="majorHAnsi" w:hAnsiTheme="majorHAnsi" w:cstheme="majorHAnsi"/>
                <w:b/>
                <w:bCs/>
              </w:rPr>
            </w:pPr>
          </w:p>
        </w:tc>
        <w:tc>
          <w:tcPr>
            <w:tcW w:w="709" w:type="dxa"/>
          </w:tcPr>
          <w:p w14:paraId="7FBCF50E" w14:textId="77777777" w:rsidR="00955A5A" w:rsidRPr="0040241A" w:rsidRDefault="00955A5A" w:rsidP="002E31CE">
            <w:pPr>
              <w:rPr>
                <w:rFonts w:asciiTheme="majorHAnsi" w:hAnsiTheme="majorHAnsi" w:cstheme="majorHAnsi"/>
                <w:b/>
                <w:bCs/>
              </w:rPr>
            </w:pPr>
          </w:p>
        </w:tc>
        <w:tc>
          <w:tcPr>
            <w:tcW w:w="1134" w:type="dxa"/>
          </w:tcPr>
          <w:p w14:paraId="0F121BB7" w14:textId="77777777" w:rsidR="00955A5A" w:rsidRPr="0040241A" w:rsidRDefault="00955A5A" w:rsidP="002E31CE">
            <w:pPr>
              <w:rPr>
                <w:rFonts w:asciiTheme="majorHAnsi" w:hAnsiTheme="majorHAnsi" w:cstheme="majorHAnsi"/>
                <w:b/>
                <w:bCs/>
                <w:sz w:val="48"/>
                <w:szCs w:val="40"/>
              </w:rPr>
            </w:pPr>
          </w:p>
        </w:tc>
      </w:tr>
      <w:tr w:rsidR="00955A5A" w:rsidRPr="0040241A" w14:paraId="686D5EEB" w14:textId="77777777" w:rsidTr="002E31CE">
        <w:tc>
          <w:tcPr>
            <w:tcW w:w="3403" w:type="dxa"/>
            <w:vAlign w:val="center"/>
          </w:tcPr>
          <w:p w14:paraId="46E96EA4" w14:textId="77777777" w:rsidR="00955A5A" w:rsidRPr="0040241A" w:rsidRDefault="00955A5A" w:rsidP="002E31CE">
            <w:pPr>
              <w:ind w:left="34"/>
              <w:rPr>
                <w:rFonts w:asciiTheme="majorHAnsi" w:hAnsiTheme="majorHAnsi" w:cstheme="majorHAnsi"/>
                <w:b/>
                <w:bCs/>
                <w:szCs w:val="26"/>
              </w:rPr>
            </w:pPr>
            <w:r w:rsidRPr="0040241A">
              <w:rPr>
                <w:rFonts w:asciiTheme="majorHAnsi" w:hAnsiTheme="majorHAnsi" w:cstheme="majorHAnsi"/>
                <w:b/>
                <w:bCs/>
                <w:szCs w:val="26"/>
              </w:rPr>
              <w:t>K</w:t>
            </w:r>
            <w:r w:rsidRPr="0040241A">
              <w:rPr>
                <w:rFonts w:asciiTheme="majorHAnsi" w:hAnsiTheme="majorHAnsi" w:cstheme="majorHAnsi"/>
                <w:b/>
                <w:bCs/>
                <w:szCs w:val="26"/>
                <w:vertAlign w:val="superscript"/>
              </w:rPr>
              <w:t>+</w:t>
            </w:r>
            <w:r w:rsidRPr="0040241A">
              <w:rPr>
                <w:rFonts w:asciiTheme="majorHAnsi" w:hAnsiTheme="majorHAnsi" w:cstheme="majorHAnsi"/>
                <w:b/>
                <w:bCs/>
                <w:szCs w:val="26"/>
              </w:rPr>
              <w:t xml:space="preserve">   +   p   </w:t>
            </w:r>
            <w:r w:rsidRPr="0040241A">
              <w:rPr>
                <w:rFonts w:asciiTheme="majorHAnsi" w:hAnsiTheme="majorHAnsi" w:cstheme="majorHAnsi"/>
                <w:b/>
                <w:bCs/>
                <w:szCs w:val="26"/>
              </w:rPr>
              <w:sym w:font="Symbol" w:char="F0AE"/>
            </w:r>
            <w:r w:rsidRPr="0040241A">
              <w:rPr>
                <w:rFonts w:asciiTheme="majorHAnsi" w:hAnsiTheme="majorHAnsi" w:cstheme="majorHAnsi"/>
                <w:b/>
                <w:bCs/>
                <w:szCs w:val="26"/>
              </w:rPr>
              <w:t xml:space="preserve">   </w:t>
            </w:r>
            <w:r w:rsidRPr="0040241A">
              <w:rPr>
                <w:rFonts w:asciiTheme="majorHAnsi" w:hAnsiTheme="majorHAnsi" w:cstheme="majorHAnsi"/>
                <w:b/>
                <w:szCs w:val="26"/>
              </w:rPr>
              <w:sym w:font="Symbol" w:char="F070"/>
            </w:r>
            <w:r w:rsidRPr="0040241A">
              <w:rPr>
                <w:rFonts w:asciiTheme="majorHAnsi" w:hAnsiTheme="majorHAnsi" w:cstheme="majorHAnsi"/>
                <w:b/>
                <w:szCs w:val="26"/>
                <w:vertAlign w:val="superscript"/>
              </w:rPr>
              <w:t xml:space="preserve">0   </w:t>
            </w:r>
          </w:p>
        </w:tc>
        <w:tc>
          <w:tcPr>
            <w:tcW w:w="708" w:type="dxa"/>
          </w:tcPr>
          <w:p w14:paraId="044656AF" w14:textId="77777777" w:rsidR="00955A5A" w:rsidRPr="0040241A" w:rsidRDefault="00955A5A" w:rsidP="002E31CE">
            <w:pPr>
              <w:rPr>
                <w:rFonts w:asciiTheme="majorHAnsi" w:hAnsiTheme="majorHAnsi" w:cstheme="majorHAnsi"/>
                <w:b/>
                <w:bCs/>
              </w:rPr>
            </w:pPr>
          </w:p>
        </w:tc>
        <w:tc>
          <w:tcPr>
            <w:tcW w:w="709" w:type="dxa"/>
          </w:tcPr>
          <w:p w14:paraId="19782788" w14:textId="77777777" w:rsidR="00955A5A" w:rsidRPr="0040241A" w:rsidRDefault="00955A5A" w:rsidP="002E31CE">
            <w:pPr>
              <w:rPr>
                <w:rFonts w:asciiTheme="majorHAnsi" w:hAnsiTheme="majorHAnsi" w:cstheme="majorHAnsi"/>
                <w:b/>
                <w:bCs/>
              </w:rPr>
            </w:pPr>
          </w:p>
        </w:tc>
        <w:tc>
          <w:tcPr>
            <w:tcW w:w="709" w:type="dxa"/>
          </w:tcPr>
          <w:p w14:paraId="31914979" w14:textId="77777777" w:rsidR="00955A5A" w:rsidRPr="0040241A" w:rsidRDefault="00955A5A" w:rsidP="002E31CE">
            <w:pPr>
              <w:rPr>
                <w:rFonts w:asciiTheme="majorHAnsi" w:hAnsiTheme="majorHAnsi" w:cstheme="majorHAnsi"/>
                <w:b/>
                <w:bCs/>
              </w:rPr>
            </w:pPr>
          </w:p>
        </w:tc>
        <w:tc>
          <w:tcPr>
            <w:tcW w:w="709" w:type="dxa"/>
          </w:tcPr>
          <w:p w14:paraId="2DBC8239" w14:textId="77777777" w:rsidR="00955A5A" w:rsidRPr="0040241A" w:rsidRDefault="00955A5A" w:rsidP="002E31CE">
            <w:pPr>
              <w:rPr>
                <w:rFonts w:asciiTheme="majorHAnsi" w:hAnsiTheme="majorHAnsi" w:cstheme="majorHAnsi"/>
                <w:b/>
                <w:bCs/>
              </w:rPr>
            </w:pPr>
          </w:p>
        </w:tc>
        <w:tc>
          <w:tcPr>
            <w:tcW w:w="708" w:type="dxa"/>
            <w:shd w:val="clear" w:color="auto" w:fill="auto"/>
          </w:tcPr>
          <w:p w14:paraId="33DC8153" w14:textId="77777777" w:rsidR="00955A5A" w:rsidRPr="0040241A" w:rsidRDefault="00955A5A" w:rsidP="002E31CE">
            <w:pPr>
              <w:rPr>
                <w:rFonts w:asciiTheme="majorHAnsi" w:hAnsiTheme="majorHAnsi" w:cstheme="majorHAnsi"/>
                <w:b/>
                <w:bCs/>
              </w:rPr>
            </w:pPr>
          </w:p>
        </w:tc>
        <w:tc>
          <w:tcPr>
            <w:tcW w:w="709" w:type="dxa"/>
            <w:shd w:val="clear" w:color="auto" w:fill="auto"/>
          </w:tcPr>
          <w:p w14:paraId="2D5A24F8" w14:textId="77777777" w:rsidR="00955A5A" w:rsidRPr="0040241A" w:rsidRDefault="00955A5A" w:rsidP="002E31CE">
            <w:pPr>
              <w:rPr>
                <w:rFonts w:asciiTheme="majorHAnsi" w:hAnsiTheme="majorHAnsi" w:cstheme="majorHAnsi"/>
                <w:b/>
                <w:bCs/>
              </w:rPr>
            </w:pPr>
          </w:p>
        </w:tc>
        <w:tc>
          <w:tcPr>
            <w:tcW w:w="708" w:type="dxa"/>
          </w:tcPr>
          <w:p w14:paraId="7649136F" w14:textId="77777777" w:rsidR="00955A5A" w:rsidRPr="0040241A" w:rsidRDefault="00955A5A" w:rsidP="002E31CE">
            <w:pPr>
              <w:rPr>
                <w:rFonts w:asciiTheme="majorHAnsi" w:hAnsiTheme="majorHAnsi" w:cstheme="majorHAnsi"/>
                <w:b/>
                <w:bCs/>
              </w:rPr>
            </w:pPr>
          </w:p>
        </w:tc>
        <w:tc>
          <w:tcPr>
            <w:tcW w:w="709" w:type="dxa"/>
          </w:tcPr>
          <w:p w14:paraId="6C7B8541" w14:textId="77777777" w:rsidR="00955A5A" w:rsidRPr="0040241A" w:rsidRDefault="00955A5A" w:rsidP="002E31CE">
            <w:pPr>
              <w:rPr>
                <w:rFonts w:asciiTheme="majorHAnsi" w:hAnsiTheme="majorHAnsi" w:cstheme="majorHAnsi"/>
                <w:b/>
                <w:bCs/>
              </w:rPr>
            </w:pPr>
          </w:p>
        </w:tc>
        <w:tc>
          <w:tcPr>
            <w:tcW w:w="1134" w:type="dxa"/>
          </w:tcPr>
          <w:p w14:paraId="59B3F93C" w14:textId="77777777" w:rsidR="00955A5A" w:rsidRPr="0040241A" w:rsidRDefault="00955A5A" w:rsidP="002E31CE">
            <w:pPr>
              <w:rPr>
                <w:rFonts w:asciiTheme="majorHAnsi" w:hAnsiTheme="majorHAnsi" w:cstheme="majorHAnsi"/>
                <w:b/>
                <w:bCs/>
                <w:sz w:val="48"/>
                <w:szCs w:val="40"/>
              </w:rPr>
            </w:pPr>
          </w:p>
        </w:tc>
      </w:tr>
      <w:tr w:rsidR="00955A5A" w:rsidRPr="0040241A" w14:paraId="1DB71111" w14:textId="77777777" w:rsidTr="002E31CE">
        <w:tc>
          <w:tcPr>
            <w:tcW w:w="3403" w:type="dxa"/>
            <w:vAlign w:val="center"/>
          </w:tcPr>
          <w:p w14:paraId="46DF3B55" w14:textId="77777777" w:rsidR="00955A5A" w:rsidRPr="0040241A" w:rsidRDefault="00955A5A" w:rsidP="002E31CE">
            <w:pPr>
              <w:ind w:left="34"/>
              <w:rPr>
                <w:rFonts w:asciiTheme="majorHAnsi" w:hAnsiTheme="majorHAnsi" w:cstheme="majorHAnsi"/>
                <w:b/>
                <w:bCs/>
                <w:szCs w:val="26"/>
              </w:rPr>
            </w:pPr>
            <w:r w:rsidRPr="0040241A">
              <w:rPr>
                <w:rFonts w:asciiTheme="majorHAnsi" w:hAnsiTheme="majorHAnsi" w:cstheme="majorHAnsi"/>
                <w:b/>
                <w:bCs/>
                <w:szCs w:val="26"/>
              </w:rPr>
              <w:t xml:space="preserve">p   +   p   </w:t>
            </w:r>
            <w:r w:rsidRPr="0040241A">
              <w:rPr>
                <w:rFonts w:asciiTheme="majorHAnsi" w:hAnsiTheme="majorHAnsi" w:cstheme="majorHAnsi"/>
                <w:b/>
                <w:bCs/>
                <w:szCs w:val="26"/>
              </w:rPr>
              <w:sym w:font="Symbol" w:char="F0AE"/>
            </w:r>
            <w:r w:rsidRPr="0040241A">
              <w:rPr>
                <w:rFonts w:asciiTheme="majorHAnsi" w:hAnsiTheme="majorHAnsi" w:cstheme="majorHAnsi"/>
                <w:b/>
                <w:bCs/>
                <w:szCs w:val="26"/>
              </w:rPr>
              <w:t xml:space="preserve">   </w:t>
            </w:r>
            <w:proofErr w:type="spellStart"/>
            <w:r w:rsidRPr="0040241A">
              <w:rPr>
                <w:rFonts w:asciiTheme="majorHAnsi" w:hAnsiTheme="majorHAnsi" w:cstheme="majorHAnsi"/>
                <w:b/>
                <w:bCs/>
                <w:szCs w:val="26"/>
              </w:rPr>
              <w:t>p</w:t>
            </w:r>
            <w:proofErr w:type="spellEnd"/>
            <w:r w:rsidRPr="0040241A">
              <w:rPr>
                <w:rFonts w:asciiTheme="majorHAnsi" w:hAnsiTheme="majorHAnsi" w:cstheme="majorHAnsi"/>
                <w:b/>
                <w:bCs/>
                <w:szCs w:val="26"/>
              </w:rPr>
              <w:t xml:space="preserve">  +  p  +  </w:t>
            </w:r>
            <w:r w:rsidRPr="0040241A">
              <w:rPr>
                <w:rFonts w:asciiTheme="majorHAnsi" w:hAnsiTheme="majorHAnsi" w:cstheme="majorHAnsi"/>
                <w:b/>
                <w:szCs w:val="26"/>
              </w:rPr>
              <w:sym w:font="Symbol" w:char="F070"/>
            </w:r>
            <w:r w:rsidRPr="0040241A">
              <w:rPr>
                <w:rFonts w:asciiTheme="majorHAnsi" w:hAnsiTheme="majorHAnsi" w:cstheme="majorHAnsi"/>
                <w:b/>
                <w:szCs w:val="26"/>
                <w:vertAlign w:val="superscript"/>
              </w:rPr>
              <w:t xml:space="preserve">0   </w:t>
            </w:r>
          </w:p>
        </w:tc>
        <w:tc>
          <w:tcPr>
            <w:tcW w:w="708" w:type="dxa"/>
          </w:tcPr>
          <w:p w14:paraId="7CF3FD2C" w14:textId="77777777" w:rsidR="00955A5A" w:rsidRPr="0040241A" w:rsidRDefault="00955A5A" w:rsidP="002E31CE">
            <w:pPr>
              <w:rPr>
                <w:rFonts w:asciiTheme="majorHAnsi" w:hAnsiTheme="majorHAnsi" w:cstheme="majorHAnsi"/>
                <w:b/>
                <w:bCs/>
              </w:rPr>
            </w:pPr>
          </w:p>
        </w:tc>
        <w:tc>
          <w:tcPr>
            <w:tcW w:w="709" w:type="dxa"/>
          </w:tcPr>
          <w:p w14:paraId="37448442" w14:textId="77777777" w:rsidR="00955A5A" w:rsidRPr="0040241A" w:rsidRDefault="00955A5A" w:rsidP="002E31CE">
            <w:pPr>
              <w:rPr>
                <w:rFonts w:asciiTheme="majorHAnsi" w:hAnsiTheme="majorHAnsi" w:cstheme="majorHAnsi"/>
                <w:b/>
                <w:bCs/>
              </w:rPr>
            </w:pPr>
          </w:p>
        </w:tc>
        <w:tc>
          <w:tcPr>
            <w:tcW w:w="709" w:type="dxa"/>
          </w:tcPr>
          <w:p w14:paraId="5A92BACE" w14:textId="77777777" w:rsidR="00955A5A" w:rsidRPr="0040241A" w:rsidRDefault="00955A5A" w:rsidP="002E31CE">
            <w:pPr>
              <w:rPr>
                <w:rFonts w:asciiTheme="majorHAnsi" w:hAnsiTheme="majorHAnsi" w:cstheme="majorHAnsi"/>
                <w:b/>
                <w:bCs/>
              </w:rPr>
            </w:pPr>
          </w:p>
        </w:tc>
        <w:tc>
          <w:tcPr>
            <w:tcW w:w="709" w:type="dxa"/>
          </w:tcPr>
          <w:p w14:paraId="4A156114" w14:textId="77777777" w:rsidR="00955A5A" w:rsidRPr="0040241A" w:rsidRDefault="00955A5A" w:rsidP="002E31CE">
            <w:pPr>
              <w:rPr>
                <w:rFonts w:asciiTheme="majorHAnsi" w:hAnsiTheme="majorHAnsi" w:cstheme="majorHAnsi"/>
                <w:b/>
                <w:bCs/>
              </w:rPr>
            </w:pPr>
          </w:p>
        </w:tc>
        <w:tc>
          <w:tcPr>
            <w:tcW w:w="708" w:type="dxa"/>
            <w:shd w:val="clear" w:color="auto" w:fill="auto"/>
          </w:tcPr>
          <w:p w14:paraId="313A19DA" w14:textId="77777777" w:rsidR="00955A5A" w:rsidRPr="0040241A" w:rsidRDefault="00955A5A" w:rsidP="002E31CE">
            <w:pPr>
              <w:rPr>
                <w:rFonts w:asciiTheme="majorHAnsi" w:hAnsiTheme="majorHAnsi" w:cstheme="majorHAnsi"/>
                <w:b/>
                <w:bCs/>
              </w:rPr>
            </w:pPr>
          </w:p>
        </w:tc>
        <w:tc>
          <w:tcPr>
            <w:tcW w:w="709" w:type="dxa"/>
            <w:shd w:val="clear" w:color="auto" w:fill="auto"/>
          </w:tcPr>
          <w:p w14:paraId="1CFE9504" w14:textId="77777777" w:rsidR="00955A5A" w:rsidRPr="0040241A" w:rsidRDefault="00955A5A" w:rsidP="002E31CE">
            <w:pPr>
              <w:rPr>
                <w:rFonts w:asciiTheme="majorHAnsi" w:hAnsiTheme="majorHAnsi" w:cstheme="majorHAnsi"/>
                <w:b/>
                <w:bCs/>
              </w:rPr>
            </w:pPr>
          </w:p>
        </w:tc>
        <w:tc>
          <w:tcPr>
            <w:tcW w:w="708" w:type="dxa"/>
          </w:tcPr>
          <w:p w14:paraId="6DA7859B" w14:textId="77777777" w:rsidR="00955A5A" w:rsidRPr="0040241A" w:rsidRDefault="00955A5A" w:rsidP="002E31CE">
            <w:pPr>
              <w:rPr>
                <w:rFonts w:asciiTheme="majorHAnsi" w:hAnsiTheme="majorHAnsi" w:cstheme="majorHAnsi"/>
                <w:b/>
                <w:bCs/>
              </w:rPr>
            </w:pPr>
          </w:p>
        </w:tc>
        <w:tc>
          <w:tcPr>
            <w:tcW w:w="709" w:type="dxa"/>
          </w:tcPr>
          <w:p w14:paraId="4EBD6C44" w14:textId="77777777" w:rsidR="00955A5A" w:rsidRPr="0040241A" w:rsidRDefault="00955A5A" w:rsidP="002E31CE">
            <w:pPr>
              <w:rPr>
                <w:rFonts w:asciiTheme="majorHAnsi" w:hAnsiTheme="majorHAnsi" w:cstheme="majorHAnsi"/>
                <w:b/>
                <w:bCs/>
              </w:rPr>
            </w:pPr>
          </w:p>
        </w:tc>
        <w:tc>
          <w:tcPr>
            <w:tcW w:w="1134" w:type="dxa"/>
          </w:tcPr>
          <w:p w14:paraId="53EF4857" w14:textId="77777777" w:rsidR="00955A5A" w:rsidRPr="0040241A" w:rsidRDefault="00955A5A" w:rsidP="002E31CE">
            <w:pPr>
              <w:rPr>
                <w:rFonts w:asciiTheme="majorHAnsi" w:hAnsiTheme="majorHAnsi" w:cstheme="majorHAnsi"/>
                <w:b/>
                <w:bCs/>
                <w:sz w:val="48"/>
                <w:szCs w:val="40"/>
              </w:rPr>
            </w:pPr>
          </w:p>
        </w:tc>
      </w:tr>
      <w:tr w:rsidR="00955A5A" w:rsidRPr="0040241A" w14:paraId="0642437F" w14:textId="77777777" w:rsidTr="002E31CE">
        <w:tc>
          <w:tcPr>
            <w:tcW w:w="3403" w:type="dxa"/>
            <w:vAlign w:val="center"/>
          </w:tcPr>
          <w:p w14:paraId="13167C64" w14:textId="77777777" w:rsidR="00955A5A" w:rsidRPr="0040241A" w:rsidRDefault="00955A5A" w:rsidP="002E31CE">
            <w:pPr>
              <w:ind w:left="34"/>
              <w:rPr>
                <w:rFonts w:asciiTheme="majorHAnsi" w:hAnsiTheme="majorHAnsi" w:cstheme="majorHAnsi"/>
                <w:b/>
                <w:bCs/>
                <w:szCs w:val="26"/>
              </w:rPr>
            </w:pPr>
            <w:r w:rsidRPr="0040241A">
              <w:rPr>
                <w:rFonts w:asciiTheme="majorHAnsi" w:hAnsiTheme="majorHAnsi" w:cstheme="majorHAnsi"/>
                <w:b/>
                <w:bCs/>
                <w:szCs w:val="26"/>
              </w:rPr>
              <w:sym w:font="Symbol" w:char="F070"/>
            </w:r>
            <w:r w:rsidRPr="0040241A">
              <w:rPr>
                <w:rFonts w:asciiTheme="majorHAnsi" w:hAnsiTheme="majorHAnsi" w:cstheme="majorHAnsi"/>
                <w:b/>
                <w:bCs/>
                <w:szCs w:val="26"/>
                <w:vertAlign w:val="superscript"/>
              </w:rPr>
              <w:t>-</w:t>
            </w:r>
            <w:r w:rsidRPr="0040241A">
              <w:rPr>
                <w:rFonts w:asciiTheme="majorHAnsi" w:hAnsiTheme="majorHAnsi" w:cstheme="majorHAnsi"/>
                <w:b/>
                <w:bCs/>
                <w:szCs w:val="26"/>
              </w:rPr>
              <w:t xml:space="preserve">   +   p   </w:t>
            </w:r>
            <w:r w:rsidRPr="0040241A">
              <w:rPr>
                <w:rFonts w:asciiTheme="majorHAnsi" w:hAnsiTheme="majorHAnsi" w:cstheme="majorHAnsi"/>
                <w:b/>
                <w:bCs/>
                <w:szCs w:val="26"/>
              </w:rPr>
              <w:sym w:font="Symbol" w:char="F0AE"/>
            </w:r>
            <w:r w:rsidRPr="0040241A">
              <w:rPr>
                <w:rFonts w:asciiTheme="majorHAnsi" w:hAnsiTheme="majorHAnsi" w:cstheme="majorHAnsi"/>
                <w:b/>
                <w:bCs/>
                <w:szCs w:val="26"/>
              </w:rPr>
              <w:t xml:space="preserve">   n   +   p</w:t>
            </w:r>
          </w:p>
        </w:tc>
        <w:tc>
          <w:tcPr>
            <w:tcW w:w="708" w:type="dxa"/>
          </w:tcPr>
          <w:p w14:paraId="60AEB92E" w14:textId="77777777" w:rsidR="00955A5A" w:rsidRPr="0040241A" w:rsidRDefault="00955A5A" w:rsidP="002E31CE">
            <w:pPr>
              <w:rPr>
                <w:rFonts w:asciiTheme="majorHAnsi" w:hAnsiTheme="majorHAnsi" w:cstheme="majorHAnsi"/>
                <w:b/>
                <w:bCs/>
              </w:rPr>
            </w:pPr>
          </w:p>
        </w:tc>
        <w:tc>
          <w:tcPr>
            <w:tcW w:w="709" w:type="dxa"/>
          </w:tcPr>
          <w:p w14:paraId="2A030409" w14:textId="77777777" w:rsidR="00955A5A" w:rsidRPr="0040241A" w:rsidRDefault="00955A5A" w:rsidP="002E31CE">
            <w:pPr>
              <w:rPr>
                <w:rFonts w:asciiTheme="majorHAnsi" w:hAnsiTheme="majorHAnsi" w:cstheme="majorHAnsi"/>
                <w:b/>
                <w:bCs/>
              </w:rPr>
            </w:pPr>
          </w:p>
        </w:tc>
        <w:tc>
          <w:tcPr>
            <w:tcW w:w="709" w:type="dxa"/>
          </w:tcPr>
          <w:p w14:paraId="50BE9D71" w14:textId="77777777" w:rsidR="00955A5A" w:rsidRPr="0040241A" w:rsidRDefault="00955A5A" w:rsidP="002E31CE">
            <w:pPr>
              <w:rPr>
                <w:rFonts w:asciiTheme="majorHAnsi" w:hAnsiTheme="majorHAnsi" w:cstheme="majorHAnsi"/>
                <w:b/>
                <w:bCs/>
              </w:rPr>
            </w:pPr>
          </w:p>
        </w:tc>
        <w:tc>
          <w:tcPr>
            <w:tcW w:w="709" w:type="dxa"/>
          </w:tcPr>
          <w:p w14:paraId="3BAADF87" w14:textId="77777777" w:rsidR="00955A5A" w:rsidRPr="0040241A" w:rsidRDefault="00955A5A" w:rsidP="002E31CE">
            <w:pPr>
              <w:rPr>
                <w:rFonts w:asciiTheme="majorHAnsi" w:hAnsiTheme="majorHAnsi" w:cstheme="majorHAnsi"/>
                <w:b/>
                <w:bCs/>
              </w:rPr>
            </w:pPr>
          </w:p>
        </w:tc>
        <w:tc>
          <w:tcPr>
            <w:tcW w:w="708" w:type="dxa"/>
            <w:shd w:val="clear" w:color="auto" w:fill="auto"/>
          </w:tcPr>
          <w:p w14:paraId="254E11F7" w14:textId="77777777" w:rsidR="00955A5A" w:rsidRPr="0040241A" w:rsidRDefault="00955A5A" w:rsidP="002E31CE">
            <w:pPr>
              <w:rPr>
                <w:rFonts w:asciiTheme="majorHAnsi" w:hAnsiTheme="majorHAnsi" w:cstheme="majorHAnsi"/>
                <w:b/>
                <w:bCs/>
              </w:rPr>
            </w:pPr>
          </w:p>
        </w:tc>
        <w:tc>
          <w:tcPr>
            <w:tcW w:w="709" w:type="dxa"/>
            <w:shd w:val="clear" w:color="auto" w:fill="auto"/>
          </w:tcPr>
          <w:p w14:paraId="3F13F4FE" w14:textId="77777777" w:rsidR="00955A5A" w:rsidRPr="0040241A" w:rsidRDefault="00955A5A" w:rsidP="002E31CE">
            <w:pPr>
              <w:rPr>
                <w:rFonts w:asciiTheme="majorHAnsi" w:hAnsiTheme="majorHAnsi" w:cstheme="majorHAnsi"/>
                <w:b/>
                <w:bCs/>
              </w:rPr>
            </w:pPr>
          </w:p>
        </w:tc>
        <w:tc>
          <w:tcPr>
            <w:tcW w:w="708" w:type="dxa"/>
          </w:tcPr>
          <w:p w14:paraId="7BAA79F4" w14:textId="77777777" w:rsidR="00955A5A" w:rsidRPr="0040241A" w:rsidRDefault="00955A5A" w:rsidP="002E31CE">
            <w:pPr>
              <w:rPr>
                <w:rFonts w:asciiTheme="majorHAnsi" w:hAnsiTheme="majorHAnsi" w:cstheme="majorHAnsi"/>
                <w:b/>
                <w:bCs/>
              </w:rPr>
            </w:pPr>
          </w:p>
        </w:tc>
        <w:tc>
          <w:tcPr>
            <w:tcW w:w="709" w:type="dxa"/>
          </w:tcPr>
          <w:p w14:paraId="561582FF" w14:textId="77777777" w:rsidR="00955A5A" w:rsidRPr="0040241A" w:rsidRDefault="00955A5A" w:rsidP="002E31CE">
            <w:pPr>
              <w:rPr>
                <w:rFonts w:asciiTheme="majorHAnsi" w:hAnsiTheme="majorHAnsi" w:cstheme="majorHAnsi"/>
                <w:b/>
                <w:bCs/>
              </w:rPr>
            </w:pPr>
          </w:p>
        </w:tc>
        <w:tc>
          <w:tcPr>
            <w:tcW w:w="1134" w:type="dxa"/>
          </w:tcPr>
          <w:p w14:paraId="124F4622" w14:textId="77777777" w:rsidR="00955A5A" w:rsidRPr="0040241A" w:rsidRDefault="00955A5A" w:rsidP="002E31CE">
            <w:pPr>
              <w:rPr>
                <w:rFonts w:asciiTheme="majorHAnsi" w:hAnsiTheme="majorHAnsi" w:cstheme="majorHAnsi"/>
                <w:b/>
                <w:bCs/>
                <w:sz w:val="48"/>
                <w:szCs w:val="40"/>
              </w:rPr>
            </w:pPr>
          </w:p>
        </w:tc>
      </w:tr>
      <w:tr w:rsidR="00955A5A" w:rsidRPr="0040241A" w14:paraId="497A25ED" w14:textId="77777777" w:rsidTr="002E31CE">
        <w:tc>
          <w:tcPr>
            <w:tcW w:w="3403" w:type="dxa"/>
            <w:vAlign w:val="center"/>
          </w:tcPr>
          <w:p w14:paraId="37241B01" w14:textId="77777777" w:rsidR="00955A5A" w:rsidRPr="0040241A" w:rsidRDefault="00955A5A" w:rsidP="002E31CE">
            <w:pPr>
              <w:ind w:left="34"/>
              <w:rPr>
                <w:rFonts w:asciiTheme="majorHAnsi" w:hAnsiTheme="majorHAnsi" w:cstheme="majorHAnsi"/>
                <w:b/>
                <w:bCs/>
                <w:szCs w:val="26"/>
              </w:rPr>
            </w:pPr>
            <w:r w:rsidRPr="0040241A">
              <w:rPr>
                <w:rFonts w:asciiTheme="majorHAnsi" w:hAnsiTheme="majorHAnsi" w:cstheme="majorHAnsi"/>
                <w:b/>
                <w:szCs w:val="26"/>
              </w:rPr>
              <w:sym w:font="Symbol" w:char="F053"/>
            </w:r>
            <w:r w:rsidRPr="0040241A">
              <w:rPr>
                <w:rFonts w:asciiTheme="majorHAnsi" w:hAnsiTheme="majorHAnsi" w:cstheme="majorHAnsi"/>
                <w:b/>
                <w:szCs w:val="26"/>
                <w:vertAlign w:val="superscript"/>
              </w:rPr>
              <w:t xml:space="preserve">-    </w:t>
            </w:r>
            <w:r w:rsidRPr="0040241A">
              <w:rPr>
                <w:rFonts w:asciiTheme="majorHAnsi" w:hAnsiTheme="majorHAnsi" w:cstheme="majorHAnsi"/>
                <w:b/>
                <w:bCs/>
                <w:szCs w:val="26"/>
              </w:rPr>
              <w:t xml:space="preserve">+   p   </w:t>
            </w:r>
            <w:r w:rsidRPr="0040241A">
              <w:rPr>
                <w:rFonts w:asciiTheme="majorHAnsi" w:hAnsiTheme="majorHAnsi" w:cstheme="majorHAnsi"/>
                <w:b/>
                <w:bCs/>
                <w:szCs w:val="26"/>
              </w:rPr>
              <w:sym w:font="Symbol" w:char="F0AE"/>
            </w:r>
            <w:r w:rsidRPr="0040241A">
              <w:rPr>
                <w:rFonts w:asciiTheme="majorHAnsi" w:hAnsiTheme="majorHAnsi" w:cstheme="majorHAnsi"/>
                <w:b/>
                <w:bCs/>
                <w:szCs w:val="26"/>
              </w:rPr>
              <w:t xml:space="preserve">   </w:t>
            </w:r>
            <w:r w:rsidRPr="0040241A">
              <w:rPr>
                <w:rFonts w:asciiTheme="majorHAnsi" w:hAnsiTheme="majorHAnsi" w:cstheme="majorHAnsi"/>
                <w:b/>
                <w:szCs w:val="26"/>
              </w:rPr>
              <w:sym w:font="Symbol" w:char="F053"/>
            </w:r>
            <w:r w:rsidRPr="0040241A">
              <w:rPr>
                <w:rFonts w:asciiTheme="majorHAnsi" w:hAnsiTheme="majorHAnsi" w:cstheme="majorHAnsi"/>
                <w:b/>
                <w:szCs w:val="26"/>
                <w:vertAlign w:val="superscript"/>
              </w:rPr>
              <w:t xml:space="preserve">0    </w:t>
            </w:r>
            <w:r w:rsidRPr="0040241A">
              <w:rPr>
                <w:rFonts w:asciiTheme="majorHAnsi" w:hAnsiTheme="majorHAnsi" w:cstheme="majorHAnsi"/>
                <w:b/>
                <w:bCs/>
                <w:szCs w:val="26"/>
              </w:rPr>
              <w:t xml:space="preserve">+   </w:t>
            </w:r>
            <w:r w:rsidRPr="0040241A">
              <w:rPr>
                <w:rFonts w:asciiTheme="majorHAnsi" w:hAnsiTheme="majorHAnsi" w:cstheme="majorHAnsi"/>
                <w:b/>
                <w:szCs w:val="26"/>
              </w:rPr>
              <w:t>n</w:t>
            </w:r>
          </w:p>
        </w:tc>
        <w:tc>
          <w:tcPr>
            <w:tcW w:w="708" w:type="dxa"/>
          </w:tcPr>
          <w:p w14:paraId="7F2CD438" w14:textId="77777777" w:rsidR="00955A5A" w:rsidRPr="0040241A" w:rsidRDefault="00955A5A" w:rsidP="002E31CE">
            <w:pPr>
              <w:rPr>
                <w:rFonts w:asciiTheme="majorHAnsi" w:hAnsiTheme="majorHAnsi" w:cstheme="majorHAnsi"/>
                <w:b/>
                <w:bCs/>
              </w:rPr>
            </w:pPr>
          </w:p>
        </w:tc>
        <w:tc>
          <w:tcPr>
            <w:tcW w:w="709" w:type="dxa"/>
          </w:tcPr>
          <w:p w14:paraId="75D666E5" w14:textId="77777777" w:rsidR="00955A5A" w:rsidRPr="0040241A" w:rsidRDefault="00955A5A" w:rsidP="002E31CE">
            <w:pPr>
              <w:rPr>
                <w:rFonts w:asciiTheme="majorHAnsi" w:hAnsiTheme="majorHAnsi" w:cstheme="majorHAnsi"/>
                <w:b/>
                <w:bCs/>
              </w:rPr>
            </w:pPr>
          </w:p>
        </w:tc>
        <w:tc>
          <w:tcPr>
            <w:tcW w:w="709" w:type="dxa"/>
          </w:tcPr>
          <w:p w14:paraId="3D365774" w14:textId="77777777" w:rsidR="00955A5A" w:rsidRPr="0040241A" w:rsidRDefault="00955A5A" w:rsidP="002E31CE">
            <w:pPr>
              <w:rPr>
                <w:rFonts w:asciiTheme="majorHAnsi" w:hAnsiTheme="majorHAnsi" w:cstheme="majorHAnsi"/>
                <w:b/>
                <w:bCs/>
              </w:rPr>
            </w:pPr>
          </w:p>
        </w:tc>
        <w:tc>
          <w:tcPr>
            <w:tcW w:w="709" w:type="dxa"/>
          </w:tcPr>
          <w:p w14:paraId="68C5C525" w14:textId="77777777" w:rsidR="00955A5A" w:rsidRPr="0040241A" w:rsidRDefault="00955A5A" w:rsidP="002E31CE">
            <w:pPr>
              <w:rPr>
                <w:rFonts w:asciiTheme="majorHAnsi" w:hAnsiTheme="majorHAnsi" w:cstheme="majorHAnsi"/>
                <w:b/>
                <w:bCs/>
              </w:rPr>
            </w:pPr>
          </w:p>
        </w:tc>
        <w:tc>
          <w:tcPr>
            <w:tcW w:w="708" w:type="dxa"/>
            <w:shd w:val="clear" w:color="auto" w:fill="auto"/>
          </w:tcPr>
          <w:p w14:paraId="06290BA4" w14:textId="77777777" w:rsidR="00955A5A" w:rsidRPr="0040241A" w:rsidRDefault="00955A5A" w:rsidP="002E31CE">
            <w:pPr>
              <w:rPr>
                <w:rFonts w:asciiTheme="majorHAnsi" w:hAnsiTheme="majorHAnsi" w:cstheme="majorHAnsi"/>
                <w:b/>
                <w:bCs/>
              </w:rPr>
            </w:pPr>
          </w:p>
        </w:tc>
        <w:tc>
          <w:tcPr>
            <w:tcW w:w="709" w:type="dxa"/>
            <w:shd w:val="clear" w:color="auto" w:fill="auto"/>
          </w:tcPr>
          <w:p w14:paraId="6FB034F8" w14:textId="77777777" w:rsidR="00955A5A" w:rsidRPr="0040241A" w:rsidRDefault="00955A5A" w:rsidP="002E31CE">
            <w:pPr>
              <w:rPr>
                <w:rFonts w:asciiTheme="majorHAnsi" w:hAnsiTheme="majorHAnsi" w:cstheme="majorHAnsi"/>
                <w:b/>
                <w:bCs/>
              </w:rPr>
            </w:pPr>
          </w:p>
        </w:tc>
        <w:tc>
          <w:tcPr>
            <w:tcW w:w="708" w:type="dxa"/>
          </w:tcPr>
          <w:p w14:paraId="55ECF63E" w14:textId="77777777" w:rsidR="00955A5A" w:rsidRPr="0040241A" w:rsidRDefault="00955A5A" w:rsidP="002E31CE">
            <w:pPr>
              <w:rPr>
                <w:rFonts w:asciiTheme="majorHAnsi" w:hAnsiTheme="majorHAnsi" w:cstheme="majorHAnsi"/>
                <w:b/>
                <w:bCs/>
              </w:rPr>
            </w:pPr>
          </w:p>
        </w:tc>
        <w:tc>
          <w:tcPr>
            <w:tcW w:w="709" w:type="dxa"/>
          </w:tcPr>
          <w:p w14:paraId="7EAF94F1" w14:textId="77777777" w:rsidR="00955A5A" w:rsidRPr="0040241A" w:rsidRDefault="00955A5A" w:rsidP="002E31CE">
            <w:pPr>
              <w:rPr>
                <w:rFonts w:asciiTheme="majorHAnsi" w:hAnsiTheme="majorHAnsi" w:cstheme="majorHAnsi"/>
                <w:b/>
                <w:bCs/>
              </w:rPr>
            </w:pPr>
          </w:p>
        </w:tc>
        <w:tc>
          <w:tcPr>
            <w:tcW w:w="1134" w:type="dxa"/>
          </w:tcPr>
          <w:p w14:paraId="30F1DB63" w14:textId="77777777" w:rsidR="00955A5A" w:rsidRPr="0040241A" w:rsidRDefault="00955A5A" w:rsidP="002E31CE">
            <w:pPr>
              <w:rPr>
                <w:rFonts w:asciiTheme="majorHAnsi" w:hAnsiTheme="majorHAnsi" w:cstheme="majorHAnsi"/>
                <w:b/>
                <w:bCs/>
                <w:sz w:val="48"/>
                <w:szCs w:val="40"/>
              </w:rPr>
            </w:pPr>
          </w:p>
        </w:tc>
      </w:tr>
      <w:tr w:rsidR="00955A5A" w:rsidRPr="0040241A" w14:paraId="7522C196" w14:textId="77777777" w:rsidTr="002E31CE">
        <w:tc>
          <w:tcPr>
            <w:tcW w:w="3403" w:type="dxa"/>
            <w:vAlign w:val="center"/>
          </w:tcPr>
          <w:p w14:paraId="6E0DE171" w14:textId="77777777" w:rsidR="00955A5A" w:rsidRPr="0040241A" w:rsidRDefault="00955A5A" w:rsidP="002E31CE">
            <w:pPr>
              <w:ind w:left="34"/>
              <w:rPr>
                <w:rFonts w:asciiTheme="majorHAnsi" w:hAnsiTheme="majorHAnsi" w:cstheme="majorHAnsi"/>
                <w:b/>
                <w:bCs/>
                <w:szCs w:val="26"/>
              </w:rPr>
            </w:pPr>
            <w:r w:rsidRPr="0040241A">
              <w:rPr>
                <w:rFonts w:asciiTheme="majorHAnsi" w:hAnsiTheme="majorHAnsi" w:cstheme="majorHAnsi"/>
                <w:b/>
                <w:bCs/>
                <w:szCs w:val="26"/>
              </w:rPr>
              <w:t>K</w:t>
            </w:r>
            <w:r w:rsidRPr="0040241A">
              <w:rPr>
                <w:rFonts w:asciiTheme="majorHAnsi" w:hAnsiTheme="majorHAnsi" w:cstheme="majorHAnsi"/>
                <w:b/>
                <w:bCs/>
                <w:szCs w:val="26"/>
                <w:vertAlign w:val="superscript"/>
              </w:rPr>
              <w:t>-</w:t>
            </w:r>
            <w:r w:rsidRPr="0040241A">
              <w:rPr>
                <w:rFonts w:asciiTheme="majorHAnsi" w:hAnsiTheme="majorHAnsi" w:cstheme="majorHAnsi"/>
                <w:b/>
                <w:bCs/>
                <w:szCs w:val="26"/>
              </w:rPr>
              <w:t xml:space="preserve">   +   p   </w:t>
            </w:r>
            <w:r w:rsidRPr="0040241A">
              <w:rPr>
                <w:rFonts w:asciiTheme="majorHAnsi" w:hAnsiTheme="majorHAnsi" w:cstheme="majorHAnsi"/>
                <w:b/>
                <w:bCs/>
                <w:szCs w:val="26"/>
              </w:rPr>
              <w:sym w:font="Symbol" w:char="F0AE"/>
            </w:r>
            <w:r w:rsidRPr="0040241A">
              <w:rPr>
                <w:rFonts w:asciiTheme="majorHAnsi" w:hAnsiTheme="majorHAnsi" w:cstheme="majorHAnsi"/>
                <w:b/>
                <w:bCs/>
                <w:szCs w:val="26"/>
              </w:rPr>
              <w:t xml:space="preserve">   </w:t>
            </w:r>
            <w:r w:rsidRPr="0040241A">
              <w:rPr>
                <w:rFonts w:asciiTheme="majorHAnsi" w:hAnsiTheme="majorHAnsi" w:cstheme="majorHAnsi"/>
                <w:b/>
                <w:bCs/>
                <w:szCs w:val="26"/>
              </w:rPr>
              <w:fldChar w:fldCharType="begin"/>
            </w:r>
            <w:r w:rsidRPr="0040241A">
              <w:rPr>
                <w:rFonts w:asciiTheme="majorHAnsi" w:hAnsiTheme="majorHAnsi" w:cstheme="majorHAnsi"/>
                <w:b/>
                <w:bCs/>
                <w:szCs w:val="26"/>
              </w:rPr>
              <w:instrText xml:space="preserve"> </w:instrText>
            </w:r>
            <w:r w:rsidRPr="0040241A">
              <w:rPr>
                <w:rStyle w:val="HTMLCode"/>
                <w:rFonts w:asciiTheme="majorHAnsi" w:eastAsiaTheme="minorHAnsi" w:hAnsiTheme="majorHAnsi" w:cstheme="majorHAnsi"/>
                <w:sz w:val="24"/>
                <w:szCs w:val="26"/>
              </w:rPr>
              <w:instrText>EQ \O(</w:instrText>
            </w:r>
            <w:r w:rsidRPr="0040241A">
              <w:rPr>
                <w:rFonts w:asciiTheme="majorHAnsi" w:hAnsiTheme="majorHAnsi" w:cstheme="majorHAnsi"/>
                <w:b/>
                <w:bCs/>
                <w:szCs w:val="26"/>
              </w:rPr>
              <w:instrText xml:space="preserve"> K</w:instrText>
            </w:r>
            <w:r w:rsidRPr="0040241A">
              <w:rPr>
                <w:rFonts w:asciiTheme="majorHAnsi" w:hAnsiTheme="majorHAnsi" w:cstheme="majorHAnsi"/>
                <w:b/>
                <w:bCs/>
                <w:szCs w:val="26"/>
                <w:vertAlign w:val="superscript"/>
              </w:rPr>
              <w:instrText>0</w:instrText>
            </w:r>
            <w:r w:rsidRPr="0040241A">
              <w:rPr>
                <w:rStyle w:val="HTMLCode"/>
                <w:rFonts w:asciiTheme="majorHAnsi" w:eastAsiaTheme="minorHAnsi" w:hAnsiTheme="majorHAnsi" w:cstheme="majorHAnsi"/>
                <w:sz w:val="24"/>
                <w:szCs w:val="26"/>
              </w:rPr>
              <w:instrText>,</w:instrText>
            </w:r>
            <w:r w:rsidRPr="0040241A">
              <w:rPr>
                <w:rStyle w:val="HTMLCode"/>
                <w:rFonts w:asciiTheme="majorHAnsi" w:eastAsiaTheme="minorHAnsi" w:hAnsiTheme="majorHAnsi" w:cstheme="majorHAnsi"/>
                <w:b/>
                <w:sz w:val="24"/>
                <w:szCs w:val="26"/>
              </w:rPr>
              <w:instrText>¯</w:instrText>
            </w:r>
            <w:r w:rsidRPr="0040241A">
              <w:rPr>
                <w:rStyle w:val="HTMLCode"/>
                <w:rFonts w:asciiTheme="majorHAnsi" w:eastAsiaTheme="minorHAnsi" w:hAnsiTheme="majorHAnsi" w:cstheme="majorHAnsi"/>
                <w:sz w:val="24"/>
                <w:szCs w:val="26"/>
              </w:rPr>
              <w:instrText>)</w:instrText>
            </w:r>
            <w:r w:rsidRPr="0040241A">
              <w:rPr>
                <w:rFonts w:asciiTheme="majorHAnsi" w:hAnsiTheme="majorHAnsi" w:cstheme="majorHAnsi"/>
                <w:b/>
                <w:bCs/>
                <w:szCs w:val="26"/>
              </w:rPr>
              <w:instrText xml:space="preserve"> </w:instrText>
            </w:r>
            <w:r w:rsidRPr="0040241A">
              <w:rPr>
                <w:rFonts w:asciiTheme="majorHAnsi" w:hAnsiTheme="majorHAnsi" w:cstheme="majorHAnsi"/>
                <w:b/>
                <w:bCs/>
                <w:szCs w:val="26"/>
              </w:rPr>
              <w:fldChar w:fldCharType="end"/>
            </w:r>
            <w:r w:rsidRPr="0040241A">
              <w:rPr>
                <w:rFonts w:asciiTheme="majorHAnsi" w:hAnsiTheme="majorHAnsi" w:cstheme="majorHAnsi"/>
                <w:b/>
                <w:bCs/>
                <w:szCs w:val="26"/>
              </w:rPr>
              <w:t xml:space="preserve">   +   </w:t>
            </w:r>
            <w:r w:rsidRPr="0040241A">
              <w:rPr>
                <w:rFonts w:asciiTheme="majorHAnsi" w:hAnsiTheme="majorHAnsi" w:cstheme="majorHAnsi"/>
                <w:b/>
                <w:szCs w:val="26"/>
              </w:rPr>
              <w:t>n</w:t>
            </w:r>
          </w:p>
        </w:tc>
        <w:tc>
          <w:tcPr>
            <w:tcW w:w="708" w:type="dxa"/>
          </w:tcPr>
          <w:p w14:paraId="258E9EEB" w14:textId="77777777" w:rsidR="00955A5A" w:rsidRPr="0040241A" w:rsidRDefault="00955A5A" w:rsidP="002E31CE">
            <w:pPr>
              <w:rPr>
                <w:rFonts w:asciiTheme="majorHAnsi" w:hAnsiTheme="majorHAnsi" w:cstheme="majorHAnsi"/>
                <w:b/>
                <w:bCs/>
              </w:rPr>
            </w:pPr>
          </w:p>
        </w:tc>
        <w:tc>
          <w:tcPr>
            <w:tcW w:w="709" w:type="dxa"/>
          </w:tcPr>
          <w:p w14:paraId="6B736261" w14:textId="77777777" w:rsidR="00955A5A" w:rsidRPr="0040241A" w:rsidRDefault="00955A5A" w:rsidP="002E31CE">
            <w:pPr>
              <w:rPr>
                <w:rFonts w:asciiTheme="majorHAnsi" w:hAnsiTheme="majorHAnsi" w:cstheme="majorHAnsi"/>
                <w:b/>
                <w:bCs/>
              </w:rPr>
            </w:pPr>
          </w:p>
        </w:tc>
        <w:tc>
          <w:tcPr>
            <w:tcW w:w="709" w:type="dxa"/>
          </w:tcPr>
          <w:p w14:paraId="4492083E" w14:textId="77777777" w:rsidR="00955A5A" w:rsidRPr="0040241A" w:rsidRDefault="00955A5A" w:rsidP="002E31CE">
            <w:pPr>
              <w:rPr>
                <w:rFonts w:asciiTheme="majorHAnsi" w:hAnsiTheme="majorHAnsi" w:cstheme="majorHAnsi"/>
                <w:b/>
                <w:bCs/>
              </w:rPr>
            </w:pPr>
          </w:p>
        </w:tc>
        <w:tc>
          <w:tcPr>
            <w:tcW w:w="709" w:type="dxa"/>
          </w:tcPr>
          <w:p w14:paraId="315306AB" w14:textId="77777777" w:rsidR="00955A5A" w:rsidRPr="0040241A" w:rsidRDefault="00955A5A" w:rsidP="002E31CE">
            <w:pPr>
              <w:rPr>
                <w:rFonts w:asciiTheme="majorHAnsi" w:hAnsiTheme="majorHAnsi" w:cstheme="majorHAnsi"/>
                <w:b/>
                <w:bCs/>
              </w:rPr>
            </w:pPr>
          </w:p>
        </w:tc>
        <w:tc>
          <w:tcPr>
            <w:tcW w:w="708" w:type="dxa"/>
            <w:shd w:val="clear" w:color="auto" w:fill="auto"/>
          </w:tcPr>
          <w:p w14:paraId="5933A749" w14:textId="77777777" w:rsidR="00955A5A" w:rsidRPr="0040241A" w:rsidRDefault="00955A5A" w:rsidP="002E31CE">
            <w:pPr>
              <w:rPr>
                <w:rFonts w:asciiTheme="majorHAnsi" w:hAnsiTheme="majorHAnsi" w:cstheme="majorHAnsi"/>
                <w:b/>
                <w:bCs/>
              </w:rPr>
            </w:pPr>
          </w:p>
        </w:tc>
        <w:tc>
          <w:tcPr>
            <w:tcW w:w="709" w:type="dxa"/>
            <w:shd w:val="clear" w:color="auto" w:fill="auto"/>
          </w:tcPr>
          <w:p w14:paraId="2DA57B34" w14:textId="77777777" w:rsidR="00955A5A" w:rsidRPr="0040241A" w:rsidRDefault="00955A5A" w:rsidP="002E31CE">
            <w:pPr>
              <w:rPr>
                <w:rFonts w:asciiTheme="majorHAnsi" w:hAnsiTheme="majorHAnsi" w:cstheme="majorHAnsi"/>
                <w:b/>
                <w:bCs/>
              </w:rPr>
            </w:pPr>
          </w:p>
        </w:tc>
        <w:tc>
          <w:tcPr>
            <w:tcW w:w="708" w:type="dxa"/>
          </w:tcPr>
          <w:p w14:paraId="40745202" w14:textId="77777777" w:rsidR="00955A5A" w:rsidRPr="0040241A" w:rsidRDefault="00955A5A" w:rsidP="002E31CE">
            <w:pPr>
              <w:rPr>
                <w:rFonts w:asciiTheme="majorHAnsi" w:hAnsiTheme="majorHAnsi" w:cstheme="majorHAnsi"/>
                <w:b/>
                <w:bCs/>
              </w:rPr>
            </w:pPr>
          </w:p>
        </w:tc>
        <w:tc>
          <w:tcPr>
            <w:tcW w:w="709" w:type="dxa"/>
          </w:tcPr>
          <w:p w14:paraId="497AE194" w14:textId="77777777" w:rsidR="00955A5A" w:rsidRPr="0040241A" w:rsidRDefault="00955A5A" w:rsidP="002E31CE">
            <w:pPr>
              <w:rPr>
                <w:rFonts w:asciiTheme="majorHAnsi" w:hAnsiTheme="majorHAnsi" w:cstheme="majorHAnsi"/>
                <w:b/>
                <w:bCs/>
              </w:rPr>
            </w:pPr>
          </w:p>
        </w:tc>
        <w:tc>
          <w:tcPr>
            <w:tcW w:w="1134" w:type="dxa"/>
          </w:tcPr>
          <w:p w14:paraId="0A2CD637" w14:textId="77777777" w:rsidR="00955A5A" w:rsidRPr="0040241A" w:rsidRDefault="00955A5A" w:rsidP="002E31CE">
            <w:pPr>
              <w:rPr>
                <w:rFonts w:asciiTheme="majorHAnsi" w:hAnsiTheme="majorHAnsi" w:cstheme="majorHAnsi"/>
                <w:b/>
                <w:bCs/>
                <w:sz w:val="48"/>
                <w:szCs w:val="40"/>
              </w:rPr>
            </w:pPr>
          </w:p>
        </w:tc>
      </w:tr>
      <w:tr w:rsidR="00955A5A" w:rsidRPr="0040241A" w14:paraId="376EAD32" w14:textId="77777777" w:rsidTr="002E31CE">
        <w:tc>
          <w:tcPr>
            <w:tcW w:w="3403" w:type="dxa"/>
            <w:vAlign w:val="center"/>
          </w:tcPr>
          <w:p w14:paraId="51698DE1" w14:textId="77777777" w:rsidR="00955A5A" w:rsidRPr="0040241A" w:rsidRDefault="00955A5A" w:rsidP="002E31CE">
            <w:pPr>
              <w:ind w:left="34"/>
              <w:rPr>
                <w:rFonts w:asciiTheme="majorHAnsi" w:hAnsiTheme="majorHAnsi" w:cstheme="majorHAnsi"/>
                <w:b/>
                <w:bCs/>
                <w:szCs w:val="26"/>
              </w:rPr>
            </w:pPr>
            <w:r w:rsidRPr="0040241A">
              <w:rPr>
                <w:rFonts w:asciiTheme="majorHAnsi" w:hAnsiTheme="majorHAnsi" w:cstheme="majorHAnsi"/>
                <w:b/>
                <w:bCs/>
                <w:szCs w:val="26"/>
              </w:rPr>
              <w:t xml:space="preserve">p   +   p   </w:t>
            </w:r>
            <w:r w:rsidRPr="0040241A">
              <w:rPr>
                <w:rFonts w:asciiTheme="majorHAnsi" w:hAnsiTheme="majorHAnsi" w:cstheme="majorHAnsi"/>
                <w:b/>
                <w:bCs/>
                <w:szCs w:val="26"/>
              </w:rPr>
              <w:sym w:font="Symbol" w:char="F0AE"/>
            </w:r>
            <w:r w:rsidRPr="0040241A">
              <w:rPr>
                <w:rFonts w:asciiTheme="majorHAnsi" w:hAnsiTheme="majorHAnsi" w:cstheme="majorHAnsi"/>
                <w:b/>
                <w:bCs/>
                <w:szCs w:val="26"/>
              </w:rPr>
              <w:t xml:space="preserve">   </w:t>
            </w:r>
            <w:r w:rsidRPr="0040241A">
              <w:rPr>
                <w:rFonts w:asciiTheme="majorHAnsi" w:hAnsiTheme="majorHAnsi" w:cstheme="majorHAnsi"/>
                <w:b/>
                <w:bCs/>
                <w:szCs w:val="26"/>
              </w:rPr>
              <w:sym w:font="Symbol" w:char="F070"/>
            </w:r>
            <w:r w:rsidRPr="0040241A">
              <w:rPr>
                <w:rFonts w:asciiTheme="majorHAnsi" w:hAnsiTheme="majorHAnsi" w:cstheme="majorHAnsi"/>
                <w:b/>
                <w:bCs/>
                <w:szCs w:val="26"/>
                <w:vertAlign w:val="superscript"/>
              </w:rPr>
              <w:t>+</w:t>
            </w:r>
            <w:r w:rsidRPr="0040241A">
              <w:rPr>
                <w:rFonts w:asciiTheme="majorHAnsi" w:hAnsiTheme="majorHAnsi" w:cstheme="majorHAnsi"/>
                <w:b/>
                <w:bCs/>
                <w:szCs w:val="26"/>
              </w:rPr>
              <w:t xml:space="preserve">  +   </w:t>
            </w:r>
            <w:r w:rsidRPr="0040241A">
              <w:rPr>
                <w:rFonts w:asciiTheme="majorHAnsi" w:hAnsiTheme="majorHAnsi" w:cstheme="majorHAnsi"/>
                <w:b/>
                <w:szCs w:val="26"/>
              </w:rPr>
              <w:t>p   +   n</w:t>
            </w:r>
          </w:p>
        </w:tc>
        <w:tc>
          <w:tcPr>
            <w:tcW w:w="708" w:type="dxa"/>
          </w:tcPr>
          <w:p w14:paraId="5974CA47" w14:textId="77777777" w:rsidR="00955A5A" w:rsidRPr="0040241A" w:rsidRDefault="00955A5A" w:rsidP="002E31CE">
            <w:pPr>
              <w:rPr>
                <w:rFonts w:asciiTheme="majorHAnsi" w:hAnsiTheme="majorHAnsi" w:cstheme="majorHAnsi"/>
                <w:b/>
                <w:bCs/>
              </w:rPr>
            </w:pPr>
          </w:p>
        </w:tc>
        <w:tc>
          <w:tcPr>
            <w:tcW w:w="709" w:type="dxa"/>
          </w:tcPr>
          <w:p w14:paraId="7080E1F4" w14:textId="77777777" w:rsidR="00955A5A" w:rsidRPr="0040241A" w:rsidRDefault="00955A5A" w:rsidP="002E31CE">
            <w:pPr>
              <w:rPr>
                <w:rFonts w:asciiTheme="majorHAnsi" w:hAnsiTheme="majorHAnsi" w:cstheme="majorHAnsi"/>
                <w:b/>
                <w:bCs/>
              </w:rPr>
            </w:pPr>
          </w:p>
        </w:tc>
        <w:tc>
          <w:tcPr>
            <w:tcW w:w="709" w:type="dxa"/>
          </w:tcPr>
          <w:p w14:paraId="1B693784" w14:textId="77777777" w:rsidR="00955A5A" w:rsidRPr="0040241A" w:rsidRDefault="00955A5A" w:rsidP="002E31CE">
            <w:pPr>
              <w:rPr>
                <w:rFonts w:asciiTheme="majorHAnsi" w:hAnsiTheme="majorHAnsi" w:cstheme="majorHAnsi"/>
                <w:b/>
                <w:bCs/>
              </w:rPr>
            </w:pPr>
          </w:p>
        </w:tc>
        <w:tc>
          <w:tcPr>
            <w:tcW w:w="709" w:type="dxa"/>
          </w:tcPr>
          <w:p w14:paraId="2E838FC2" w14:textId="77777777" w:rsidR="00955A5A" w:rsidRPr="0040241A" w:rsidRDefault="00955A5A" w:rsidP="002E31CE">
            <w:pPr>
              <w:rPr>
                <w:rFonts w:asciiTheme="majorHAnsi" w:hAnsiTheme="majorHAnsi" w:cstheme="majorHAnsi"/>
                <w:b/>
                <w:bCs/>
              </w:rPr>
            </w:pPr>
          </w:p>
        </w:tc>
        <w:tc>
          <w:tcPr>
            <w:tcW w:w="708" w:type="dxa"/>
            <w:shd w:val="clear" w:color="auto" w:fill="auto"/>
          </w:tcPr>
          <w:p w14:paraId="082EBFED" w14:textId="77777777" w:rsidR="00955A5A" w:rsidRPr="0040241A" w:rsidRDefault="00955A5A" w:rsidP="002E31CE">
            <w:pPr>
              <w:rPr>
                <w:rFonts w:asciiTheme="majorHAnsi" w:hAnsiTheme="majorHAnsi" w:cstheme="majorHAnsi"/>
                <w:b/>
                <w:bCs/>
              </w:rPr>
            </w:pPr>
          </w:p>
        </w:tc>
        <w:tc>
          <w:tcPr>
            <w:tcW w:w="709" w:type="dxa"/>
            <w:shd w:val="clear" w:color="auto" w:fill="auto"/>
          </w:tcPr>
          <w:p w14:paraId="04858E4A" w14:textId="77777777" w:rsidR="00955A5A" w:rsidRPr="0040241A" w:rsidRDefault="00955A5A" w:rsidP="002E31CE">
            <w:pPr>
              <w:rPr>
                <w:rFonts w:asciiTheme="majorHAnsi" w:hAnsiTheme="majorHAnsi" w:cstheme="majorHAnsi"/>
                <w:b/>
                <w:bCs/>
              </w:rPr>
            </w:pPr>
          </w:p>
        </w:tc>
        <w:tc>
          <w:tcPr>
            <w:tcW w:w="708" w:type="dxa"/>
          </w:tcPr>
          <w:p w14:paraId="12B06049" w14:textId="77777777" w:rsidR="00955A5A" w:rsidRPr="0040241A" w:rsidRDefault="00955A5A" w:rsidP="002E31CE">
            <w:pPr>
              <w:rPr>
                <w:rFonts w:asciiTheme="majorHAnsi" w:hAnsiTheme="majorHAnsi" w:cstheme="majorHAnsi"/>
                <w:b/>
                <w:bCs/>
              </w:rPr>
            </w:pPr>
          </w:p>
        </w:tc>
        <w:tc>
          <w:tcPr>
            <w:tcW w:w="709" w:type="dxa"/>
          </w:tcPr>
          <w:p w14:paraId="136A9B3A" w14:textId="77777777" w:rsidR="00955A5A" w:rsidRPr="0040241A" w:rsidRDefault="00955A5A" w:rsidP="002E31CE">
            <w:pPr>
              <w:rPr>
                <w:rFonts w:asciiTheme="majorHAnsi" w:hAnsiTheme="majorHAnsi" w:cstheme="majorHAnsi"/>
                <w:b/>
                <w:bCs/>
              </w:rPr>
            </w:pPr>
          </w:p>
        </w:tc>
        <w:tc>
          <w:tcPr>
            <w:tcW w:w="1134" w:type="dxa"/>
          </w:tcPr>
          <w:p w14:paraId="7BD1B737" w14:textId="77777777" w:rsidR="00955A5A" w:rsidRPr="0040241A" w:rsidRDefault="00955A5A" w:rsidP="002E31CE">
            <w:pPr>
              <w:rPr>
                <w:rFonts w:asciiTheme="majorHAnsi" w:hAnsiTheme="majorHAnsi" w:cstheme="majorHAnsi"/>
                <w:b/>
                <w:bCs/>
                <w:sz w:val="48"/>
                <w:szCs w:val="40"/>
              </w:rPr>
            </w:pPr>
          </w:p>
        </w:tc>
      </w:tr>
      <w:tr w:rsidR="00955A5A" w:rsidRPr="0040241A" w14:paraId="3073ED5F" w14:textId="77777777" w:rsidTr="002E31CE">
        <w:tc>
          <w:tcPr>
            <w:tcW w:w="3403" w:type="dxa"/>
            <w:vAlign w:val="center"/>
          </w:tcPr>
          <w:p w14:paraId="2BF72684" w14:textId="77777777" w:rsidR="00955A5A" w:rsidRPr="0040241A" w:rsidRDefault="00955A5A" w:rsidP="002E31CE">
            <w:pPr>
              <w:ind w:left="34"/>
              <w:rPr>
                <w:rFonts w:asciiTheme="majorHAnsi" w:hAnsiTheme="majorHAnsi" w:cstheme="majorHAnsi"/>
                <w:b/>
                <w:bCs/>
                <w:szCs w:val="26"/>
              </w:rPr>
            </w:pPr>
            <w:r w:rsidRPr="0040241A">
              <w:rPr>
                <w:rFonts w:asciiTheme="majorHAnsi" w:hAnsiTheme="majorHAnsi" w:cstheme="majorHAnsi"/>
                <w:b/>
                <w:bCs/>
                <w:szCs w:val="26"/>
              </w:rPr>
              <w:t xml:space="preserve">p   +   p   </w:t>
            </w:r>
            <w:r w:rsidRPr="0040241A">
              <w:rPr>
                <w:rFonts w:asciiTheme="majorHAnsi" w:hAnsiTheme="majorHAnsi" w:cstheme="majorHAnsi"/>
                <w:b/>
                <w:bCs/>
                <w:szCs w:val="26"/>
              </w:rPr>
              <w:sym w:font="Symbol" w:char="F0AE"/>
            </w:r>
            <w:r w:rsidRPr="0040241A">
              <w:rPr>
                <w:rFonts w:asciiTheme="majorHAnsi" w:hAnsiTheme="majorHAnsi" w:cstheme="majorHAnsi"/>
                <w:b/>
                <w:bCs/>
                <w:szCs w:val="26"/>
              </w:rPr>
              <w:t xml:space="preserve">   </w:t>
            </w:r>
            <w:r w:rsidRPr="0040241A">
              <w:rPr>
                <w:rFonts w:asciiTheme="majorHAnsi" w:hAnsiTheme="majorHAnsi" w:cstheme="majorHAnsi"/>
                <w:b/>
                <w:bCs/>
                <w:szCs w:val="26"/>
              </w:rPr>
              <w:sym w:font="Symbol" w:char="F070"/>
            </w:r>
            <w:r w:rsidRPr="0040241A">
              <w:rPr>
                <w:rFonts w:asciiTheme="majorHAnsi" w:hAnsiTheme="majorHAnsi" w:cstheme="majorHAnsi"/>
                <w:b/>
                <w:bCs/>
                <w:szCs w:val="26"/>
                <w:vertAlign w:val="superscript"/>
              </w:rPr>
              <w:t>+</w:t>
            </w:r>
            <w:r w:rsidRPr="0040241A">
              <w:rPr>
                <w:rFonts w:asciiTheme="majorHAnsi" w:hAnsiTheme="majorHAnsi" w:cstheme="majorHAnsi"/>
                <w:b/>
                <w:bCs/>
                <w:szCs w:val="26"/>
              </w:rPr>
              <w:t xml:space="preserve">  +   </w:t>
            </w:r>
            <w:r w:rsidRPr="0040241A">
              <w:rPr>
                <w:rFonts w:asciiTheme="majorHAnsi" w:hAnsiTheme="majorHAnsi" w:cstheme="majorHAnsi"/>
                <w:b/>
                <w:szCs w:val="26"/>
              </w:rPr>
              <w:t>p   +   n   +  n</w:t>
            </w:r>
          </w:p>
        </w:tc>
        <w:tc>
          <w:tcPr>
            <w:tcW w:w="708" w:type="dxa"/>
          </w:tcPr>
          <w:p w14:paraId="438D5724" w14:textId="77777777" w:rsidR="00955A5A" w:rsidRPr="0040241A" w:rsidRDefault="00955A5A" w:rsidP="002E31CE">
            <w:pPr>
              <w:rPr>
                <w:rFonts w:asciiTheme="majorHAnsi" w:hAnsiTheme="majorHAnsi" w:cstheme="majorHAnsi"/>
                <w:b/>
                <w:bCs/>
              </w:rPr>
            </w:pPr>
          </w:p>
        </w:tc>
        <w:tc>
          <w:tcPr>
            <w:tcW w:w="709" w:type="dxa"/>
          </w:tcPr>
          <w:p w14:paraId="2054DAF8" w14:textId="77777777" w:rsidR="00955A5A" w:rsidRPr="0040241A" w:rsidRDefault="00955A5A" w:rsidP="002E31CE">
            <w:pPr>
              <w:rPr>
                <w:rFonts w:asciiTheme="majorHAnsi" w:hAnsiTheme="majorHAnsi" w:cstheme="majorHAnsi"/>
                <w:b/>
                <w:bCs/>
              </w:rPr>
            </w:pPr>
          </w:p>
        </w:tc>
        <w:tc>
          <w:tcPr>
            <w:tcW w:w="709" w:type="dxa"/>
          </w:tcPr>
          <w:p w14:paraId="72611C3B" w14:textId="77777777" w:rsidR="00955A5A" w:rsidRPr="0040241A" w:rsidRDefault="00955A5A" w:rsidP="002E31CE">
            <w:pPr>
              <w:rPr>
                <w:rFonts w:asciiTheme="majorHAnsi" w:hAnsiTheme="majorHAnsi" w:cstheme="majorHAnsi"/>
                <w:b/>
                <w:bCs/>
              </w:rPr>
            </w:pPr>
          </w:p>
        </w:tc>
        <w:tc>
          <w:tcPr>
            <w:tcW w:w="709" w:type="dxa"/>
          </w:tcPr>
          <w:p w14:paraId="1284EFDC" w14:textId="77777777" w:rsidR="00955A5A" w:rsidRPr="0040241A" w:rsidRDefault="00955A5A" w:rsidP="002E31CE">
            <w:pPr>
              <w:rPr>
                <w:rFonts w:asciiTheme="majorHAnsi" w:hAnsiTheme="majorHAnsi" w:cstheme="majorHAnsi"/>
                <w:b/>
                <w:bCs/>
              </w:rPr>
            </w:pPr>
          </w:p>
        </w:tc>
        <w:tc>
          <w:tcPr>
            <w:tcW w:w="708" w:type="dxa"/>
            <w:shd w:val="clear" w:color="auto" w:fill="auto"/>
          </w:tcPr>
          <w:p w14:paraId="10F2781B" w14:textId="77777777" w:rsidR="00955A5A" w:rsidRPr="0040241A" w:rsidRDefault="00955A5A" w:rsidP="002E31CE">
            <w:pPr>
              <w:rPr>
                <w:rFonts w:asciiTheme="majorHAnsi" w:hAnsiTheme="majorHAnsi" w:cstheme="majorHAnsi"/>
                <w:b/>
                <w:bCs/>
              </w:rPr>
            </w:pPr>
          </w:p>
        </w:tc>
        <w:tc>
          <w:tcPr>
            <w:tcW w:w="709" w:type="dxa"/>
            <w:shd w:val="clear" w:color="auto" w:fill="auto"/>
          </w:tcPr>
          <w:p w14:paraId="40F66B97" w14:textId="77777777" w:rsidR="00955A5A" w:rsidRPr="0040241A" w:rsidRDefault="00955A5A" w:rsidP="002E31CE">
            <w:pPr>
              <w:rPr>
                <w:rFonts w:asciiTheme="majorHAnsi" w:hAnsiTheme="majorHAnsi" w:cstheme="majorHAnsi"/>
                <w:b/>
                <w:bCs/>
              </w:rPr>
            </w:pPr>
          </w:p>
        </w:tc>
        <w:tc>
          <w:tcPr>
            <w:tcW w:w="708" w:type="dxa"/>
          </w:tcPr>
          <w:p w14:paraId="488A5A25" w14:textId="77777777" w:rsidR="00955A5A" w:rsidRPr="0040241A" w:rsidRDefault="00955A5A" w:rsidP="002E31CE">
            <w:pPr>
              <w:rPr>
                <w:rFonts w:asciiTheme="majorHAnsi" w:hAnsiTheme="majorHAnsi" w:cstheme="majorHAnsi"/>
                <w:b/>
                <w:bCs/>
              </w:rPr>
            </w:pPr>
          </w:p>
        </w:tc>
        <w:tc>
          <w:tcPr>
            <w:tcW w:w="709" w:type="dxa"/>
          </w:tcPr>
          <w:p w14:paraId="7EB1128E" w14:textId="77777777" w:rsidR="00955A5A" w:rsidRPr="0040241A" w:rsidRDefault="00955A5A" w:rsidP="002E31CE">
            <w:pPr>
              <w:rPr>
                <w:rFonts w:asciiTheme="majorHAnsi" w:hAnsiTheme="majorHAnsi" w:cstheme="majorHAnsi"/>
                <w:b/>
                <w:bCs/>
              </w:rPr>
            </w:pPr>
          </w:p>
        </w:tc>
        <w:tc>
          <w:tcPr>
            <w:tcW w:w="1134" w:type="dxa"/>
          </w:tcPr>
          <w:p w14:paraId="6A21DEF9" w14:textId="77777777" w:rsidR="00955A5A" w:rsidRPr="0040241A" w:rsidRDefault="00955A5A" w:rsidP="002E31CE">
            <w:pPr>
              <w:rPr>
                <w:rFonts w:asciiTheme="majorHAnsi" w:hAnsiTheme="majorHAnsi" w:cstheme="majorHAnsi"/>
                <w:b/>
                <w:bCs/>
                <w:sz w:val="48"/>
                <w:szCs w:val="40"/>
              </w:rPr>
            </w:pPr>
          </w:p>
        </w:tc>
      </w:tr>
    </w:tbl>
    <w:p w14:paraId="781CDC70" w14:textId="77777777" w:rsidR="00AB334B" w:rsidRPr="00AB334B" w:rsidRDefault="00AB334B" w:rsidP="00AB334B">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37030BAA" w14:textId="40DF7ACC" w:rsidR="00AB334B" w:rsidRDefault="00AB334B" w:rsidP="00924F19">
      <w:pPr>
        <w:rPr>
          <w:rFonts w:asciiTheme="majorHAnsi" w:hAnsiTheme="majorHAnsi" w:cstheme="majorHAnsi"/>
          <w:b/>
          <w:bCs/>
          <w:i/>
          <w:iCs/>
        </w:rPr>
      </w:pPr>
    </w:p>
    <w:p w14:paraId="4A183BB8" w14:textId="77777777" w:rsidR="0061303B" w:rsidRPr="0061303B" w:rsidRDefault="0061303B" w:rsidP="0061303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61303B">
        <w:rPr>
          <w:rFonts w:asciiTheme="majorHAnsi" w:hAnsiTheme="majorHAnsi" w:cstheme="majorHAnsi"/>
          <w:b/>
          <w:bCs/>
          <w:color w:val="000000"/>
          <w:sz w:val="27"/>
          <w:szCs w:val="27"/>
        </w:rPr>
        <w:lastRenderedPageBreak/>
        <w:t>Q1.</w:t>
      </w:r>
    </w:p>
    <w:p w14:paraId="1EB7D564" w14:textId="77777777" w:rsidR="0061303B" w:rsidRPr="0061303B" w:rsidRDefault="0061303B" w:rsidP="0061303B">
      <w:pPr>
        <w:widowControl w:val="0"/>
        <w:autoSpaceDE w:val="0"/>
        <w:autoSpaceDN w:val="0"/>
        <w:adjustRightInd w:val="0"/>
        <w:spacing w:after="0" w:line="240" w:lineRule="auto"/>
        <w:ind w:left="1701" w:right="567" w:hanging="1134"/>
        <w:rPr>
          <w:rFonts w:asciiTheme="majorHAnsi" w:hAnsiTheme="majorHAnsi" w:cstheme="majorHAnsi"/>
        </w:rPr>
      </w:pPr>
      <w:r w:rsidRPr="0061303B">
        <w:rPr>
          <w:rFonts w:asciiTheme="majorHAnsi" w:hAnsiTheme="majorHAnsi" w:cstheme="majorHAnsi"/>
        </w:rPr>
        <w:t>(a)     (</w:t>
      </w:r>
      <w:proofErr w:type="spellStart"/>
      <w:r w:rsidRPr="0061303B">
        <w:rPr>
          <w:rFonts w:asciiTheme="majorHAnsi" w:hAnsiTheme="majorHAnsi" w:cstheme="majorHAnsi"/>
        </w:rPr>
        <w:t>i</w:t>
      </w:r>
      <w:proofErr w:type="spellEnd"/>
      <w:r w:rsidRPr="0061303B">
        <w:rPr>
          <w:rFonts w:asciiTheme="majorHAnsi" w:hAnsiTheme="majorHAnsi" w:cstheme="majorHAnsi"/>
        </w:rPr>
        <w:t>)      Name two baryons.</w:t>
      </w:r>
    </w:p>
    <w:p w14:paraId="0D82251D"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54D67D76"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(2)</w:t>
      </w:r>
    </w:p>
    <w:p w14:paraId="4397ECFC" w14:textId="3EEBDAD2"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rPr>
      </w:pPr>
      <w:r w:rsidRPr="0061303B">
        <w:rPr>
          <w:rFonts w:asciiTheme="majorHAnsi" w:hAnsiTheme="majorHAnsi" w:cstheme="majorHAnsi"/>
        </w:rPr>
        <w:t xml:space="preserve">(ii)     State the quark structure of the pion </w:t>
      </w:r>
      <w:r w:rsidRPr="0061303B">
        <w:rPr>
          <w:rFonts w:asciiTheme="majorHAnsi" w:hAnsiTheme="majorHAnsi" w:cstheme="majorHAnsi"/>
          <w:noProof/>
        </w:rPr>
        <w:drawing>
          <wp:inline distT="0" distB="0" distL="0" distR="0" wp14:anchorId="46B8FFE3" wp14:editId="2C331651">
            <wp:extent cx="198120" cy="198120"/>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98120" cy="198120"/>
                    </a:xfrm>
                    <a:prstGeom prst="rect">
                      <a:avLst/>
                    </a:prstGeom>
                    <a:noFill/>
                    <a:ln>
                      <a:noFill/>
                    </a:ln>
                  </pic:spPr>
                </pic:pic>
              </a:graphicData>
            </a:graphic>
          </wp:inline>
        </w:drawing>
      </w:r>
      <w:r w:rsidRPr="0061303B">
        <w:rPr>
          <w:rFonts w:asciiTheme="majorHAnsi" w:hAnsiTheme="majorHAnsi" w:cstheme="majorHAnsi"/>
        </w:rPr>
        <w:t>.</w:t>
      </w:r>
    </w:p>
    <w:p w14:paraId="366B6693"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514AE5E0"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(1)</w:t>
      </w:r>
    </w:p>
    <w:p w14:paraId="41619F5C" w14:textId="77777777" w:rsidR="0061303B" w:rsidRPr="0061303B" w:rsidRDefault="0061303B" w:rsidP="0061303B">
      <w:pPr>
        <w:widowControl w:val="0"/>
        <w:autoSpaceDE w:val="0"/>
        <w:autoSpaceDN w:val="0"/>
        <w:adjustRightInd w:val="0"/>
        <w:spacing w:before="240" w:after="0" w:line="240" w:lineRule="auto"/>
        <w:ind w:left="1701" w:right="567" w:hanging="1134"/>
        <w:rPr>
          <w:rFonts w:asciiTheme="majorHAnsi" w:hAnsiTheme="majorHAnsi" w:cstheme="majorHAnsi"/>
        </w:rPr>
      </w:pPr>
      <w:r w:rsidRPr="0061303B">
        <w:rPr>
          <w:rFonts w:asciiTheme="majorHAnsi" w:hAnsiTheme="majorHAnsi" w:cstheme="majorHAnsi"/>
        </w:rPr>
        <w:t>(b)     (</w:t>
      </w:r>
      <w:proofErr w:type="spellStart"/>
      <w:r w:rsidRPr="0061303B">
        <w:rPr>
          <w:rFonts w:asciiTheme="majorHAnsi" w:hAnsiTheme="majorHAnsi" w:cstheme="majorHAnsi"/>
        </w:rPr>
        <w:t>i</w:t>
      </w:r>
      <w:proofErr w:type="spellEnd"/>
      <w:r w:rsidRPr="0061303B">
        <w:rPr>
          <w:rFonts w:asciiTheme="majorHAnsi" w:hAnsiTheme="majorHAnsi" w:cstheme="majorHAnsi"/>
        </w:rPr>
        <w:t>)      The K</w:t>
      </w:r>
      <w:r w:rsidRPr="0061303B">
        <w:rPr>
          <w:rFonts w:asciiTheme="majorHAnsi" w:hAnsiTheme="majorHAnsi" w:cstheme="majorHAnsi"/>
          <w:sz w:val="20"/>
          <w:szCs w:val="20"/>
          <w:vertAlign w:val="superscript"/>
        </w:rPr>
        <w:t>+</w:t>
      </w:r>
      <w:r w:rsidRPr="0061303B">
        <w:rPr>
          <w:rFonts w:asciiTheme="majorHAnsi" w:hAnsiTheme="majorHAnsi" w:cstheme="majorHAnsi"/>
        </w:rPr>
        <w:t xml:space="preserve"> kaon is a strange particle. Give </w:t>
      </w:r>
      <w:r w:rsidRPr="0061303B">
        <w:rPr>
          <w:rFonts w:asciiTheme="majorHAnsi" w:hAnsiTheme="majorHAnsi" w:cstheme="majorHAnsi"/>
          <w:b/>
          <w:bCs/>
        </w:rPr>
        <w:t xml:space="preserve">one </w:t>
      </w:r>
      <w:r w:rsidRPr="0061303B">
        <w:rPr>
          <w:rFonts w:asciiTheme="majorHAnsi" w:hAnsiTheme="majorHAnsi" w:cstheme="majorHAnsi"/>
        </w:rPr>
        <w:t>characteristic of a strange particle that makes it different from a particle that is not strange.</w:t>
      </w:r>
    </w:p>
    <w:p w14:paraId="592B7638"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73632E76"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3EFA6931"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(1)</w:t>
      </w:r>
    </w:p>
    <w:p w14:paraId="27A24E40" w14:textId="77777777"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rPr>
      </w:pPr>
      <w:r w:rsidRPr="0061303B">
        <w:rPr>
          <w:rFonts w:asciiTheme="majorHAnsi" w:hAnsiTheme="majorHAnsi" w:cstheme="majorHAnsi"/>
        </w:rPr>
        <w:t>(ii)     One of the following equations represent a possible decay of the K</w:t>
      </w:r>
      <w:r w:rsidRPr="0061303B">
        <w:rPr>
          <w:rFonts w:asciiTheme="majorHAnsi" w:hAnsiTheme="majorHAnsi" w:cstheme="majorHAnsi"/>
          <w:sz w:val="20"/>
          <w:szCs w:val="20"/>
          <w:vertAlign w:val="superscript"/>
        </w:rPr>
        <w:t>+</w:t>
      </w:r>
      <w:r w:rsidRPr="0061303B">
        <w:rPr>
          <w:rFonts w:asciiTheme="majorHAnsi" w:hAnsiTheme="majorHAnsi" w:cstheme="majorHAnsi"/>
        </w:rPr>
        <w:t xml:space="preserve"> kaon.</w:t>
      </w:r>
    </w:p>
    <w:p w14:paraId="18A0B1BD" w14:textId="77777777" w:rsidR="0061303B" w:rsidRPr="0061303B" w:rsidRDefault="0061303B" w:rsidP="0061303B">
      <w:pPr>
        <w:widowControl w:val="0"/>
        <w:autoSpaceDE w:val="0"/>
        <w:autoSpaceDN w:val="0"/>
        <w:adjustRightInd w:val="0"/>
        <w:spacing w:before="240" w:after="0" w:line="240" w:lineRule="auto"/>
        <w:ind w:left="2268" w:right="567" w:hanging="567"/>
        <w:rPr>
          <w:rFonts w:asciiTheme="majorHAnsi" w:hAnsiTheme="majorHAnsi" w:cstheme="majorHAnsi"/>
          <w:sz w:val="32"/>
          <w:szCs w:val="32"/>
          <w:vertAlign w:val="superscript"/>
        </w:rPr>
      </w:pPr>
      <w:r w:rsidRPr="0061303B">
        <w:rPr>
          <w:rFonts w:asciiTheme="majorHAnsi" w:hAnsiTheme="majorHAnsi" w:cstheme="majorHAnsi"/>
          <w:sz w:val="40"/>
          <w:szCs w:val="40"/>
        </w:rPr>
        <w:t>K</w:t>
      </w:r>
      <w:r w:rsidRPr="0061303B">
        <w:rPr>
          <w:rFonts w:asciiTheme="majorHAnsi" w:hAnsiTheme="majorHAnsi" w:cstheme="majorHAnsi"/>
          <w:sz w:val="32"/>
          <w:szCs w:val="32"/>
          <w:vertAlign w:val="superscript"/>
        </w:rPr>
        <w:t>+</w:t>
      </w:r>
      <w:r w:rsidRPr="0061303B">
        <w:rPr>
          <w:rFonts w:asciiTheme="majorHAnsi" w:hAnsiTheme="majorHAnsi" w:cstheme="majorHAnsi"/>
          <w:sz w:val="40"/>
          <w:szCs w:val="40"/>
        </w:rPr>
        <w:t> → π</w:t>
      </w:r>
      <w:r w:rsidRPr="0061303B">
        <w:rPr>
          <w:rFonts w:asciiTheme="majorHAnsi" w:hAnsiTheme="majorHAnsi" w:cstheme="majorHAnsi"/>
          <w:sz w:val="32"/>
          <w:szCs w:val="32"/>
          <w:vertAlign w:val="superscript"/>
        </w:rPr>
        <w:t>+</w:t>
      </w:r>
      <w:r w:rsidRPr="0061303B">
        <w:rPr>
          <w:rFonts w:asciiTheme="majorHAnsi" w:hAnsiTheme="majorHAnsi" w:cstheme="majorHAnsi"/>
          <w:sz w:val="40"/>
          <w:szCs w:val="40"/>
        </w:rPr>
        <w:t> + π</w:t>
      </w:r>
      <w:r w:rsidRPr="0061303B">
        <w:rPr>
          <w:rFonts w:asciiTheme="majorHAnsi" w:hAnsiTheme="majorHAnsi" w:cstheme="majorHAnsi"/>
          <w:sz w:val="32"/>
          <w:szCs w:val="32"/>
          <w:vertAlign w:val="superscript"/>
        </w:rPr>
        <w:t>0</w:t>
      </w:r>
    </w:p>
    <w:p w14:paraId="67CF53E2" w14:textId="77FFA6FA" w:rsidR="0061303B" w:rsidRPr="0061303B" w:rsidRDefault="0061303B" w:rsidP="0061303B">
      <w:pPr>
        <w:widowControl w:val="0"/>
        <w:autoSpaceDE w:val="0"/>
        <w:autoSpaceDN w:val="0"/>
        <w:adjustRightInd w:val="0"/>
        <w:spacing w:before="240" w:after="0" w:line="240" w:lineRule="auto"/>
        <w:ind w:left="2268" w:right="567" w:hanging="567"/>
        <w:rPr>
          <w:rFonts w:asciiTheme="majorHAnsi" w:hAnsiTheme="majorHAnsi" w:cstheme="majorHAnsi"/>
          <w:sz w:val="40"/>
          <w:szCs w:val="40"/>
        </w:rPr>
      </w:pPr>
      <w:r w:rsidRPr="0061303B">
        <w:rPr>
          <w:rFonts w:asciiTheme="majorHAnsi" w:hAnsiTheme="majorHAnsi" w:cstheme="majorHAnsi"/>
          <w:sz w:val="40"/>
          <w:szCs w:val="40"/>
        </w:rPr>
        <w:t>K</w:t>
      </w:r>
      <w:r w:rsidRPr="0061303B">
        <w:rPr>
          <w:rFonts w:asciiTheme="majorHAnsi" w:hAnsiTheme="majorHAnsi" w:cstheme="majorHAnsi"/>
          <w:sz w:val="32"/>
          <w:szCs w:val="32"/>
          <w:vertAlign w:val="superscript"/>
        </w:rPr>
        <w:t>+</w:t>
      </w:r>
      <w:r w:rsidRPr="0061303B">
        <w:rPr>
          <w:rFonts w:asciiTheme="majorHAnsi" w:hAnsiTheme="majorHAnsi" w:cstheme="majorHAnsi"/>
          <w:sz w:val="40"/>
          <w:szCs w:val="40"/>
        </w:rPr>
        <w:t xml:space="preserve">→ </w:t>
      </w:r>
      <w:r w:rsidRPr="0061303B">
        <w:rPr>
          <w:rFonts w:asciiTheme="majorHAnsi" w:hAnsiTheme="majorHAnsi" w:cstheme="majorHAnsi"/>
          <w:sz w:val="36"/>
          <w:szCs w:val="36"/>
        </w:rPr>
        <w:t>μ</w:t>
      </w:r>
      <w:r w:rsidRPr="0061303B">
        <w:rPr>
          <w:rFonts w:asciiTheme="majorHAnsi" w:hAnsiTheme="majorHAnsi" w:cstheme="majorHAnsi"/>
          <w:sz w:val="32"/>
          <w:szCs w:val="32"/>
          <w:vertAlign w:val="superscript"/>
        </w:rPr>
        <w:t>+</w:t>
      </w:r>
      <w:r w:rsidRPr="0061303B">
        <w:rPr>
          <w:rFonts w:asciiTheme="majorHAnsi" w:hAnsiTheme="majorHAnsi" w:cstheme="majorHAnsi"/>
          <w:sz w:val="40"/>
          <w:szCs w:val="40"/>
        </w:rPr>
        <w:t xml:space="preserve"> + </w:t>
      </w:r>
      <w:r w:rsidRPr="0061303B">
        <w:rPr>
          <w:rFonts w:asciiTheme="majorHAnsi" w:hAnsiTheme="majorHAnsi" w:cstheme="majorHAnsi"/>
          <w:noProof/>
          <w:sz w:val="40"/>
          <w:szCs w:val="40"/>
        </w:rPr>
        <w:drawing>
          <wp:inline distT="0" distB="0" distL="0" distR="0" wp14:anchorId="423D70AC" wp14:editId="392FC0AE">
            <wp:extent cx="297180" cy="314325"/>
            <wp:effectExtent l="0" t="0" r="7620" b="9525"/>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97180" cy="314325"/>
                    </a:xfrm>
                    <a:prstGeom prst="rect">
                      <a:avLst/>
                    </a:prstGeom>
                    <a:noFill/>
                    <a:ln>
                      <a:noFill/>
                    </a:ln>
                  </pic:spPr>
                </pic:pic>
              </a:graphicData>
            </a:graphic>
          </wp:inline>
        </w:drawing>
      </w:r>
    </w:p>
    <w:p w14:paraId="17D1F619" w14:textId="77777777" w:rsidR="0061303B" w:rsidRPr="0061303B" w:rsidRDefault="0061303B" w:rsidP="0061303B">
      <w:pPr>
        <w:widowControl w:val="0"/>
        <w:autoSpaceDE w:val="0"/>
        <w:autoSpaceDN w:val="0"/>
        <w:adjustRightInd w:val="0"/>
        <w:spacing w:before="240" w:after="0" w:line="240" w:lineRule="auto"/>
        <w:ind w:left="2268" w:right="567" w:hanging="567"/>
        <w:rPr>
          <w:rFonts w:asciiTheme="majorHAnsi" w:hAnsiTheme="majorHAnsi" w:cstheme="majorHAnsi"/>
        </w:rPr>
      </w:pPr>
      <w:r w:rsidRPr="0061303B">
        <w:rPr>
          <w:rFonts w:asciiTheme="majorHAnsi" w:hAnsiTheme="majorHAnsi" w:cstheme="majorHAnsi"/>
        </w:rPr>
        <w:t>State, with a reason, which one of these decays is not possible.</w:t>
      </w:r>
    </w:p>
    <w:p w14:paraId="6CDACD42"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21015550"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4B32AD1D"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(2)</w:t>
      </w:r>
    </w:p>
    <w:p w14:paraId="7227FD36" w14:textId="77777777" w:rsidR="0061303B" w:rsidRPr="0061303B" w:rsidRDefault="0061303B" w:rsidP="0061303B">
      <w:pPr>
        <w:widowControl w:val="0"/>
        <w:autoSpaceDE w:val="0"/>
        <w:autoSpaceDN w:val="0"/>
        <w:adjustRightInd w:val="0"/>
        <w:spacing w:before="240" w:after="0" w:line="240" w:lineRule="auto"/>
        <w:ind w:left="1134" w:right="567" w:hanging="567"/>
        <w:rPr>
          <w:rFonts w:asciiTheme="majorHAnsi" w:hAnsiTheme="majorHAnsi" w:cstheme="majorHAnsi"/>
        </w:rPr>
      </w:pPr>
      <w:r w:rsidRPr="0061303B">
        <w:rPr>
          <w:rFonts w:asciiTheme="majorHAnsi" w:hAnsiTheme="majorHAnsi" w:cstheme="majorHAnsi"/>
        </w:rPr>
        <w:t xml:space="preserve">(c)     Another strange particle, </w:t>
      </w:r>
      <w:r w:rsidRPr="0061303B">
        <w:rPr>
          <w:rFonts w:asciiTheme="majorHAnsi" w:hAnsiTheme="majorHAnsi" w:cstheme="majorHAnsi"/>
          <w:sz w:val="26"/>
          <w:szCs w:val="26"/>
        </w:rPr>
        <w:t>X</w:t>
      </w:r>
      <w:r w:rsidRPr="0061303B">
        <w:rPr>
          <w:rFonts w:asciiTheme="majorHAnsi" w:hAnsiTheme="majorHAnsi" w:cstheme="majorHAnsi"/>
        </w:rPr>
        <w:t>, decays in the following way:</w:t>
      </w:r>
    </w:p>
    <w:p w14:paraId="0329EBFE" w14:textId="77777777"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sz w:val="36"/>
          <w:szCs w:val="36"/>
        </w:rPr>
      </w:pPr>
      <w:r w:rsidRPr="0061303B">
        <w:rPr>
          <w:rFonts w:asciiTheme="majorHAnsi" w:hAnsiTheme="majorHAnsi" w:cstheme="majorHAnsi"/>
          <w:sz w:val="40"/>
          <w:szCs w:val="40"/>
        </w:rPr>
        <w:t>X → π</w:t>
      </w:r>
      <w:r w:rsidRPr="0061303B">
        <w:rPr>
          <w:rFonts w:asciiTheme="majorHAnsi" w:hAnsiTheme="majorHAnsi" w:cstheme="majorHAnsi"/>
          <w:sz w:val="40"/>
          <w:szCs w:val="40"/>
          <w:vertAlign w:val="superscript"/>
        </w:rPr>
        <w:t>–</w:t>
      </w:r>
      <w:r w:rsidRPr="0061303B">
        <w:rPr>
          <w:rFonts w:asciiTheme="majorHAnsi" w:hAnsiTheme="majorHAnsi" w:cstheme="majorHAnsi"/>
          <w:sz w:val="40"/>
          <w:szCs w:val="40"/>
        </w:rPr>
        <w:t xml:space="preserve"> + </w:t>
      </w:r>
      <w:r w:rsidRPr="0061303B">
        <w:rPr>
          <w:rFonts w:asciiTheme="majorHAnsi" w:hAnsiTheme="majorHAnsi" w:cstheme="majorHAnsi"/>
          <w:sz w:val="36"/>
          <w:szCs w:val="36"/>
        </w:rPr>
        <w:t>p</w:t>
      </w:r>
    </w:p>
    <w:p w14:paraId="7A4F2DFC" w14:textId="77777777"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rPr>
      </w:pPr>
      <w:r w:rsidRPr="0061303B">
        <w:rPr>
          <w:rFonts w:asciiTheme="majorHAnsi" w:hAnsiTheme="majorHAnsi" w:cstheme="majorHAnsi"/>
        </w:rPr>
        <w:t>(</w:t>
      </w:r>
      <w:proofErr w:type="spellStart"/>
      <w:r w:rsidRPr="0061303B">
        <w:rPr>
          <w:rFonts w:asciiTheme="majorHAnsi" w:hAnsiTheme="majorHAnsi" w:cstheme="majorHAnsi"/>
        </w:rPr>
        <w:t>i</w:t>
      </w:r>
      <w:proofErr w:type="spellEnd"/>
      <w:r w:rsidRPr="0061303B">
        <w:rPr>
          <w:rFonts w:asciiTheme="majorHAnsi" w:hAnsiTheme="majorHAnsi" w:cstheme="majorHAnsi"/>
        </w:rPr>
        <w:t>)      State what interaction is involved in this decay.</w:t>
      </w:r>
    </w:p>
    <w:p w14:paraId="4AA41E06"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1520B84E"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(1)</w:t>
      </w:r>
    </w:p>
    <w:p w14:paraId="234B3FEF" w14:textId="77777777"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rPr>
      </w:pPr>
      <w:r w:rsidRPr="0061303B">
        <w:rPr>
          <w:rFonts w:asciiTheme="majorHAnsi" w:hAnsiTheme="majorHAnsi" w:cstheme="majorHAnsi"/>
        </w:rPr>
        <w:t xml:space="preserve">(ii)     Show that </w:t>
      </w:r>
      <w:r w:rsidRPr="0061303B">
        <w:rPr>
          <w:rFonts w:asciiTheme="majorHAnsi" w:hAnsiTheme="majorHAnsi" w:cstheme="majorHAnsi"/>
          <w:sz w:val="26"/>
          <w:szCs w:val="26"/>
        </w:rPr>
        <w:t>X</w:t>
      </w:r>
      <w:r w:rsidRPr="0061303B">
        <w:rPr>
          <w:rFonts w:asciiTheme="majorHAnsi" w:hAnsiTheme="majorHAnsi" w:cstheme="majorHAnsi"/>
        </w:rPr>
        <w:t xml:space="preserve"> must be a neutral particle.</w:t>
      </w:r>
    </w:p>
    <w:p w14:paraId="18E08520"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785FD32B"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0F3521D1"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(1)</w:t>
      </w:r>
    </w:p>
    <w:p w14:paraId="045F18E2" w14:textId="77777777"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rPr>
      </w:pPr>
      <w:r w:rsidRPr="0061303B">
        <w:rPr>
          <w:rFonts w:asciiTheme="majorHAnsi" w:hAnsiTheme="majorHAnsi" w:cstheme="majorHAnsi"/>
        </w:rPr>
        <w:t xml:space="preserve">(iii)     Deduce whether </w:t>
      </w:r>
      <w:r w:rsidRPr="0061303B">
        <w:rPr>
          <w:rFonts w:asciiTheme="majorHAnsi" w:hAnsiTheme="majorHAnsi" w:cstheme="majorHAnsi"/>
          <w:sz w:val="26"/>
          <w:szCs w:val="26"/>
        </w:rPr>
        <w:t>X</w:t>
      </w:r>
      <w:r w:rsidRPr="0061303B">
        <w:rPr>
          <w:rFonts w:asciiTheme="majorHAnsi" w:hAnsiTheme="majorHAnsi" w:cstheme="majorHAnsi"/>
        </w:rPr>
        <w:t xml:space="preserve"> is a meson, baryon or lepton, explaining how you arrive at your answer.</w:t>
      </w:r>
    </w:p>
    <w:p w14:paraId="4F4A544B"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719091F1"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523BBC71"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lastRenderedPageBreak/>
        <w:t>______________________________________________________________</w:t>
      </w:r>
    </w:p>
    <w:p w14:paraId="58B9187C"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4FED3A4B"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(2)</w:t>
      </w:r>
    </w:p>
    <w:p w14:paraId="5AE222A4" w14:textId="77777777"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rPr>
      </w:pPr>
      <w:r w:rsidRPr="0061303B">
        <w:rPr>
          <w:rFonts w:asciiTheme="majorHAnsi" w:hAnsiTheme="majorHAnsi" w:cstheme="majorHAnsi"/>
        </w:rPr>
        <w:t>(iv)    Which particle in this interaction is the most stable?</w:t>
      </w:r>
    </w:p>
    <w:p w14:paraId="3057CDCA"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337E7A8D"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(1)</w:t>
      </w:r>
    </w:p>
    <w:p w14:paraId="16304798"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(Total 11 marks)</w:t>
      </w:r>
    </w:p>
    <w:p w14:paraId="553759ED" w14:textId="77777777" w:rsidR="0061303B" w:rsidRPr="0061303B" w:rsidRDefault="0061303B" w:rsidP="0061303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61303B">
        <w:rPr>
          <w:rFonts w:asciiTheme="majorHAnsi" w:hAnsiTheme="majorHAnsi" w:cstheme="majorHAnsi"/>
          <w:b/>
          <w:bCs/>
          <w:color w:val="000000"/>
          <w:sz w:val="27"/>
          <w:szCs w:val="27"/>
        </w:rPr>
        <w:t>Q2.</w:t>
      </w:r>
    </w:p>
    <w:p w14:paraId="4781AC6B" w14:textId="77777777" w:rsidR="0061303B" w:rsidRPr="0061303B" w:rsidRDefault="0061303B" w:rsidP="0061303B">
      <w:pPr>
        <w:widowControl w:val="0"/>
        <w:autoSpaceDE w:val="0"/>
        <w:autoSpaceDN w:val="0"/>
        <w:adjustRightInd w:val="0"/>
        <w:spacing w:after="0" w:line="240" w:lineRule="auto"/>
        <w:ind w:left="1134" w:right="567" w:hanging="567"/>
        <w:rPr>
          <w:rFonts w:asciiTheme="majorHAnsi" w:hAnsiTheme="majorHAnsi" w:cstheme="majorHAnsi"/>
        </w:rPr>
      </w:pPr>
      <w:r w:rsidRPr="0061303B">
        <w:rPr>
          <w:rFonts w:asciiTheme="majorHAnsi" w:hAnsiTheme="majorHAnsi" w:cstheme="majorHAnsi"/>
        </w:rPr>
        <w:t xml:space="preserve">(a)     Complete the table by naming </w:t>
      </w:r>
      <w:r w:rsidRPr="0061303B">
        <w:rPr>
          <w:rFonts w:asciiTheme="majorHAnsi" w:hAnsiTheme="majorHAnsi" w:cstheme="majorHAnsi"/>
          <w:b/>
          <w:bCs/>
        </w:rPr>
        <w:t xml:space="preserve">one </w:t>
      </w:r>
      <w:r w:rsidRPr="0061303B">
        <w:rPr>
          <w:rFonts w:asciiTheme="majorHAnsi" w:hAnsiTheme="majorHAnsi" w:cstheme="majorHAnsi"/>
        </w:rPr>
        <w:t>example of each type of particle.</w:t>
      </w:r>
    </w:p>
    <w:p w14:paraId="54C05E1C" w14:textId="77777777" w:rsidR="0061303B" w:rsidRPr="0061303B" w:rsidRDefault="0061303B" w:rsidP="0061303B">
      <w:pPr>
        <w:widowControl w:val="0"/>
        <w:autoSpaceDE w:val="0"/>
        <w:autoSpaceDN w:val="0"/>
        <w:adjustRightInd w:val="0"/>
        <w:spacing w:after="0" w:line="240" w:lineRule="auto"/>
        <w:rPr>
          <w:rFonts w:asciiTheme="majorHAnsi" w:hAnsiTheme="majorHAnsi" w:cstheme="majorHAnsi"/>
        </w:rPr>
      </w:pPr>
      <w:r w:rsidRPr="0061303B">
        <w:rPr>
          <w:rFonts w:asciiTheme="majorHAnsi" w:hAnsiTheme="majorHAnsi" w:cstheme="majorHAnsi"/>
        </w:rPr>
        <w:t> </w:t>
      </w:r>
    </w:p>
    <w:tbl>
      <w:tblPr>
        <w:tblW w:w="0" w:type="auto"/>
        <w:tblInd w:w="1350" w:type="dxa"/>
        <w:tblLayout w:type="fixed"/>
        <w:tblCellMar>
          <w:left w:w="0" w:type="dxa"/>
          <w:right w:w="0" w:type="dxa"/>
        </w:tblCellMar>
        <w:tblLook w:val="0000" w:firstRow="0" w:lastRow="0" w:firstColumn="0" w:lastColumn="0" w:noHBand="0" w:noVBand="0"/>
      </w:tblPr>
      <w:tblGrid>
        <w:gridCol w:w="2828"/>
        <w:gridCol w:w="2848"/>
      </w:tblGrid>
      <w:tr w:rsidR="0061303B" w:rsidRPr="0061303B" w14:paraId="458CC39C" w14:textId="77777777" w:rsidTr="002E31CE">
        <w:tblPrEx>
          <w:tblCellMar>
            <w:top w:w="0" w:type="dxa"/>
            <w:left w:w="0" w:type="dxa"/>
            <w:bottom w:w="0" w:type="dxa"/>
            <w:right w:w="0" w:type="dxa"/>
          </w:tblCellMar>
        </w:tblPrEx>
        <w:tc>
          <w:tcPr>
            <w:tcW w:w="2828"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2E73ED2" w14:textId="77777777" w:rsidR="0061303B" w:rsidRPr="0061303B" w:rsidRDefault="0061303B" w:rsidP="002E31CE">
            <w:pPr>
              <w:widowControl w:val="0"/>
              <w:autoSpaceDE w:val="0"/>
              <w:autoSpaceDN w:val="0"/>
              <w:adjustRightInd w:val="0"/>
              <w:spacing w:before="120" w:after="120" w:line="240" w:lineRule="auto"/>
              <w:jc w:val="center"/>
              <w:rPr>
                <w:rFonts w:asciiTheme="majorHAnsi" w:hAnsiTheme="majorHAnsi" w:cstheme="majorHAnsi"/>
                <w:b/>
                <w:bCs/>
              </w:rPr>
            </w:pPr>
            <w:r w:rsidRPr="0061303B">
              <w:rPr>
                <w:rFonts w:asciiTheme="majorHAnsi" w:hAnsiTheme="majorHAnsi" w:cstheme="majorHAnsi"/>
                <w:b/>
                <w:bCs/>
              </w:rPr>
              <w:t>type of particle</w:t>
            </w:r>
          </w:p>
        </w:tc>
        <w:tc>
          <w:tcPr>
            <w:tcW w:w="2848" w:type="dxa"/>
            <w:tcBorders>
              <w:top w:val="single" w:sz="8" w:space="0" w:color="000000"/>
              <w:left w:val="nil"/>
              <w:bottom w:val="single" w:sz="8" w:space="0" w:color="000000"/>
              <w:right w:val="single" w:sz="8" w:space="0" w:color="000000"/>
            </w:tcBorders>
            <w:tcMar>
              <w:left w:w="108" w:type="dxa"/>
              <w:right w:w="108" w:type="dxa"/>
            </w:tcMar>
            <w:vAlign w:val="center"/>
          </w:tcPr>
          <w:p w14:paraId="2C61F8A6" w14:textId="77777777" w:rsidR="0061303B" w:rsidRPr="0061303B" w:rsidRDefault="0061303B" w:rsidP="002E31CE">
            <w:pPr>
              <w:widowControl w:val="0"/>
              <w:autoSpaceDE w:val="0"/>
              <w:autoSpaceDN w:val="0"/>
              <w:adjustRightInd w:val="0"/>
              <w:spacing w:before="120" w:after="120" w:line="240" w:lineRule="auto"/>
              <w:jc w:val="center"/>
              <w:rPr>
                <w:rFonts w:asciiTheme="majorHAnsi" w:hAnsiTheme="majorHAnsi" w:cstheme="majorHAnsi"/>
                <w:b/>
                <w:bCs/>
              </w:rPr>
            </w:pPr>
            <w:r w:rsidRPr="0061303B">
              <w:rPr>
                <w:rFonts w:asciiTheme="majorHAnsi" w:hAnsiTheme="majorHAnsi" w:cstheme="majorHAnsi"/>
                <w:b/>
                <w:bCs/>
              </w:rPr>
              <w:t>example</w:t>
            </w:r>
          </w:p>
        </w:tc>
      </w:tr>
      <w:tr w:rsidR="0061303B" w:rsidRPr="0061303B" w14:paraId="26C476FD" w14:textId="77777777" w:rsidTr="002E31CE">
        <w:tblPrEx>
          <w:tblCellMar>
            <w:top w:w="0" w:type="dxa"/>
            <w:left w:w="0" w:type="dxa"/>
            <w:bottom w:w="0" w:type="dxa"/>
            <w:right w:w="0" w:type="dxa"/>
          </w:tblCellMar>
        </w:tblPrEx>
        <w:tc>
          <w:tcPr>
            <w:tcW w:w="2828" w:type="dxa"/>
            <w:tcBorders>
              <w:top w:val="nil"/>
              <w:left w:val="single" w:sz="8" w:space="0" w:color="000000"/>
              <w:bottom w:val="single" w:sz="8" w:space="0" w:color="000000"/>
              <w:right w:val="single" w:sz="8" w:space="0" w:color="000000"/>
            </w:tcBorders>
            <w:tcMar>
              <w:left w:w="108" w:type="dxa"/>
              <w:right w:w="108" w:type="dxa"/>
            </w:tcMar>
            <w:vAlign w:val="center"/>
          </w:tcPr>
          <w:p w14:paraId="44390034" w14:textId="77777777" w:rsidR="0061303B" w:rsidRPr="0061303B" w:rsidRDefault="0061303B" w:rsidP="002E31CE">
            <w:pPr>
              <w:widowControl w:val="0"/>
              <w:autoSpaceDE w:val="0"/>
              <w:autoSpaceDN w:val="0"/>
              <w:adjustRightInd w:val="0"/>
              <w:spacing w:before="120" w:after="120" w:line="240" w:lineRule="auto"/>
              <w:jc w:val="center"/>
              <w:rPr>
                <w:rFonts w:asciiTheme="majorHAnsi" w:hAnsiTheme="majorHAnsi" w:cstheme="majorHAnsi"/>
              </w:rPr>
            </w:pPr>
            <w:r w:rsidRPr="0061303B">
              <w:rPr>
                <w:rFonts w:asciiTheme="majorHAnsi" w:hAnsiTheme="majorHAnsi" w:cstheme="majorHAnsi"/>
              </w:rPr>
              <w:t>lepton</w:t>
            </w:r>
          </w:p>
        </w:tc>
        <w:tc>
          <w:tcPr>
            <w:tcW w:w="2848" w:type="dxa"/>
            <w:tcBorders>
              <w:top w:val="nil"/>
              <w:left w:val="nil"/>
              <w:bottom w:val="single" w:sz="8" w:space="0" w:color="000000"/>
              <w:right w:val="single" w:sz="8" w:space="0" w:color="000000"/>
            </w:tcBorders>
            <w:tcMar>
              <w:left w:w="108" w:type="dxa"/>
              <w:right w:w="108" w:type="dxa"/>
            </w:tcMar>
          </w:tcPr>
          <w:p w14:paraId="59C99E22" w14:textId="77777777" w:rsidR="0061303B" w:rsidRPr="0061303B" w:rsidRDefault="0061303B" w:rsidP="002E31CE">
            <w:pPr>
              <w:widowControl w:val="0"/>
              <w:autoSpaceDE w:val="0"/>
              <w:autoSpaceDN w:val="0"/>
              <w:adjustRightInd w:val="0"/>
              <w:spacing w:before="120" w:after="120" w:line="240" w:lineRule="auto"/>
              <w:jc w:val="center"/>
              <w:rPr>
                <w:rFonts w:asciiTheme="majorHAnsi" w:hAnsiTheme="majorHAnsi" w:cstheme="majorHAnsi"/>
              </w:rPr>
            </w:pPr>
            <w:r w:rsidRPr="0061303B">
              <w:rPr>
                <w:rFonts w:asciiTheme="majorHAnsi" w:hAnsiTheme="majorHAnsi" w:cstheme="majorHAnsi"/>
              </w:rPr>
              <w:t> </w:t>
            </w:r>
          </w:p>
        </w:tc>
      </w:tr>
      <w:tr w:rsidR="0061303B" w:rsidRPr="0061303B" w14:paraId="44D0FFE5" w14:textId="77777777" w:rsidTr="002E31CE">
        <w:tblPrEx>
          <w:tblCellMar>
            <w:top w:w="0" w:type="dxa"/>
            <w:left w:w="0" w:type="dxa"/>
            <w:bottom w:w="0" w:type="dxa"/>
            <w:right w:w="0" w:type="dxa"/>
          </w:tblCellMar>
        </w:tblPrEx>
        <w:tc>
          <w:tcPr>
            <w:tcW w:w="2828" w:type="dxa"/>
            <w:tcBorders>
              <w:top w:val="nil"/>
              <w:left w:val="single" w:sz="8" w:space="0" w:color="000000"/>
              <w:bottom w:val="single" w:sz="8" w:space="0" w:color="000000"/>
              <w:right w:val="single" w:sz="8" w:space="0" w:color="000000"/>
            </w:tcBorders>
            <w:tcMar>
              <w:left w:w="108" w:type="dxa"/>
              <w:right w:w="108" w:type="dxa"/>
            </w:tcMar>
            <w:vAlign w:val="center"/>
          </w:tcPr>
          <w:p w14:paraId="5A158C52" w14:textId="77777777" w:rsidR="0061303B" w:rsidRPr="0061303B" w:rsidRDefault="0061303B" w:rsidP="002E31CE">
            <w:pPr>
              <w:widowControl w:val="0"/>
              <w:autoSpaceDE w:val="0"/>
              <w:autoSpaceDN w:val="0"/>
              <w:adjustRightInd w:val="0"/>
              <w:spacing w:before="120" w:after="120" w:line="240" w:lineRule="auto"/>
              <w:jc w:val="center"/>
              <w:rPr>
                <w:rFonts w:asciiTheme="majorHAnsi" w:hAnsiTheme="majorHAnsi" w:cstheme="majorHAnsi"/>
              </w:rPr>
            </w:pPr>
            <w:r w:rsidRPr="0061303B">
              <w:rPr>
                <w:rFonts w:asciiTheme="majorHAnsi" w:hAnsiTheme="majorHAnsi" w:cstheme="majorHAnsi"/>
              </w:rPr>
              <w:t>baryon</w:t>
            </w:r>
          </w:p>
        </w:tc>
        <w:tc>
          <w:tcPr>
            <w:tcW w:w="2848" w:type="dxa"/>
            <w:tcBorders>
              <w:top w:val="nil"/>
              <w:left w:val="nil"/>
              <w:bottom w:val="single" w:sz="8" w:space="0" w:color="000000"/>
              <w:right w:val="single" w:sz="8" w:space="0" w:color="000000"/>
            </w:tcBorders>
            <w:tcMar>
              <w:left w:w="108" w:type="dxa"/>
              <w:right w:w="108" w:type="dxa"/>
            </w:tcMar>
          </w:tcPr>
          <w:p w14:paraId="07B4F96A" w14:textId="77777777" w:rsidR="0061303B" w:rsidRPr="0061303B" w:rsidRDefault="0061303B" w:rsidP="002E31CE">
            <w:pPr>
              <w:widowControl w:val="0"/>
              <w:autoSpaceDE w:val="0"/>
              <w:autoSpaceDN w:val="0"/>
              <w:adjustRightInd w:val="0"/>
              <w:spacing w:before="120" w:after="120" w:line="240" w:lineRule="auto"/>
              <w:jc w:val="center"/>
              <w:rPr>
                <w:rFonts w:asciiTheme="majorHAnsi" w:hAnsiTheme="majorHAnsi" w:cstheme="majorHAnsi"/>
              </w:rPr>
            </w:pPr>
            <w:r w:rsidRPr="0061303B">
              <w:rPr>
                <w:rFonts w:asciiTheme="majorHAnsi" w:hAnsiTheme="majorHAnsi" w:cstheme="majorHAnsi"/>
              </w:rPr>
              <w:t> </w:t>
            </w:r>
          </w:p>
        </w:tc>
      </w:tr>
      <w:tr w:rsidR="0061303B" w:rsidRPr="0061303B" w14:paraId="746CF482" w14:textId="77777777" w:rsidTr="002E31CE">
        <w:tblPrEx>
          <w:tblCellMar>
            <w:top w:w="0" w:type="dxa"/>
            <w:left w:w="0" w:type="dxa"/>
            <w:bottom w:w="0" w:type="dxa"/>
            <w:right w:w="0" w:type="dxa"/>
          </w:tblCellMar>
        </w:tblPrEx>
        <w:tc>
          <w:tcPr>
            <w:tcW w:w="2828" w:type="dxa"/>
            <w:tcBorders>
              <w:top w:val="nil"/>
              <w:left w:val="single" w:sz="8" w:space="0" w:color="000000"/>
              <w:bottom w:val="single" w:sz="8" w:space="0" w:color="000000"/>
              <w:right w:val="single" w:sz="8" w:space="0" w:color="000000"/>
            </w:tcBorders>
            <w:tcMar>
              <w:left w:w="108" w:type="dxa"/>
              <w:right w:w="108" w:type="dxa"/>
            </w:tcMar>
            <w:vAlign w:val="center"/>
          </w:tcPr>
          <w:p w14:paraId="20F5CA5C" w14:textId="77777777" w:rsidR="0061303B" w:rsidRPr="0061303B" w:rsidRDefault="0061303B" w:rsidP="002E31CE">
            <w:pPr>
              <w:widowControl w:val="0"/>
              <w:autoSpaceDE w:val="0"/>
              <w:autoSpaceDN w:val="0"/>
              <w:adjustRightInd w:val="0"/>
              <w:spacing w:before="120" w:after="120" w:line="240" w:lineRule="auto"/>
              <w:jc w:val="center"/>
              <w:rPr>
                <w:rFonts w:asciiTheme="majorHAnsi" w:hAnsiTheme="majorHAnsi" w:cstheme="majorHAnsi"/>
              </w:rPr>
            </w:pPr>
            <w:r w:rsidRPr="0061303B">
              <w:rPr>
                <w:rFonts w:asciiTheme="majorHAnsi" w:hAnsiTheme="majorHAnsi" w:cstheme="majorHAnsi"/>
              </w:rPr>
              <w:t>meson</w:t>
            </w:r>
          </w:p>
        </w:tc>
        <w:tc>
          <w:tcPr>
            <w:tcW w:w="2848" w:type="dxa"/>
            <w:tcBorders>
              <w:top w:val="nil"/>
              <w:left w:val="nil"/>
              <w:bottom w:val="single" w:sz="8" w:space="0" w:color="000000"/>
              <w:right w:val="single" w:sz="8" w:space="0" w:color="000000"/>
            </w:tcBorders>
            <w:tcMar>
              <w:left w:w="108" w:type="dxa"/>
              <w:right w:w="108" w:type="dxa"/>
            </w:tcMar>
          </w:tcPr>
          <w:p w14:paraId="106100EB" w14:textId="77777777" w:rsidR="0061303B" w:rsidRPr="0061303B" w:rsidRDefault="0061303B" w:rsidP="002E31CE">
            <w:pPr>
              <w:widowControl w:val="0"/>
              <w:autoSpaceDE w:val="0"/>
              <w:autoSpaceDN w:val="0"/>
              <w:adjustRightInd w:val="0"/>
              <w:spacing w:before="120" w:after="120" w:line="240" w:lineRule="auto"/>
              <w:jc w:val="center"/>
              <w:rPr>
                <w:rFonts w:asciiTheme="majorHAnsi" w:hAnsiTheme="majorHAnsi" w:cstheme="majorHAnsi"/>
              </w:rPr>
            </w:pPr>
            <w:r w:rsidRPr="0061303B">
              <w:rPr>
                <w:rFonts w:asciiTheme="majorHAnsi" w:hAnsiTheme="majorHAnsi" w:cstheme="majorHAnsi"/>
              </w:rPr>
              <w:t> </w:t>
            </w:r>
          </w:p>
        </w:tc>
      </w:tr>
    </w:tbl>
    <w:p w14:paraId="12ED27D3"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(3)</w:t>
      </w:r>
    </w:p>
    <w:p w14:paraId="2F1D8239" w14:textId="77777777" w:rsidR="0061303B" w:rsidRPr="0061303B" w:rsidRDefault="0061303B" w:rsidP="0061303B">
      <w:pPr>
        <w:widowControl w:val="0"/>
        <w:autoSpaceDE w:val="0"/>
        <w:autoSpaceDN w:val="0"/>
        <w:adjustRightInd w:val="0"/>
        <w:spacing w:before="240" w:after="0" w:line="240" w:lineRule="auto"/>
        <w:ind w:left="1134" w:right="567" w:hanging="567"/>
        <w:rPr>
          <w:rFonts w:asciiTheme="majorHAnsi" w:hAnsiTheme="majorHAnsi" w:cstheme="majorHAnsi"/>
        </w:rPr>
      </w:pPr>
      <w:r w:rsidRPr="0061303B">
        <w:rPr>
          <w:rFonts w:asciiTheme="majorHAnsi" w:hAnsiTheme="majorHAnsi" w:cstheme="majorHAnsi"/>
        </w:rPr>
        <w:t>(b)     The following reaction cannot occur.</w:t>
      </w:r>
    </w:p>
    <w:p w14:paraId="1A19A3DE" w14:textId="77777777" w:rsidR="0061303B" w:rsidRPr="0061303B" w:rsidRDefault="0061303B" w:rsidP="0061303B">
      <w:pPr>
        <w:widowControl w:val="0"/>
        <w:autoSpaceDE w:val="0"/>
        <w:autoSpaceDN w:val="0"/>
        <w:adjustRightInd w:val="0"/>
        <w:spacing w:before="240" w:after="0" w:line="240" w:lineRule="auto"/>
        <w:ind w:left="1134" w:right="567" w:firstLine="1134"/>
        <w:rPr>
          <w:rFonts w:asciiTheme="majorHAnsi" w:hAnsiTheme="majorHAnsi" w:cstheme="majorHAnsi"/>
          <w:sz w:val="20"/>
          <w:szCs w:val="20"/>
          <w:vertAlign w:val="superscript"/>
        </w:rPr>
      </w:pPr>
      <w:r w:rsidRPr="0061303B">
        <w:rPr>
          <w:rFonts w:asciiTheme="majorHAnsi" w:hAnsiTheme="majorHAnsi" w:cstheme="majorHAnsi"/>
        </w:rPr>
        <w:t>π</w:t>
      </w:r>
      <w:r w:rsidRPr="0061303B">
        <w:rPr>
          <w:rFonts w:asciiTheme="majorHAnsi" w:hAnsiTheme="majorHAnsi" w:cstheme="majorHAnsi"/>
          <w:sz w:val="20"/>
          <w:szCs w:val="20"/>
          <w:vertAlign w:val="superscript"/>
        </w:rPr>
        <w:t>+</w:t>
      </w:r>
      <w:r w:rsidRPr="0061303B">
        <w:rPr>
          <w:rFonts w:asciiTheme="majorHAnsi" w:hAnsiTheme="majorHAnsi" w:cstheme="majorHAnsi"/>
        </w:rPr>
        <w:t xml:space="preserve"> + n → p + π</w:t>
      </w:r>
      <w:r w:rsidRPr="0061303B">
        <w:rPr>
          <w:rFonts w:asciiTheme="majorHAnsi" w:hAnsiTheme="majorHAnsi" w:cstheme="majorHAnsi"/>
          <w:sz w:val="20"/>
          <w:szCs w:val="20"/>
          <w:vertAlign w:val="superscript"/>
        </w:rPr>
        <w:t>–</w:t>
      </w:r>
    </w:p>
    <w:p w14:paraId="64B04959" w14:textId="77777777"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rPr>
      </w:pPr>
      <w:r w:rsidRPr="0061303B">
        <w:rPr>
          <w:rFonts w:asciiTheme="majorHAnsi" w:hAnsiTheme="majorHAnsi" w:cstheme="majorHAnsi"/>
        </w:rPr>
        <w:t>(</w:t>
      </w:r>
      <w:proofErr w:type="spellStart"/>
      <w:r w:rsidRPr="0061303B">
        <w:rPr>
          <w:rFonts w:asciiTheme="majorHAnsi" w:hAnsiTheme="majorHAnsi" w:cstheme="majorHAnsi"/>
        </w:rPr>
        <w:t>i</w:t>
      </w:r>
      <w:proofErr w:type="spellEnd"/>
      <w:r w:rsidRPr="0061303B">
        <w:rPr>
          <w:rFonts w:asciiTheme="majorHAnsi" w:hAnsiTheme="majorHAnsi" w:cstheme="majorHAnsi"/>
        </w:rPr>
        <w:t>)      State and explain which conservation law would be broken by this reaction.</w:t>
      </w:r>
    </w:p>
    <w:p w14:paraId="59FAC308"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0418F2BC"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4C24CE31"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3B071AF9"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1AA28EE3"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6950586E"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(2)</w:t>
      </w:r>
    </w:p>
    <w:p w14:paraId="4A5D561E" w14:textId="77777777"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rPr>
      </w:pPr>
      <w:r w:rsidRPr="0061303B">
        <w:rPr>
          <w:rFonts w:asciiTheme="majorHAnsi" w:hAnsiTheme="majorHAnsi" w:cstheme="majorHAnsi"/>
        </w:rPr>
        <w:t xml:space="preserve">(ii)     State and explain </w:t>
      </w:r>
      <w:r w:rsidRPr="0061303B">
        <w:rPr>
          <w:rFonts w:asciiTheme="majorHAnsi" w:hAnsiTheme="majorHAnsi" w:cstheme="majorHAnsi"/>
          <w:b/>
          <w:bCs/>
        </w:rPr>
        <w:t xml:space="preserve">one </w:t>
      </w:r>
      <w:r w:rsidRPr="0061303B">
        <w:rPr>
          <w:rFonts w:asciiTheme="majorHAnsi" w:hAnsiTheme="majorHAnsi" w:cstheme="majorHAnsi"/>
        </w:rPr>
        <w:t xml:space="preserve">conservation law that would </w:t>
      </w:r>
      <w:r w:rsidRPr="0061303B">
        <w:rPr>
          <w:rFonts w:asciiTheme="majorHAnsi" w:hAnsiTheme="majorHAnsi" w:cstheme="majorHAnsi"/>
          <w:b/>
          <w:bCs/>
        </w:rPr>
        <w:t xml:space="preserve">not </w:t>
      </w:r>
      <w:r w:rsidRPr="0061303B">
        <w:rPr>
          <w:rFonts w:asciiTheme="majorHAnsi" w:hAnsiTheme="majorHAnsi" w:cstheme="majorHAnsi"/>
        </w:rPr>
        <w:t>be broken in this reaction.</w:t>
      </w:r>
    </w:p>
    <w:p w14:paraId="79BD94C9"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7901E5B1"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58D5AF1C"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______________________________________________________________</w:t>
      </w:r>
    </w:p>
    <w:p w14:paraId="18ABB019"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(1)</w:t>
      </w:r>
    </w:p>
    <w:p w14:paraId="0D8F6A47" w14:textId="77777777" w:rsidR="0061303B" w:rsidRPr="0061303B" w:rsidRDefault="0061303B" w:rsidP="0061303B">
      <w:pPr>
        <w:widowControl w:val="0"/>
        <w:autoSpaceDE w:val="0"/>
        <w:autoSpaceDN w:val="0"/>
        <w:adjustRightInd w:val="0"/>
        <w:spacing w:before="240" w:after="0" w:line="240" w:lineRule="auto"/>
        <w:ind w:left="1134" w:right="567" w:hanging="567"/>
        <w:rPr>
          <w:rFonts w:asciiTheme="majorHAnsi" w:hAnsiTheme="majorHAnsi" w:cstheme="majorHAnsi"/>
        </w:rPr>
      </w:pPr>
      <w:r w:rsidRPr="0061303B">
        <w:rPr>
          <w:rFonts w:asciiTheme="majorHAnsi" w:hAnsiTheme="majorHAnsi" w:cstheme="majorHAnsi"/>
        </w:rPr>
        <w:t>(c)     Describe what happens when a proton and an antiproton collide.</w:t>
      </w:r>
    </w:p>
    <w:p w14:paraId="51ECEC4D" w14:textId="77777777" w:rsidR="0061303B" w:rsidRPr="0061303B" w:rsidRDefault="0061303B" w:rsidP="0061303B">
      <w:pPr>
        <w:widowControl w:val="0"/>
        <w:autoSpaceDE w:val="0"/>
        <w:autoSpaceDN w:val="0"/>
        <w:adjustRightInd w:val="0"/>
        <w:spacing w:before="240" w:after="0" w:line="240" w:lineRule="auto"/>
        <w:ind w:left="1134" w:right="567"/>
        <w:rPr>
          <w:rFonts w:asciiTheme="majorHAnsi" w:hAnsiTheme="majorHAnsi" w:cstheme="majorHAnsi"/>
        </w:rPr>
      </w:pPr>
      <w:r w:rsidRPr="0061303B">
        <w:rPr>
          <w:rFonts w:asciiTheme="majorHAnsi" w:hAnsiTheme="majorHAnsi" w:cstheme="majorHAnsi"/>
        </w:rPr>
        <w:t>___________________________________________________________________</w:t>
      </w:r>
    </w:p>
    <w:p w14:paraId="09321CE5" w14:textId="77777777" w:rsidR="0061303B" w:rsidRPr="0061303B" w:rsidRDefault="0061303B" w:rsidP="0061303B">
      <w:pPr>
        <w:widowControl w:val="0"/>
        <w:autoSpaceDE w:val="0"/>
        <w:autoSpaceDN w:val="0"/>
        <w:adjustRightInd w:val="0"/>
        <w:spacing w:before="240" w:after="0" w:line="240" w:lineRule="auto"/>
        <w:ind w:left="1134" w:right="567"/>
        <w:rPr>
          <w:rFonts w:asciiTheme="majorHAnsi" w:hAnsiTheme="majorHAnsi" w:cstheme="majorHAnsi"/>
        </w:rPr>
      </w:pPr>
      <w:r w:rsidRPr="0061303B">
        <w:rPr>
          <w:rFonts w:asciiTheme="majorHAnsi" w:hAnsiTheme="majorHAnsi" w:cstheme="majorHAnsi"/>
        </w:rPr>
        <w:t>___________________________________________________________________</w:t>
      </w:r>
    </w:p>
    <w:p w14:paraId="628B2547" w14:textId="77777777" w:rsidR="0061303B" w:rsidRPr="0061303B" w:rsidRDefault="0061303B" w:rsidP="0061303B">
      <w:pPr>
        <w:widowControl w:val="0"/>
        <w:autoSpaceDE w:val="0"/>
        <w:autoSpaceDN w:val="0"/>
        <w:adjustRightInd w:val="0"/>
        <w:spacing w:before="240" w:after="0" w:line="240" w:lineRule="auto"/>
        <w:ind w:left="1134" w:right="567"/>
        <w:rPr>
          <w:rFonts w:asciiTheme="majorHAnsi" w:hAnsiTheme="majorHAnsi" w:cstheme="majorHAnsi"/>
        </w:rPr>
      </w:pPr>
      <w:r w:rsidRPr="0061303B">
        <w:rPr>
          <w:rFonts w:asciiTheme="majorHAnsi" w:hAnsiTheme="majorHAnsi" w:cstheme="majorHAnsi"/>
        </w:rPr>
        <w:t>___________________________________________________________________</w:t>
      </w:r>
    </w:p>
    <w:p w14:paraId="0F21F574" w14:textId="77777777" w:rsidR="0061303B" w:rsidRPr="0061303B" w:rsidRDefault="0061303B" w:rsidP="0061303B">
      <w:pPr>
        <w:widowControl w:val="0"/>
        <w:autoSpaceDE w:val="0"/>
        <w:autoSpaceDN w:val="0"/>
        <w:adjustRightInd w:val="0"/>
        <w:spacing w:before="240" w:after="0" w:line="240" w:lineRule="auto"/>
        <w:ind w:left="1134" w:right="567"/>
        <w:rPr>
          <w:rFonts w:asciiTheme="majorHAnsi" w:hAnsiTheme="majorHAnsi" w:cstheme="majorHAnsi"/>
        </w:rPr>
      </w:pPr>
      <w:r w:rsidRPr="0061303B">
        <w:rPr>
          <w:rFonts w:asciiTheme="majorHAnsi" w:hAnsiTheme="majorHAnsi" w:cstheme="majorHAnsi"/>
        </w:rPr>
        <w:lastRenderedPageBreak/>
        <w:t>___________________________________________________________________</w:t>
      </w:r>
    </w:p>
    <w:p w14:paraId="24D222C2"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(2)</w:t>
      </w:r>
    </w:p>
    <w:p w14:paraId="2C8C281F"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(Total 8 marks)</w:t>
      </w:r>
    </w:p>
    <w:p w14:paraId="17EBF738" w14:textId="77777777" w:rsidR="0061303B" w:rsidRPr="0061303B" w:rsidRDefault="0061303B" w:rsidP="0061303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61303B">
        <w:rPr>
          <w:rFonts w:asciiTheme="majorHAnsi" w:hAnsiTheme="majorHAnsi" w:cstheme="majorHAnsi"/>
          <w:b/>
          <w:bCs/>
          <w:color w:val="000000"/>
          <w:sz w:val="27"/>
          <w:szCs w:val="27"/>
        </w:rPr>
        <w:t>Q3.</w:t>
      </w:r>
    </w:p>
    <w:p w14:paraId="5277DD89" w14:textId="77777777" w:rsidR="0061303B" w:rsidRPr="0061303B" w:rsidRDefault="0061303B" w:rsidP="0061303B">
      <w:pPr>
        <w:widowControl w:val="0"/>
        <w:autoSpaceDE w:val="0"/>
        <w:autoSpaceDN w:val="0"/>
        <w:adjustRightInd w:val="0"/>
        <w:spacing w:after="0" w:line="240" w:lineRule="auto"/>
        <w:ind w:left="1134" w:right="567" w:hanging="567"/>
        <w:rPr>
          <w:rFonts w:asciiTheme="majorHAnsi" w:hAnsiTheme="majorHAnsi" w:cstheme="majorHAnsi"/>
        </w:rPr>
      </w:pPr>
      <w:r w:rsidRPr="0061303B">
        <w:rPr>
          <w:rFonts w:asciiTheme="majorHAnsi" w:hAnsiTheme="majorHAnsi" w:cstheme="majorHAnsi"/>
        </w:rPr>
        <w:t>(a)     There are a number of ways in which u, d and s quarks and their associated antiparticles may be combined to form mesons. Use the table ‘properties of quarks’, in the Data booklet, to complete parts (</w:t>
      </w:r>
      <w:proofErr w:type="spellStart"/>
      <w:r w:rsidRPr="0061303B">
        <w:rPr>
          <w:rFonts w:asciiTheme="majorHAnsi" w:hAnsiTheme="majorHAnsi" w:cstheme="majorHAnsi"/>
        </w:rPr>
        <w:t>i</w:t>
      </w:r>
      <w:proofErr w:type="spellEnd"/>
      <w:r w:rsidRPr="0061303B">
        <w:rPr>
          <w:rFonts w:asciiTheme="majorHAnsi" w:hAnsiTheme="majorHAnsi" w:cstheme="majorHAnsi"/>
        </w:rPr>
        <w:t>) to (iii).</w:t>
      </w:r>
    </w:p>
    <w:p w14:paraId="5B7AA177" w14:textId="77777777"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rPr>
      </w:pPr>
      <w:r w:rsidRPr="0061303B">
        <w:rPr>
          <w:rFonts w:asciiTheme="majorHAnsi" w:hAnsiTheme="majorHAnsi" w:cstheme="majorHAnsi"/>
        </w:rPr>
        <w:t>(</w:t>
      </w:r>
      <w:proofErr w:type="spellStart"/>
      <w:r w:rsidRPr="0061303B">
        <w:rPr>
          <w:rFonts w:asciiTheme="majorHAnsi" w:hAnsiTheme="majorHAnsi" w:cstheme="majorHAnsi"/>
        </w:rPr>
        <w:t>i</w:t>
      </w:r>
      <w:proofErr w:type="spellEnd"/>
      <w:r w:rsidRPr="0061303B">
        <w:rPr>
          <w:rFonts w:asciiTheme="majorHAnsi" w:hAnsiTheme="majorHAnsi" w:cstheme="majorHAnsi"/>
        </w:rPr>
        <w:t>)      The kaon K</w:t>
      </w:r>
      <w:r w:rsidRPr="0061303B">
        <w:rPr>
          <w:rFonts w:asciiTheme="majorHAnsi" w:hAnsiTheme="majorHAnsi" w:cstheme="majorHAnsi"/>
          <w:sz w:val="20"/>
          <w:szCs w:val="20"/>
          <w:vertAlign w:val="superscript"/>
        </w:rPr>
        <w:t>–</w:t>
      </w:r>
      <w:r w:rsidRPr="0061303B">
        <w:rPr>
          <w:rFonts w:asciiTheme="majorHAnsi" w:hAnsiTheme="majorHAnsi" w:cstheme="majorHAnsi"/>
        </w:rPr>
        <w:t xml:space="preserve"> has a strangeness </w:t>
      </w:r>
      <w:r w:rsidRPr="0061303B">
        <w:rPr>
          <w:rFonts w:asciiTheme="majorHAnsi" w:hAnsiTheme="majorHAnsi" w:cstheme="majorHAnsi"/>
          <w:sz w:val="20"/>
          <w:szCs w:val="20"/>
          <w:vertAlign w:val="superscript"/>
        </w:rPr>
        <w:t>–</w:t>
      </w:r>
      <w:r w:rsidRPr="0061303B">
        <w:rPr>
          <w:rFonts w:asciiTheme="majorHAnsi" w:hAnsiTheme="majorHAnsi" w:cstheme="majorHAnsi"/>
        </w:rPr>
        <w:t>1. Write down its quark composition.</w:t>
      </w:r>
    </w:p>
    <w:p w14:paraId="0A914420"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K</w:t>
      </w:r>
      <w:r w:rsidRPr="0061303B">
        <w:rPr>
          <w:rFonts w:asciiTheme="majorHAnsi" w:hAnsiTheme="majorHAnsi" w:cstheme="majorHAnsi"/>
          <w:sz w:val="20"/>
          <w:szCs w:val="20"/>
          <w:vertAlign w:val="superscript"/>
        </w:rPr>
        <w:t>–</w:t>
      </w:r>
      <w:r w:rsidRPr="0061303B">
        <w:rPr>
          <w:rFonts w:asciiTheme="majorHAnsi" w:hAnsiTheme="majorHAnsi" w:cstheme="majorHAnsi"/>
        </w:rPr>
        <w:t xml:space="preserve"> ____________________________________________________________</w:t>
      </w:r>
    </w:p>
    <w:p w14:paraId="01EF36B4" w14:textId="77777777"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rPr>
      </w:pPr>
      <w:r w:rsidRPr="0061303B">
        <w:rPr>
          <w:rFonts w:asciiTheme="majorHAnsi" w:hAnsiTheme="majorHAnsi" w:cstheme="majorHAnsi"/>
        </w:rPr>
        <w:t>(ii)     The kaons K</w:t>
      </w:r>
      <w:r w:rsidRPr="0061303B">
        <w:rPr>
          <w:rFonts w:asciiTheme="majorHAnsi" w:hAnsiTheme="majorHAnsi" w:cstheme="majorHAnsi"/>
          <w:sz w:val="20"/>
          <w:szCs w:val="20"/>
          <w:vertAlign w:val="superscript"/>
        </w:rPr>
        <w:t>0</w:t>
      </w:r>
      <w:r w:rsidRPr="0061303B">
        <w:rPr>
          <w:rFonts w:asciiTheme="majorHAnsi" w:hAnsiTheme="majorHAnsi" w:cstheme="majorHAnsi"/>
        </w:rPr>
        <w:t xml:space="preserve"> and K</w:t>
      </w:r>
      <w:r w:rsidRPr="0061303B">
        <w:rPr>
          <w:rFonts w:asciiTheme="majorHAnsi" w:hAnsiTheme="majorHAnsi" w:cstheme="majorHAnsi"/>
          <w:sz w:val="20"/>
          <w:szCs w:val="20"/>
          <w:vertAlign w:val="superscript"/>
        </w:rPr>
        <w:t>+</w:t>
      </w:r>
      <w:r w:rsidRPr="0061303B">
        <w:rPr>
          <w:rFonts w:asciiTheme="majorHAnsi" w:hAnsiTheme="majorHAnsi" w:cstheme="majorHAnsi"/>
        </w:rPr>
        <w:t xml:space="preserve"> both have strangeness +1. Write down their quark composition.</w:t>
      </w:r>
    </w:p>
    <w:p w14:paraId="511237E9"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K</w:t>
      </w:r>
      <w:r w:rsidRPr="0061303B">
        <w:rPr>
          <w:rFonts w:asciiTheme="majorHAnsi" w:hAnsiTheme="majorHAnsi" w:cstheme="majorHAnsi"/>
          <w:sz w:val="20"/>
          <w:szCs w:val="20"/>
          <w:vertAlign w:val="superscript"/>
        </w:rPr>
        <w:t>0</w:t>
      </w:r>
      <w:r w:rsidRPr="0061303B">
        <w:rPr>
          <w:rFonts w:asciiTheme="majorHAnsi" w:hAnsiTheme="majorHAnsi" w:cstheme="majorHAnsi"/>
        </w:rPr>
        <w:t xml:space="preserve"> ____________________________________________________________</w:t>
      </w:r>
    </w:p>
    <w:p w14:paraId="42F7B90B"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K</w:t>
      </w:r>
      <w:r w:rsidRPr="0061303B">
        <w:rPr>
          <w:rFonts w:asciiTheme="majorHAnsi" w:hAnsiTheme="majorHAnsi" w:cstheme="majorHAnsi"/>
          <w:sz w:val="20"/>
          <w:szCs w:val="20"/>
          <w:vertAlign w:val="superscript"/>
        </w:rPr>
        <w:t>+</w:t>
      </w:r>
      <w:r w:rsidRPr="0061303B">
        <w:rPr>
          <w:rFonts w:asciiTheme="majorHAnsi" w:hAnsiTheme="majorHAnsi" w:cstheme="majorHAnsi"/>
        </w:rPr>
        <w:t xml:space="preserve"> ____________________________________________________________</w:t>
      </w:r>
    </w:p>
    <w:p w14:paraId="3482ABD8" w14:textId="77777777" w:rsidR="0061303B" w:rsidRPr="0061303B" w:rsidRDefault="0061303B" w:rsidP="0061303B">
      <w:pPr>
        <w:widowControl w:val="0"/>
        <w:autoSpaceDE w:val="0"/>
        <w:autoSpaceDN w:val="0"/>
        <w:adjustRightInd w:val="0"/>
        <w:spacing w:before="240" w:after="0" w:line="240" w:lineRule="auto"/>
        <w:ind w:left="1701" w:right="567" w:hanging="567"/>
        <w:rPr>
          <w:rFonts w:asciiTheme="majorHAnsi" w:hAnsiTheme="majorHAnsi" w:cstheme="majorHAnsi"/>
        </w:rPr>
      </w:pPr>
      <w:r w:rsidRPr="0061303B">
        <w:rPr>
          <w:rFonts w:asciiTheme="majorHAnsi" w:hAnsiTheme="majorHAnsi" w:cstheme="majorHAnsi"/>
        </w:rPr>
        <w:t>(iii)    Write down the quark composition of a proton.</w:t>
      </w:r>
    </w:p>
    <w:p w14:paraId="140756F0"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p _____________________________________________________________</w:t>
      </w:r>
    </w:p>
    <w:p w14:paraId="789EE404"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(5)</w:t>
      </w:r>
    </w:p>
    <w:p w14:paraId="029E5B74" w14:textId="77777777" w:rsidR="0061303B" w:rsidRPr="0061303B" w:rsidRDefault="0061303B" w:rsidP="0061303B">
      <w:pPr>
        <w:widowControl w:val="0"/>
        <w:autoSpaceDE w:val="0"/>
        <w:autoSpaceDN w:val="0"/>
        <w:adjustRightInd w:val="0"/>
        <w:spacing w:before="240" w:after="0" w:line="240" w:lineRule="auto"/>
        <w:ind w:left="1134" w:right="567" w:hanging="567"/>
        <w:rPr>
          <w:rFonts w:asciiTheme="majorHAnsi" w:hAnsiTheme="majorHAnsi" w:cstheme="majorHAnsi"/>
        </w:rPr>
      </w:pPr>
      <w:r w:rsidRPr="0061303B">
        <w:rPr>
          <w:rFonts w:asciiTheme="majorHAnsi" w:hAnsiTheme="majorHAnsi" w:cstheme="majorHAnsi"/>
        </w:rPr>
        <w:t>(b)     In the strong interaction,</w:t>
      </w:r>
    </w:p>
    <w:p w14:paraId="10271722"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K</w:t>
      </w:r>
      <w:r w:rsidRPr="0061303B">
        <w:rPr>
          <w:rFonts w:asciiTheme="majorHAnsi" w:hAnsiTheme="majorHAnsi" w:cstheme="majorHAnsi"/>
          <w:sz w:val="20"/>
          <w:szCs w:val="20"/>
          <w:vertAlign w:val="superscript"/>
        </w:rPr>
        <w:t>–</w:t>
      </w:r>
      <w:r w:rsidRPr="0061303B">
        <w:rPr>
          <w:rFonts w:asciiTheme="majorHAnsi" w:hAnsiTheme="majorHAnsi" w:cstheme="majorHAnsi"/>
        </w:rPr>
        <w:t>     +     p    →    K</w:t>
      </w:r>
      <w:r w:rsidRPr="0061303B">
        <w:rPr>
          <w:rFonts w:asciiTheme="majorHAnsi" w:hAnsiTheme="majorHAnsi" w:cstheme="majorHAnsi"/>
          <w:sz w:val="20"/>
          <w:szCs w:val="20"/>
          <w:vertAlign w:val="superscript"/>
        </w:rPr>
        <w:t>0</w:t>
      </w:r>
      <w:r w:rsidRPr="0061303B">
        <w:rPr>
          <w:rFonts w:asciiTheme="majorHAnsi" w:hAnsiTheme="majorHAnsi" w:cstheme="majorHAnsi"/>
        </w:rPr>
        <w:t>      +      K</w:t>
      </w:r>
      <w:r w:rsidRPr="0061303B">
        <w:rPr>
          <w:rFonts w:asciiTheme="majorHAnsi" w:hAnsiTheme="majorHAnsi" w:cstheme="majorHAnsi"/>
          <w:sz w:val="20"/>
          <w:szCs w:val="20"/>
          <w:vertAlign w:val="superscript"/>
        </w:rPr>
        <w:t>+</w:t>
      </w:r>
      <w:r w:rsidRPr="0061303B">
        <w:rPr>
          <w:rFonts w:asciiTheme="majorHAnsi" w:hAnsiTheme="majorHAnsi" w:cstheme="majorHAnsi"/>
        </w:rPr>
        <w:t>      +      X,</w:t>
      </w:r>
    </w:p>
    <w:p w14:paraId="46AF2A5A" w14:textId="77777777" w:rsidR="0061303B" w:rsidRPr="0061303B" w:rsidRDefault="0061303B" w:rsidP="0061303B">
      <w:pPr>
        <w:widowControl w:val="0"/>
        <w:autoSpaceDE w:val="0"/>
        <w:autoSpaceDN w:val="0"/>
        <w:adjustRightInd w:val="0"/>
        <w:spacing w:before="240" w:after="0" w:line="240" w:lineRule="auto"/>
        <w:ind w:left="1134" w:right="567"/>
        <w:rPr>
          <w:rFonts w:asciiTheme="majorHAnsi" w:hAnsiTheme="majorHAnsi" w:cstheme="majorHAnsi"/>
        </w:rPr>
      </w:pPr>
      <w:r w:rsidRPr="0061303B">
        <w:rPr>
          <w:rFonts w:asciiTheme="majorHAnsi" w:hAnsiTheme="majorHAnsi" w:cstheme="majorHAnsi"/>
        </w:rPr>
        <w:t>deduce the quark composition of, and state the type of, hadron represented by X.</w:t>
      </w:r>
    </w:p>
    <w:p w14:paraId="48F8959D" w14:textId="77777777" w:rsidR="0061303B" w:rsidRPr="0061303B" w:rsidRDefault="0061303B" w:rsidP="0061303B">
      <w:pPr>
        <w:widowControl w:val="0"/>
        <w:autoSpaceDE w:val="0"/>
        <w:autoSpaceDN w:val="0"/>
        <w:adjustRightInd w:val="0"/>
        <w:spacing w:before="240" w:after="0" w:line="240" w:lineRule="auto"/>
        <w:ind w:left="1134" w:right="567"/>
        <w:rPr>
          <w:rFonts w:asciiTheme="majorHAnsi" w:hAnsiTheme="majorHAnsi" w:cstheme="majorHAnsi"/>
        </w:rPr>
      </w:pPr>
      <w:r w:rsidRPr="0061303B">
        <w:rPr>
          <w:rFonts w:asciiTheme="majorHAnsi" w:hAnsiTheme="majorHAnsi" w:cstheme="majorHAnsi"/>
        </w:rPr>
        <w:t>___________________________________________________________________</w:t>
      </w:r>
    </w:p>
    <w:p w14:paraId="0390767D" w14:textId="77777777" w:rsidR="0061303B" w:rsidRPr="0061303B" w:rsidRDefault="0061303B" w:rsidP="0061303B">
      <w:pPr>
        <w:widowControl w:val="0"/>
        <w:autoSpaceDE w:val="0"/>
        <w:autoSpaceDN w:val="0"/>
        <w:adjustRightInd w:val="0"/>
        <w:spacing w:before="240" w:after="0" w:line="240" w:lineRule="auto"/>
        <w:ind w:left="1134" w:right="567"/>
        <w:rPr>
          <w:rFonts w:asciiTheme="majorHAnsi" w:hAnsiTheme="majorHAnsi" w:cstheme="majorHAnsi"/>
        </w:rPr>
      </w:pPr>
      <w:r w:rsidRPr="0061303B">
        <w:rPr>
          <w:rFonts w:asciiTheme="majorHAnsi" w:hAnsiTheme="majorHAnsi" w:cstheme="majorHAnsi"/>
        </w:rPr>
        <w:t>___________________________________________________________________</w:t>
      </w:r>
    </w:p>
    <w:p w14:paraId="581E53B4"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(2)</w:t>
      </w:r>
    </w:p>
    <w:p w14:paraId="1E7E065F" w14:textId="77777777" w:rsidR="0061303B" w:rsidRPr="0061303B" w:rsidRDefault="0061303B" w:rsidP="0061303B">
      <w:pPr>
        <w:widowControl w:val="0"/>
        <w:autoSpaceDE w:val="0"/>
        <w:autoSpaceDN w:val="0"/>
        <w:adjustRightInd w:val="0"/>
        <w:spacing w:before="240" w:after="0" w:line="240" w:lineRule="auto"/>
        <w:ind w:left="1134" w:right="567" w:hanging="567"/>
        <w:rPr>
          <w:rFonts w:asciiTheme="majorHAnsi" w:hAnsiTheme="majorHAnsi" w:cstheme="majorHAnsi"/>
        </w:rPr>
      </w:pPr>
      <w:r w:rsidRPr="0061303B">
        <w:rPr>
          <w:rFonts w:asciiTheme="majorHAnsi" w:hAnsiTheme="majorHAnsi" w:cstheme="majorHAnsi"/>
        </w:rPr>
        <w:t>(c)     A positive muon may decay to a positron and two neutrinos. Write down an equation representing the muon decay.</w:t>
      </w:r>
    </w:p>
    <w:p w14:paraId="63C72627" w14:textId="77777777" w:rsidR="0061303B" w:rsidRPr="0061303B" w:rsidRDefault="0061303B" w:rsidP="0061303B">
      <w:pPr>
        <w:widowControl w:val="0"/>
        <w:autoSpaceDE w:val="0"/>
        <w:autoSpaceDN w:val="0"/>
        <w:adjustRightInd w:val="0"/>
        <w:spacing w:before="240" w:after="0" w:line="240" w:lineRule="auto"/>
        <w:ind w:left="1701" w:right="567"/>
        <w:rPr>
          <w:rFonts w:asciiTheme="majorHAnsi" w:hAnsiTheme="majorHAnsi" w:cstheme="majorHAnsi"/>
        </w:rPr>
      </w:pPr>
      <w:r w:rsidRPr="0061303B">
        <w:rPr>
          <w:rFonts w:asciiTheme="majorHAnsi" w:hAnsiTheme="majorHAnsi" w:cstheme="majorHAnsi"/>
        </w:rPr>
        <w:t>μ</w:t>
      </w:r>
      <w:r w:rsidRPr="0061303B">
        <w:rPr>
          <w:rFonts w:asciiTheme="majorHAnsi" w:hAnsiTheme="majorHAnsi" w:cstheme="majorHAnsi"/>
          <w:sz w:val="20"/>
          <w:szCs w:val="20"/>
          <w:vertAlign w:val="superscript"/>
        </w:rPr>
        <w:t>+</w:t>
      </w:r>
      <w:r w:rsidRPr="0061303B">
        <w:rPr>
          <w:rFonts w:asciiTheme="majorHAnsi" w:hAnsiTheme="majorHAnsi" w:cstheme="majorHAnsi"/>
        </w:rPr>
        <w:t xml:space="preserve"> →</w:t>
      </w:r>
    </w:p>
    <w:p w14:paraId="6A0F967C"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(2)</w:t>
      </w:r>
    </w:p>
    <w:p w14:paraId="730CF799" w14:textId="77777777" w:rsidR="0061303B" w:rsidRPr="0061303B" w:rsidRDefault="0061303B" w:rsidP="0061303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61303B">
        <w:rPr>
          <w:rFonts w:asciiTheme="majorHAnsi" w:hAnsiTheme="majorHAnsi" w:cstheme="majorHAnsi"/>
          <w:b/>
          <w:bCs/>
          <w:sz w:val="20"/>
          <w:szCs w:val="20"/>
        </w:rPr>
        <w:t>(Total 9 marks)</w:t>
      </w:r>
    </w:p>
    <w:p w14:paraId="5876AE96" w14:textId="24118FC8" w:rsidR="0061303B" w:rsidRDefault="0061303B" w:rsidP="00924F19">
      <w:pPr>
        <w:rPr>
          <w:rFonts w:asciiTheme="majorHAnsi" w:hAnsiTheme="majorHAnsi" w:cstheme="majorHAnsi"/>
          <w:b/>
          <w:bCs/>
          <w:i/>
          <w:iCs/>
        </w:rPr>
      </w:pPr>
    </w:p>
    <w:p w14:paraId="50C5B071" w14:textId="4B0EAF26" w:rsidR="0061303B" w:rsidRDefault="0061303B" w:rsidP="00924F19">
      <w:pPr>
        <w:rPr>
          <w:rFonts w:asciiTheme="majorHAnsi" w:hAnsiTheme="majorHAnsi" w:cstheme="majorHAnsi"/>
          <w:b/>
          <w:bCs/>
          <w:i/>
          <w:iCs/>
        </w:rPr>
      </w:pPr>
    </w:p>
    <w:p w14:paraId="0D622551" w14:textId="093E461B" w:rsidR="0061303B" w:rsidRDefault="0061303B" w:rsidP="00924F19">
      <w:pPr>
        <w:rPr>
          <w:rFonts w:asciiTheme="majorHAnsi" w:hAnsiTheme="majorHAnsi" w:cstheme="majorHAnsi"/>
          <w:b/>
          <w:bCs/>
          <w:i/>
          <w:iCs/>
        </w:rPr>
      </w:pPr>
    </w:p>
    <w:p w14:paraId="35143DB2" w14:textId="648F9EDE" w:rsidR="0061303B" w:rsidRDefault="0061303B" w:rsidP="00924F19">
      <w:pPr>
        <w:rPr>
          <w:rFonts w:asciiTheme="majorHAnsi" w:hAnsiTheme="majorHAnsi" w:cstheme="majorHAnsi"/>
          <w:b/>
          <w:bCs/>
          <w:i/>
          <w:iCs/>
        </w:rPr>
      </w:pPr>
    </w:p>
    <w:p w14:paraId="74CE963E" w14:textId="3466C26F" w:rsidR="0061303B" w:rsidRDefault="0061303B" w:rsidP="00924F19">
      <w:pPr>
        <w:rPr>
          <w:rFonts w:asciiTheme="majorHAnsi" w:hAnsiTheme="majorHAnsi" w:cstheme="majorHAnsi"/>
          <w:b/>
          <w:bCs/>
          <w:i/>
          <w:iCs/>
        </w:rPr>
      </w:pPr>
    </w:p>
    <w:p w14:paraId="653DE42E" w14:textId="126799F9" w:rsidR="0061303B" w:rsidRDefault="0061303B" w:rsidP="00924F19">
      <w:pPr>
        <w:rPr>
          <w:rFonts w:asciiTheme="majorHAnsi" w:hAnsiTheme="majorHAnsi" w:cstheme="majorHAnsi"/>
          <w:b/>
          <w:bCs/>
          <w:i/>
          <w:iCs/>
        </w:rPr>
      </w:pPr>
    </w:p>
    <w:p w14:paraId="2B8A9018" w14:textId="7DC6A9C1" w:rsidR="0061303B" w:rsidRDefault="0061303B" w:rsidP="00924F19">
      <w:pPr>
        <w:rPr>
          <w:rFonts w:asciiTheme="majorHAnsi" w:hAnsiTheme="majorHAnsi" w:cstheme="majorHAnsi"/>
          <w:b/>
          <w:bCs/>
          <w:i/>
          <w:iCs/>
        </w:rPr>
      </w:pPr>
    </w:p>
    <w:p w14:paraId="7B1CB462" w14:textId="17411A7A" w:rsidR="0061303B" w:rsidRDefault="0061303B" w:rsidP="00924F19">
      <w:pPr>
        <w:rPr>
          <w:rFonts w:asciiTheme="majorHAnsi" w:hAnsiTheme="majorHAnsi" w:cstheme="majorHAnsi"/>
          <w:b/>
          <w:bCs/>
          <w:i/>
          <w:iCs/>
        </w:rPr>
      </w:pPr>
    </w:p>
    <w:p w14:paraId="37A16C00" w14:textId="77777777" w:rsidR="0061303B" w:rsidRDefault="0061303B" w:rsidP="00924F19">
      <w:pPr>
        <w:rPr>
          <w:rFonts w:asciiTheme="majorHAnsi" w:hAnsiTheme="majorHAnsi" w:cstheme="majorHAnsi"/>
          <w:b/>
          <w:bCs/>
          <w:i/>
          <w:iCs/>
        </w:rPr>
      </w:pPr>
    </w:p>
    <w:p w14:paraId="6C6C1AB8" w14:textId="187CBA0A" w:rsidR="00850EC4" w:rsidRPr="00850EC4" w:rsidRDefault="00850EC4" w:rsidP="00850EC4">
      <w:pPr>
        <w:pStyle w:val="Heading1"/>
        <w:spacing w:line="240" w:lineRule="auto"/>
        <w:rPr>
          <w:rFonts w:asciiTheme="majorHAnsi" w:hAnsiTheme="majorHAnsi" w:cstheme="majorHAnsi"/>
          <w:bCs/>
          <w:i/>
          <w:iCs/>
          <w:sz w:val="22"/>
        </w:rPr>
      </w:pPr>
      <w:r w:rsidRPr="00850EC4">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32992" behindDoc="0" locked="0" layoutInCell="1" allowOverlap="1" wp14:anchorId="0F2D9D39" wp14:editId="03F9D226">
                <wp:simplePos x="0" y="0"/>
                <wp:positionH relativeFrom="margin">
                  <wp:align>left</wp:align>
                </wp:positionH>
                <wp:positionV relativeFrom="paragraph">
                  <wp:posOffset>627</wp:posOffset>
                </wp:positionV>
                <wp:extent cx="6615430" cy="525145"/>
                <wp:effectExtent l="0" t="0" r="13970" b="27305"/>
                <wp:wrapSquare wrapText="bothSides"/>
                <wp:docPr id="2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26F380D" w14:textId="5A75E77B" w:rsidR="00F9475A" w:rsidRPr="00431747" w:rsidRDefault="009A4E96" w:rsidP="00F9475A">
                            <w:pPr>
                              <w:jc w:val="center"/>
                              <w:rPr>
                                <w:sz w:val="52"/>
                                <w:szCs w:val="52"/>
                              </w:rPr>
                            </w:pPr>
                            <w:r>
                              <w:rPr>
                                <w:sz w:val="52"/>
                                <w:szCs w:val="52"/>
                              </w:rPr>
                              <w:t>Forces and exchange particles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2D9D39" id="_x0000_s1045" type="#_x0000_t202" style="position:absolute;margin-left:0;margin-top:.05pt;width:520.9pt;height:41.35pt;z-index:2517329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">
                <v:textbox>
                  <w:txbxContent>
                    <w:p w14:paraId="226F380D" w14:textId="5A75E77B" w:rsidR="00F9475A" w:rsidRPr="00431747" w:rsidRDefault="009A4E96" w:rsidP="00F9475A">
                      <w:pPr>
                        <w:jc w:val="center"/>
                        <w:rPr>
                          <w:sz w:val="52"/>
                          <w:szCs w:val="52"/>
                        </w:rPr>
                      </w:pPr>
                      <w:r>
                        <w:rPr>
                          <w:sz w:val="52"/>
                          <w:szCs w:val="52"/>
                        </w:rPr>
                        <w:t>Forces and exchange particles</w:t>
                      </w:r>
                    </w:p>
                  </w:txbxContent>
                </v:textbox>
                <w10:wrap type="square" anchorx="margin"/>
              </v:shape>
            </w:pict>
          </mc:Fallback>
        </mc:AlternateContent>
      </w:r>
      <w:r w:rsidRPr="00850EC4">
        <w:rPr>
          <w:rFonts w:asciiTheme="majorHAnsi" w:hAnsiTheme="majorHAnsi" w:cstheme="majorHAnsi"/>
          <w:bCs/>
          <w:i/>
          <w:iCs/>
          <w:sz w:val="28"/>
          <w:szCs w:val="28"/>
        </w:rPr>
        <w:t>The Four Interactions</w:t>
      </w:r>
    </w:p>
    <w:p w14:paraId="0A4A0354" w14:textId="3FD507E2"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There are four forces in the universe, some you will have come across already and some will be new:</w:t>
      </w:r>
    </w:p>
    <w:p w14:paraId="546E5201" w14:textId="07DCCBCD"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The electromagnetic interaction causes an attractive or repulsive force between charges.</w:t>
      </w:r>
    </w:p>
    <w:p w14:paraId="274CDBD0" w14:textId="59CE4009"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The gravitational interaction causes an attractive force between masses.</w:t>
      </w:r>
    </w:p>
    <w:p w14:paraId="4A99802C" w14:textId="77777777"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The strong nuclear interaction causes an attractive (or repulsive) force between quarks (and so hadrons).</w:t>
      </w:r>
    </w:p>
    <w:p w14:paraId="7DD6E801" w14:textId="1FA024F9"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The weak nuclear interaction does not cause a physical force, it makes particles decay. ‘Weak’ means there is a low probability that it will happen.</w:t>
      </w:r>
    </w:p>
    <w:tbl>
      <w:tblPr>
        <w:tblW w:w="0" w:type="auto"/>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38"/>
        <w:gridCol w:w="1619"/>
        <w:gridCol w:w="1218"/>
        <w:gridCol w:w="4741"/>
      </w:tblGrid>
      <w:tr w:rsidR="00850EC4" w:rsidRPr="00850EC4" w14:paraId="4DF3D5A9" w14:textId="77777777" w:rsidTr="002E31CE">
        <w:tc>
          <w:tcPr>
            <w:tcW w:w="2503" w:type="dxa"/>
          </w:tcPr>
          <w:p w14:paraId="388F6E44" w14:textId="77777777" w:rsidR="00850EC4" w:rsidRPr="00850EC4" w:rsidRDefault="00850EC4" w:rsidP="00850EC4">
            <w:pPr>
              <w:tabs>
                <w:tab w:val="left" w:pos="5060"/>
              </w:tabs>
              <w:spacing w:after="0" w:line="240" w:lineRule="auto"/>
              <w:jc w:val="center"/>
              <w:rPr>
                <w:rFonts w:asciiTheme="majorHAnsi" w:hAnsiTheme="majorHAnsi" w:cstheme="majorHAnsi"/>
                <w:b/>
              </w:rPr>
            </w:pPr>
            <w:r w:rsidRPr="00850EC4">
              <w:rPr>
                <w:rFonts w:asciiTheme="majorHAnsi" w:hAnsiTheme="majorHAnsi" w:cstheme="majorHAnsi"/>
                <w:b/>
              </w:rPr>
              <w:t>Interaction/Force</w:t>
            </w:r>
          </w:p>
        </w:tc>
        <w:tc>
          <w:tcPr>
            <w:tcW w:w="1701" w:type="dxa"/>
          </w:tcPr>
          <w:p w14:paraId="718602F0" w14:textId="77777777" w:rsidR="00850EC4" w:rsidRPr="00850EC4" w:rsidRDefault="00850EC4" w:rsidP="00850EC4">
            <w:pPr>
              <w:tabs>
                <w:tab w:val="left" w:pos="5060"/>
              </w:tabs>
              <w:spacing w:after="0" w:line="240" w:lineRule="auto"/>
              <w:jc w:val="center"/>
              <w:rPr>
                <w:rFonts w:asciiTheme="majorHAnsi" w:hAnsiTheme="majorHAnsi" w:cstheme="majorHAnsi"/>
                <w:b/>
              </w:rPr>
            </w:pPr>
            <w:r w:rsidRPr="00850EC4">
              <w:rPr>
                <w:rFonts w:asciiTheme="majorHAnsi" w:hAnsiTheme="majorHAnsi" w:cstheme="majorHAnsi"/>
                <w:b/>
              </w:rPr>
              <w:t>Range</w:t>
            </w:r>
          </w:p>
        </w:tc>
        <w:tc>
          <w:tcPr>
            <w:tcW w:w="6038" w:type="dxa"/>
            <w:gridSpan w:val="2"/>
          </w:tcPr>
          <w:p w14:paraId="3D2BA208" w14:textId="77777777" w:rsidR="00850EC4" w:rsidRPr="00850EC4" w:rsidRDefault="00850EC4" w:rsidP="00850EC4">
            <w:pPr>
              <w:tabs>
                <w:tab w:val="left" w:pos="5060"/>
              </w:tabs>
              <w:spacing w:after="0" w:line="240" w:lineRule="auto"/>
              <w:jc w:val="center"/>
              <w:rPr>
                <w:rFonts w:asciiTheme="majorHAnsi" w:hAnsiTheme="majorHAnsi" w:cstheme="majorHAnsi"/>
                <w:b/>
              </w:rPr>
            </w:pPr>
            <w:r w:rsidRPr="00850EC4">
              <w:rPr>
                <w:rFonts w:asciiTheme="majorHAnsi" w:hAnsiTheme="majorHAnsi" w:cstheme="majorHAnsi"/>
                <w:b/>
              </w:rPr>
              <w:t>Relative Strength</w:t>
            </w:r>
          </w:p>
        </w:tc>
      </w:tr>
      <w:tr w:rsidR="00850EC4" w:rsidRPr="00850EC4" w14:paraId="7F5B4128" w14:textId="77777777" w:rsidTr="002E31CE">
        <w:trPr>
          <w:trHeight w:val="340"/>
        </w:trPr>
        <w:tc>
          <w:tcPr>
            <w:tcW w:w="2503" w:type="dxa"/>
            <w:vAlign w:val="center"/>
          </w:tcPr>
          <w:p w14:paraId="1E589C8C"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Strong Nuclear</w:t>
            </w:r>
          </w:p>
        </w:tc>
        <w:tc>
          <w:tcPr>
            <w:tcW w:w="1701" w:type="dxa"/>
            <w:vAlign w:val="center"/>
          </w:tcPr>
          <w:p w14:paraId="487A6CC4"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~10</w:t>
            </w:r>
            <w:r w:rsidRPr="00850EC4">
              <w:rPr>
                <w:rFonts w:asciiTheme="majorHAnsi" w:hAnsiTheme="majorHAnsi" w:cstheme="majorHAnsi"/>
                <w:vertAlign w:val="superscript"/>
              </w:rPr>
              <w:t>-15</w:t>
            </w:r>
            <w:r w:rsidRPr="00850EC4">
              <w:rPr>
                <w:rFonts w:asciiTheme="majorHAnsi" w:hAnsiTheme="majorHAnsi" w:cstheme="majorHAnsi"/>
              </w:rPr>
              <w:t>m</w:t>
            </w:r>
          </w:p>
        </w:tc>
        <w:tc>
          <w:tcPr>
            <w:tcW w:w="1276" w:type="dxa"/>
            <w:vAlign w:val="center"/>
          </w:tcPr>
          <w:p w14:paraId="1BAB871A"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1</w:t>
            </w:r>
          </w:p>
        </w:tc>
        <w:tc>
          <w:tcPr>
            <w:tcW w:w="4762" w:type="dxa"/>
            <w:vAlign w:val="center"/>
          </w:tcPr>
          <w:p w14:paraId="1E6AB981"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(1)</w:t>
            </w:r>
          </w:p>
        </w:tc>
      </w:tr>
      <w:tr w:rsidR="00850EC4" w:rsidRPr="00850EC4" w14:paraId="6BF3B0DE" w14:textId="77777777" w:rsidTr="002E31CE">
        <w:trPr>
          <w:trHeight w:val="340"/>
        </w:trPr>
        <w:tc>
          <w:tcPr>
            <w:tcW w:w="2503" w:type="dxa"/>
            <w:vAlign w:val="center"/>
          </w:tcPr>
          <w:p w14:paraId="6ADF9DAE" w14:textId="0BEBE4F4"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Electromagnetic</w:t>
            </w:r>
          </w:p>
        </w:tc>
        <w:tc>
          <w:tcPr>
            <w:tcW w:w="1701" w:type="dxa"/>
            <w:vAlign w:val="center"/>
          </w:tcPr>
          <w:p w14:paraId="1FB109AF"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w:t>
            </w:r>
          </w:p>
        </w:tc>
        <w:tc>
          <w:tcPr>
            <w:tcW w:w="1276" w:type="dxa"/>
            <w:vAlign w:val="center"/>
          </w:tcPr>
          <w:p w14:paraId="65CD4096"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~10</w:t>
            </w:r>
            <w:r w:rsidRPr="00850EC4">
              <w:rPr>
                <w:rFonts w:asciiTheme="majorHAnsi" w:hAnsiTheme="majorHAnsi" w:cstheme="majorHAnsi"/>
                <w:vertAlign w:val="superscript"/>
              </w:rPr>
              <w:t>–2</w:t>
            </w:r>
          </w:p>
        </w:tc>
        <w:tc>
          <w:tcPr>
            <w:tcW w:w="4762" w:type="dxa"/>
            <w:vAlign w:val="center"/>
          </w:tcPr>
          <w:p w14:paraId="0E33954F"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(0.01)</w:t>
            </w:r>
          </w:p>
        </w:tc>
      </w:tr>
      <w:tr w:rsidR="00850EC4" w:rsidRPr="00850EC4" w14:paraId="787760FF" w14:textId="77777777" w:rsidTr="002E31CE">
        <w:trPr>
          <w:trHeight w:val="340"/>
        </w:trPr>
        <w:tc>
          <w:tcPr>
            <w:tcW w:w="2503" w:type="dxa"/>
            <w:vAlign w:val="center"/>
          </w:tcPr>
          <w:p w14:paraId="7ED52530"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Weak Nuclear</w:t>
            </w:r>
          </w:p>
        </w:tc>
        <w:tc>
          <w:tcPr>
            <w:tcW w:w="1701" w:type="dxa"/>
            <w:vAlign w:val="center"/>
          </w:tcPr>
          <w:p w14:paraId="52009C0C"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~10</w:t>
            </w:r>
            <w:r w:rsidRPr="00850EC4">
              <w:rPr>
                <w:rFonts w:asciiTheme="majorHAnsi" w:hAnsiTheme="majorHAnsi" w:cstheme="majorHAnsi"/>
                <w:vertAlign w:val="superscript"/>
              </w:rPr>
              <w:t>-18</w:t>
            </w:r>
            <w:r w:rsidRPr="00850EC4">
              <w:rPr>
                <w:rFonts w:asciiTheme="majorHAnsi" w:hAnsiTheme="majorHAnsi" w:cstheme="majorHAnsi"/>
              </w:rPr>
              <w:t>m</w:t>
            </w:r>
          </w:p>
        </w:tc>
        <w:tc>
          <w:tcPr>
            <w:tcW w:w="1276" w:type="dxa"/>
            <w:vAlign w:val="center"/>
          </w:tcPr>
          <w:p w14:paraId="7C6F4AB4"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~10</w:t>
            </w:r>
            <w:r w:rsidRPr="00850EC4">
              <w:rPr>
                <w:rFonts w:asciiTheme="majorHAnsi" w:hAnsiTheme="majorHAnsi" w:cstheme="majorHAnsi"/>
                <w:vertAlign w:val="superscript"/>
              </w:rPr>
              <w:t>–7</w:t>
            </w:r>
          </w:p>
        </w:tc>
        <w:tc>
          <w:tcPr>
            <w:tcW w:w="4762" w:type="dxa"/>
            <w:vAlign w:val="center"/>
          </w:tcPr>
          <w:p w14:paraId="5491CD21"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(0.0000001)</w:t>
            </w:r>
          </w:p>
        </w:tc>
      </w:tr>
      <w:tr w:rsidR="00850EC4" w:rsidRPr="00850EC4" w14:paraId="733B023C" w14:textId="77777777" w:rsidTr="002E31CE">
        <w:trPr>
          <w:trHeight w:val="340"/>
        </w:trPr>
        <w:tc>
          <w:tcPr>
            <w:tcW w:w="2503" w:type="dxa"/>
            <w:vAlign w:val="center"/>
          </w:tcPr>
          <w:p w14:paraId="16D11A10"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Gravitational</w:t>
            </w:r>
          </w:p>
        </w:tc>
        <w:tc>
          <w:tcPr>
            <w:tcW w:w="1701" w:type="dxa"/>
            <w:vAlign w:val="center"/>
          </w:tcPr>
          <w:p w14:paraId="6EE1A25D"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w:t>
            </w:r>
          </w:p>
        </w:tc>
        <w:tc>
          <w:tcPr>
            <w:tcW w:w="1276" w:type="dxa"/>
            <w:vAlign w:val="center"/>
          </w:tcPr>
          <w:p w14:paraId="611EBFB8"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~10</w:t>
            </w:r>
            <w:r w:rsidRPr="00850EC4">
              <w:rPr>
                <w:rFonts w:asciiTheme="majorHAnsi" w:hAnsiTheme="majorHAnsi" w:cstheme="majorHAnsi"/>
                <w:vertAlign w:val="superscript"/>
              </w:rPr>
              <w:t>–36</w:t>
            </w:r>
          </w:p>
        </w:tc>
        <w:tc>
          <w:tcPr>
            <w:tcW w:w="4762" w:type="dxa"/>
            <w:vAlign w:val="center"/>
          </w:tcPr>
          <w:p w14:paraId="73ADF272"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(0.000000000000000000000000000000000001)</w:t>
            </w:r>
          </w:p>
        </w:tc>
      </w:tr>
    </w:tbl>
    <w:p w14:paraId="39D1BDB2" w14:textId="77777777" w:rsidR="00850EC4" w:rsidRPr="00850EC4" w:rsidRDefault="00850EC4" w:rsidP="00850EC4">
      <w:pPr>
        <w:pStyle w:val="Heading1"/>
        <w:spacing w:line="240" w:lineRule="auto"/>
        <w:rPr>
          <w:rFonts w:asciiTheme="majorHAnsi" w:hAnsiTheme="majorHAnsi" w:cstheme="majorHAnsi"/>
          <w:b w:val="0"/>
          <w:sz w:val="22"/>
        </w:rPr>
      </w:pPr>
    </w:p>
    <w:p w14:paraId="3E671FEB" w14:textId="77777777" w:rsidR="00850EC4" w:rsidRPr="00850EC4" w:rsidRDefault="00850EC4" w:rsidP="00850EC4">
      <w:pPr>
        <w:pStyle w:val="Heading1"/>
        <w:spacing w:line="240" w:lineRule="auto"/>
        <w:rPr>
          <w:rFonts w:asciiTheme="majorHAnsi" w:hAnsiTheme="majorHAnsi" w:cstheme="majorHAnsi"/>
          <w:bCs/>
          <w:i/>
          <w:iCs/>
          <w:sz w:val="22"/>
        </w:rPr>
      </w:pPr>
      <w:r w:rsidRPr="00850EC4">
        <w:rPr>
          <w:rFonts w:asciiTheme="majorHAnsi" w:hAnsiTheme="majorHAnsi" w:cstheme="majorHAnsi"/>
          <w:bCs/>
          <w:i/>
          <w:iCs/>
          <w:sz w:val="28"/>
          <w:szCs w:val="28"/>
        </w:rPr>
        <w:t>Exchange Particles</w:t>
      </w:r>
    </w:p>
    <w:p w14:paraId="15405470" w14:textId="5D97E09C"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 xml:space="preserve">In 1935 Japanese physicist Hideki Yukawa put forward the idea that the interactions/forces between two particles were caused by ‘virtual particles’ being exchanged between the two particles. </w:t>
      </w:r>
    </w:p>
    <w:p w14:paraId="5FF40CE6" w14:textId="41EC1209"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He was working on the strong nuclear force which keeps protons and neutrons together and theorised that they were exchanging a particle back and forth that ‘carried’ the force and kept them together. This is true of all the fundamental interactions.</w:t>
      </w:r>
    </w:p>
    <w:p w14:paraId="309FC6F2" w14:textId="06EFC9F3"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 xml:space="preserve">The general term for exchange particles is </w:t>
      </w:r>
      <w:r w:rsidRPr="00850EC4">
        <w:rPr>
          <w:rFonts w:asciiTheme="majorHAnsi" w:hAnsiTheme="majorHAnsi" w:cstheme="majorHAnsi"/>
          <w:i/>
        </w:rPr>
        <w:t>bosons</w:t>
      </w:r>
      <w:r w:rsidRPr="00850EC4">
        <w:rPr>
          <w:rFonts w:asciiTheme="majorHAnsi" w:hAnsiTheme="majorHAnsi" w:cstheme="majorHAnsi"/>
        </w:rPr>
        <w:t xml:space="preserve"> and they are fundamental particles like quarks and leptons.</w:t>
      </w:r>
    </w:p>
    <w:p w14:paraId="7CA00142" w14:textId="7FFEA4B3" w:rsidR="00850EC4" w:rsidRPr="00850EC4" w:rsidRDefault="00850EC4" w:rsidP="00850EC4">
      <w:pPr>
        <w:pStyle w:val="Heading1"/>
        <w:spacing w:line="240" w:lineRule="auto"/>
        <w:rPr>
          <w:rFonts w:asciiTheme="majorHAnsi" w:hAnsiTheme="majorHAnsi" w:cstheme="majorHAnsi"/>
          <w:bCs/>
          <w:i/>
          <w:iCs/>
          <w:sz w:val="22"/>
        </w:rPr>
      </w:pPr>
      <w:r w:rsidRPr="00850EC4">
        <w:rPr>
          <w:rFonts w:asciiTheme="majorHAnsi" w:hAnsiTheme="majorHAnsi" w:cstheme="majorHAnsi"/>
          <w:bCs/>
          <w:i/>
          <w:iCs/>
          <w:sz w:val="22"/>
        </w:rPr>
        <w:t>Ice Skating Analogy</w:t>
      </w:r>
    </w:p>
    <w:p w14:paraId="215D4EE5" w14:textId="77777777" w:rsidR="00850EC4" w:rsidRPr="00850EC4" w:rsidRDefault="00850EC4" w:rsidP="00850EC4">
      <w:pPr>
        <w:tabs>
          <w:tab w:val="left" w:pos="5060"/>
        </w:tabs>
        <w:spacing w:after="0" w:line="240" w:lineRule="auto"/>
        <w:ind w:left="440"/>
        <w:jc w:val="center"/>
        <w:rPr>
          <w:rFonts w:asciiTheme="majorHAnsi" w:hAnsiTheme="majorHAnsi" w:cstheme="majorHAnsi"/>
        </w:rPr>
      </w:pPr>
      <w:r w:rsidRPr="00850EC4">
        <w:rPr>
          <w:rFonts w:asciiTheme="majorHAnsi" w:hAnsiTheme="majorHAnsi" w:cstheme="majorHAnsi"/>
        </w:rPr>
        <w:t>Imagine two people on ice skates that will represent the two bodies experiencing a force.</w:t>
      </w:r>
    </w:p>
    <w:p w14:paraId="13A85BDE" w14:textId="7CC93F0D"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If A throws a bowling ball to B, A slides back when they release it and B moves back when they catch it. Repeatedly throwing the ball back and forth moves A and B away from each other, the force causes repulsion.</w:t>
      </w:r>
    </w:p>
    <w:p w14:paraId="3CD921B9" w14:textId="77777777" w:rsidR="00850EC4" w:rsidRPr="00850EC4" w:rsidRDefault="00850EC4" w:rsidP="00850EC4">
      <w:pPr>
        <w:tabs>
          <w:tab w:val="left" w:pos="5060"/>
        </w:tabs>
        <w:spacing w:after="0" w:line="240" w:lineRule="auto"/>
        <w:ind w:left="440"/>
        <w:jc w:val="center"/>
        <w:rPr>
          <w:rFonts w:asciiTheme="majorHAnsi" w:hAnsiTheme="majorHAnsi" w:cstheme="majorHAnsi"/>
        </w:rPr>
      </w:pPr>
      <w:r w:rsidRPr="00850EC4">
        <w:rPr>
          <w:rFonts w:asciiTheme="majorHAnsi" w:hAnsiTheme="majorHAnsi" w:cstheme="majorHAnsi"/>
        </w:rPr>
        <w:t>The analogy falls a little short when thinking of attraction, but bear with it.</w:t>
      </w:r>
    </w:p>
    <w:p w14:paraId="70EF9A62" w14:textId="77777777"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Now imagine that A and B are exchanging a boomerang (bear with it), throwing it behind them pushes A towards B, B catches it from behind and moves towards A. The force causes attraction.</w:t>
      </w:r>
    </w:p>
    <w:p w14:paraId="33029C2F" w14:textId="77777777" w:rsidR="00850EC4" w:rsidRPr="00850EC4" w:rsidRDefault="00850EC4" w:rsidP="00850EC4">
      <w:pPr>
        <w:tabs>
          <w:tab w:val="left" w:pos="5060"/>
        </w:tabs>
        <w:spacing w:after="0" w:line="240" w:lineRule="auto"/>
        <w:ind w:left="440"/>
        <w:rPr>
          <w:rFonts w:asciiTheme="majorHAnsi" w:hAnsiTheme="majorHAnsi" w:cstheme="majorHAnsi"/>
        </w:rPr>
      </w:pPr>
    </w:p>
    <w:p w14:paraId="062E9736" w14:textId="74D119FF" w:rsidR="00850EC4" w:rsidRPr="0012133D" w:rsidRDefault="00850EC4" w:rsidP="00850EC4">
      <w:pPr>
        <w:pStyle w:val="Heading1"/>
        <w:spacing w:line="240" w:lineRule="auto"/>
        <w:rPr>
          <w:rFonts w:asciiTheme="majorHAnsi" w:hAnsiTheme="majorHAnsi" w:cstheme="majorHAnsi"/>
          <w:bCs/>
          <w:i/>
          <w:iCs/>
          <w:sz w:val="22"/>
        </w:rPr>
      </w:pPr>
      <w:r w:rsidRPr="0012133D">
        <w:rPr>
          <w:rFonts w:asciiTheme="majorHAnsi" w:hAnsiTheme="majorHAnsi" w:cstheme="majorHAnsi"/>
          <w:bCs/>
          <w:i/>
          <w:iCs/>
          <w:sz w:val="28"/>
          <w:szCs w:val="28"/>
        </w:rPr>
        <w:t>Which Particle for What Force</w:t>
      </w:r>
    </w:p>
    <w:p w14:paraId="446BA7D1" w14:textId="77777777"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 xml:space="preserve">Each of the interactions/forces has its own exchange particles. </w:t>
      </w:r>
    </w:p>
    <w:tbl>
      <w:tblPr>
        <w:tblW w:w="0" w:type="auto"/>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00"/>
        <w:gridCol w:w="1484"/>
        <w:gridCol w:w="869"/>
        <w:gridCol w:w="826"/>
        <w:gridCol w:w="1660"/>
        <w:gridCol w:w="2977"/>
      </w:tblGrid>
      <w:tr w:rsidR="00850EC4" w:rsidRPr="00850EC4" w14:paraId="737DE9C7" w14:textId="77777777" w:rsidTr="002E31CE">
        <w:tc>
          <w:tcPr>
            <w:tcW w:w="2220" w:type="dxa"/>
          </w:tcPr>
          <w:p w14:paraId="7111D56A" w14:textId="77777777" w:rsidR="00850EC4" w:rsidRPr="00850EC4" w:rsidRDefault="00850EC4" w:rsidP="00850EC4">
            <w:pPr>
              <w:tabs>
                <w:tab w:val="left" w:pos="5060"/>
              </w:tabs>
              <w:spacing w:after="0" w:line="240" w:lineRule="auto"/>
              <w:jc w:val="center"/>
              <w:rPr>
                <w:rFonts w:asciiTheme="majorHAnsi" w:hAnsiTheme="majorHAnsi" w:cstheme="majorHAnsi"/>
                <w:b/>
              </w:rPr>
            </w:pPr>
            <w:r w:rsidRPr="00850EC4">
              <w:rPr>
                <w:rFonts w:asciiTheme="majorHAnsi" w:hAnsiTheme="majorHAnsi" w:cstheme="majorHAnsi"/>
                <w:b/>
              </w:rPr>
              <w:t>Interaction/Force</w:t>
            </w:r>
          </w:p>
        </w:tc>
        <w:tc>
          <w:tcPr>
            <w:tcW w:w="4961" w:type="dxa"/>
            <w:gridSpan w:val="4"/>
          </w:tcPr>
          <w:p w14:paraId="54353134" w14:textId="77777777" w:rsidR="00850EC4" w:rsidRPr="00850EC4" w:rsidRDefault="00850EC4" w:rsidP="00850EC4">
            <w:pPr>
              <w:tabs>
                <w:tab w:val="left" w:pos="5060"/>
              </w:tabs>
              <w:spacing w:after="0" w:line="240" w:lineRule="auto"/>
              <w:jc w:val="center"/>
              <w:rPr>
                <w:rFonts w:asciiTheme="majorHAnsi" w:hAnsiTheme="majorHAnsi" w:cstheme="majorHAnsi"/>
                <w:b/>
              </w:rPr>
            </w:pPr>
            <w:r w:rsidRPr="00850EC4">
              <w:rPr>
                <w:rFonts w:asciiTheme="majorHAnsi" w:hAnsiTheme="majorHAnsi" w:cstheme="majorHAnsi"/>
                <w:b/>
              </w:rPr>
              <w:t>Exchange Particle</w:t>
            </w:r>
          </w:p>
        </w:tc>
        <w:tc>
          <w:tcPr>
            <w:tcW w:w="3061" w:type="dxa"/>
          </w:tcPr>
          <w:p w14:paraId="17AD6EBC" w14:textId="77777777" w:rsidR="00850EC4" w:rsidRPr="00850EC4" w:rsidRDefault="00850EC4" w:rsidP="00850EC4">
            <w:pPr>
              <w:tabs>
                <w:tab w:val="left" w:pos="5060"/>
              </w:tabs>
              <w:spacing w:after="0" w:line="240" w:lineRule="auto"/>
              <w:jc w:val="center"/>
              <w:rPr>
                <w:rFonts w:asciiTheme="majorHAnsi" w:hAnsiTheme="majorHAnsi" w:cstheme="majorHAnsi"/>
                <w:b/>
              </w:rPr>
            </w:pPr>
            <w:r w:rsidRPr="00850EC4">
              <w:rPr>
                <w:rFonts w:asciiTheme="majorHAnsi" w:hAnsiTheme="majorHAnsi" w:cstheme="majorHAnsi"/>
                <w:b/>
              </w:rPr>
              <w:t>What is acts upon</w:t>
            </w:r>
          </w:p>
        </w:tc>
      </w:tr>
      <w:tr w:rsidR="00850EC4" w:rsidRPr="00850EC4" w14:paraId="4A605D88" w14:textId="77777777" w:rsidTr="002E31CE">
        <w:trPr>
          <w:trHeight w:val="397"/>
        </w:trPr>
        <w:tc>
          <w:tcPr>
            <w:tcW w:w="2220" w:type="dxa"/>
            <w:vAlign w:val="center"/>
          </w:tcPr>
          <w:p w14:paraId="407E5C12"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Strong Nuclear</w:t>
            </w:r>
          </w:p>
        </w:tc>
        <w:tc>
          <w:tcPr>
            <w:tcW w:w="2410" w:type="dxa"/>
            <w:gridSpan w:val="2"/>
            <w:vAlign w:val="center"/>
          </w:tcPr>
          <w:p w14:paraId="4A9F0437"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Gluons between quarks</w:t>
            </w:r>
          </w:p>
        </w:tc>
        <w:tc>
          <w:tcPr>
            <w:tcW w:w="2551" w:type="dxa"/>
            <w:gridSpan w:val="2"/>
            <w:vAlign w:val="center"/>
          </w:tcPr>
          <w:p w14:paraId="51719E7A" w14:textId="77777777" w:rsidR="00850EC4" w:rsidRPr="00850EC4" w:rsidRDefault="00850EC4" w:rsidP="00850EC4">
            <w:pPr>
              <w:tabs>
                <w:tab w:val="left" w:pos="5060"/>
              </w:tabs>
              <w:spacing w:after="0" w:line="240" w:lineRule="auto"/>
              <w:jc w:val="center"/>
              <w:rPr>
                <w:rFonts w:asciiTheme="majorHAnsi" w:hAnsiTheme="majorHAnsi" w:cstheme="majorHAnsi"/>
              </w:rPr>
            </w:pPr>
            <w:proofErr w:type="spellStart"/>
            <w:r w:rsidRPr="00850EC4">
              <w:rPr>
                <w:rFonts w:asciiTheme="majorHAnsi" w:hAnsiTheme="majorHAnsi" w:cstheme="majorHAnsi"/>
              </w:rPr>
              <w:t>Pions</w:t>
            </w:r>
            <w:proofErr w:type="spellEnd"/>
            <w:r w:rsidRPr="00850EC4">
              <w:rPr>
                <w:rFonts w:asciiTheme="majorHAnsi" w:hAnsiTheme="majorHAnsi" w:cstheme="majorHAnsi"/>
              </w:rPr>
              <w:t xml:space="preserve"> between Baryons</w:t>
            </w:r>
          </w:p>
        </w:tc>
        <w:tc>
          <w:tcPr>
            <w:tcW w:w="3061" w:type="dxa"/>
            <w:vAlign w:val="center"/>
          </w:tcPr>
          <w:p w14:paraId="0ED988C3"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Nucleons (Hadrons)</w:t>
            </w:r>
          </w:p>
        </w:tc>
      </w:tr>
      <w:tr w:rsidR="00850EC4" w:rsidRPr="00850EC4" w14:paraId="14CD3637" w14:textId="77777777" w:rsidTr="002E31CE">
        <w:trPr>
          <w:trHeight w:val="397"/>
        </w:trPr>
        <w:tc>
          <w:tcPr>
            <w:tcW w:w="2220" w:type="dxa"/>
            <w:vAlign w:val="center"/>
          </w:tcPr>
          <w:p w14:paraId="6DF10930"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Electromagnetic</w:t>
            </w:r>
          </w:p>
        </w:tc>
        <w:tc>
          <w:tcPr>
            <w:tcW w:w="4961" w:type="dxa"/>
            <w:gridSpan w:val="4"/>
            <w:vAlign w:val="center"/>
          </w:tcPr>
          <w:p w14:paraId="52FA6E06"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Virtual Photon</w:t>
            </w:r>
          </w:p>
        </w:tc>
        <w:tc>
          <w:tcPr>
            <w:tcW w:w="3061" w:type="dxa"/>
            <w:vAlign w:val="center"/>
          </w:tcPr>
          <w:p w14:paraId="6C5BB21F"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Charged particles</w:t>
            </w:r>
          </w:p>
        </w:tc>
      </w:tr>
      <w:tr w:rsidR="00850EC4" w:rsidRPr="00850EC4" w14:paraId="2BBF0CA1" w14:textId="77777777" w:rsidTr="002E31CE">
        <w:trPr>
          <w:trHeight w:val="397"/>
        </w:trPr>
        <w:tc>
          <w:tcPr>
            <w:tcW w:w="2220" w:type="dxa"/>
            <w:vAlign w:val="center"/>
          </w:tcPr>
          <w:p w14:paraId="1FA5A5A3"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Weak Nuclear</w:t>
            </w:r>
          </w:p>
        </w:tc>
        <w:tc>
          <w:tcPr>
            <w:tcW w:w="1511" w:type="dxa"/>
            <w:vAlign w:val="center"/>
          </w:tcPr>
          <w:p w14:paraId="30D026E6"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W</w:t>
            </w:r>
            <w:r w:rsidRPr="00850EC4">
              <w:rPr>
                <w:rFonts w:asciiTheme="majorHAnsi" w:hAnsiTheme="majorHAnsi" w:cstheme="majorHAnsi"/>
                <w:vertAlign w:val="superscript"/>
              </w:rPr>
              <w:t>+</w:t>
            </w:r>
          </w:p>
        </w:tc>
        <w:tc>
          <w:tcPr>
            <w:tcW w:w="1749" w:type="dxa"/>
            <w:gridSpan w:val="2"/>
            <w:vAlign w:val="center"/>
          </w:tcPr>
          <w:p w14:paraId="3C710060"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W</w:t>
            </w:r>
            <w:r w:rsidRPr="00850EC4">
              <w:rPr>
                <w:rFonts w:asciiTheme="majorHAnsi" w:hAnsiTheme="majorHAnsi" w:cstheme="majorHAnsi"/>
                <w:vertAlign w:val="superscript"/>
              </w:rPr>
              <w:t>–</w:t>
            </w:r>
          </w:p>
        </w:tc>
        <w:tc>
          <w:tcPr>
            <w:tcW w:w="1701" w:type="dxa"/>
            <w:vAlign w:val="center"/>
          </w:tcPr>
          <w:p w14:paraId="56282CE7"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Z</w:t>
            </w:r>
            <w:r w:rsidRPr="00850EC4">
              <w:rPr>
                <w:rFonts w:asciiTheme="majorHAnsi" w:hAnsiTheme="majorHAnsi" w:cstheme="majorHAnsi"/>
                <w:vertAlign w:val="superscript"/>
              </w:rPr>
              <w:t>0</w:t>
            </w:r>
          </w:p>
        </w:tc>
        <w:tc>
          <w:tcPr>
            <w:tcW w:w="3061" w:type="dxa"/>
            <w:vAlign w:val="center"/>
          </w:tcPr>
          <w:p w14:paraId="5E4F8570"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All particles</w:t>
            </w:r>
          </w:p>
        </w:tc>
      </w:tr>
      <w:tr w:rsidR="00850EC4" w:rsidRPr="00850EC4" w14:paraId="340E4587" w14:textId="77777777" w:rsidTr="002E31CE">
        <w:trPr>
          <w:trHeight w:val="397"/>
        </w:trPr>
        <w:tc>
          <w:tcPr>
            <w:tcW w:w="2220" w:type="dxa"/>
            <w:vAlign w:val="center"/>
          </w:tcPr>
          <w:p w14:paraId="5B544864"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Gravitational</w:t>
            </w:r>
          </w:p>
        </w:tc>
        <w:tc>
          <w:tcPr>
            <w:tcW w:w="4961" w:type="dxa"/>
            <w:gridSpan w:val="4"/>
            <w:vAlign w:val="center"/>
          </w:tcPr>
          <w:p w14:paraId="4B69FE3E" w14:textId="77777777" w:rsidR="00850EC4" w:rsidRPr="00850EC4" w:rsidRDefault="00850EC4" w:rsidP="00850EC4">
            <w:pPr>
              <w:tabs>
                <w:tab w:val="left" w:pos="5060"/>
              </w:tabs>
              <w:spacing w:after="0" w:line="240" w:lineRule="auto"/>
              <w:jc w:val="center"/>
              <w:rPr>
                <w:rFonts w:asciiTheme="majorHAnsi" w:hAnsiTheme="majorHAnsi" w:cstheme="majorHAnsi"/>
              </w:rPr>
            </w:pPr>
            <w:r w:rsidRPr="00850EC4">
              <w:rPr>
                <w:rFonts w:asciiTheme="majorHAnsi" w:hAnsiTheme="majorHAnsi" w:cstheme="majorHAnsi"/>
              </w:rPr>
              <w:t>Graviton</w:t>
            </w:r>
          </w:p>
        </w:tc>
        <w:tc>
          <w:tcPr>
            <w:tcW w:w="3061" w:type="dxa"/>
            <w:vAlign w:val="center"/>
          </w:tcPr>
          <w:p w14:paraId="3C4B692A" w14:textId="77777777" w:rsidR="00850EC4" w:rsidRPr="00850EC4" w:rsidRDefault="00850EC4" w:rsidP="00850EC4">
            <w:pPr>
              <w:tabs>
                <w:tab w:val="left" w:pos="1323"/>
              </w:tabs>
              <w:spacing w:after="0" w:line="240" w:lineRule="auto"/>
              <w:jc w:val="center"/>
              <w:rPr>
                <w:rFonts w:asciiTheme="majorHAnsi" w:hAnsiTheme="majorHAnsi" w:cstheme="majorHAnsi"/>
              </w:rPr>
            </w:pPr>
            <w:r w:rsidRPr="00850EC4">
              <w:rPr>
                <w:rFonts w:asciiTheme="majorHAnsi" w:hAnsiTheme="majorHAnsi" w:cstheme="majorHAnsi"/>
              </w:rPr>
              <w:t>Particles with masses</w:t>
            </w:r>
          </w:p>
        </w:tc>
      </w:tr>
    </w:tbl>
    <w:p w14:paraId="228E1AA5" w14:textId="77777777" w:rsidR="00850EC4" w:rsidRPr="00850EC4" w:rsidRDefault="00850EC4" w:rsidP="00850EC4">
      <w:pPr>
        <w:tabs>
          <w:tab w:val="left" w:pos="5060"/>
        </w:tabs>
        <w:spacing w:after="0" w:line="240" w:lineRule="auto"/>
        <w:ind w:left="440"/>
        <w:rPr>
          <w:rFonts w:asciiTheme="majorHAnsi" w:hAnsiTheme="majorHAnsi" w:cstheme="majorHAnsi"/>
        </w:rPr>
      </w:pPr>
    </w:p>
    <w:p w14:paraId="40A0F42C" w14:textId="77777777" w:rsidR="00850EC4" w:rsidRPr="0012133D" w:rsidRDefault="00850EC4" w:rsidP="00850EC4">
      <w:pPr>
        <w:pStyle w:val="Heading1"/>
        <w:spacing w:line="240" w:lineRule="auto"/>
        <w:rPr>
          <w:rFonts w:asciiTheme="majorHAnsi" w:hAnsiTheme="majorHAnsi" w:cstheme="majorHAnsi"/>
          <w:bCs/>
          <w:i/>
          <w:iCs/>
          <w:sz w:val="22"/>
        </w:rPr>
      </w:pPr>
      <w:r w:rsidRPr="0012133D">
        <w:rPr>
          <w:rFonts w:asciiTheme="majorHAnsi" w:hAnsiTheme="majorHAnsi" w:cstheme="majorHAnsi"/>
          <w:bCs/>
          <w:i/>
          <w:iCs/>
          <w:sz w:val="28"/>
          <w:szCs w:val="28"/>
        </w:rPr>
        <w:t>Borrowing Energy to Make Particles</w:t>
      </w:r>
    </w:p>
    <w:p w14:paraId="79C419B7" w14:textId="77777777"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The exchange particles are made from ‘borrowed’ energy, borrowed from where? From nowhere! Yukawa used the Heisenberg Uncertainty Principle to establish that a particle of mass-energy Δ</w:t>
      </w:r>
      <w:r w:rsidRPr="00850EC4">
        <w:rPr>
          <w:rFonts w:asciiTheme="majorHAnsi" w:hAnsiTheme="majorHAnsi" w:cstheme="majorHAnsi"/>
          <w:i/>
        </w:rPr>
        <w:t>E</w:t>
      </w:r>
      <w:r w:rsidRPr="00850EC4">
        <w:rPr>
          <w:rFonts w:asciiTheme="majorHAnsi" w:hAnsiTheme="majorHAnsi" w:cstheme="majorHAnsi"/>
        </w:rPr>
        <w:t xml:space="preserve"> could exist for a time </w:t>
      </w:r>
      <w:proofErr w:type="spellStart"/>
      <w:r w:rsidRPr="00850EC4">
        <w:rPr>
          <w:rFonts w:asciiTheme="majorHAnsi" w:hAnsiTheme="majorHAnsi" w:cstheme="majorHAnsi"/>
        </w:rPr>
        <w:t>Δ</w:t>
      </w:r>
      <w:r w:rsidRPr="00850EC4">
        <w:rPr>
          <w:rFonts w:asciiTheme="majorHAnsi" w:hAnsiTheme="majorHAnsi" w:cstheme="majorHAnsi"/>
          <w:i/>
        </w:rPr>
        <w:t>t</w:t>
      </w:r>
      <w:proofErr w:type="spellEnd"/>
      <w:r w:rsidRPr="00850EC4">
        <w:rPr>
          <w:rFonts w:asciiTheme="majorHAnsi" w:hAnsiTheme="majorHAnsi" w:cstheme="majorHAnsi"/>
        </w:rPr>
        <w:t xml:space="preserve"> as long as </w:t>
      </w:r>
      <w:r w:rsidRPr="00850EC4">
        <w:rPr>
          <w:rFonts w:asciiTheme="majorHAnsi" w:hAnsiTheme="majorHAnsi" w:cstheme="majorHAnsi"/>
          <w:position w:val="-6"/>
        </w:rPr>
        <w:object w:dxaOrig="1020" w:dyaOrig="279" w14:anchorId="37E52292">
          <v:shape id="_x0000_i1206" type="#_x0000_t75" style="width:51pt;height:13.95pt" o:ole="">
            <v:imagedata r:id="rId69" o:title=""/>
            <w10:bordertop type="single" width="4"/>
            <w10:borderleft type="single" width="4"/>
            <w10:borderbottom type="single" width="4"/>
            <w10:borderright type="single" width="4"/>
          </v:shape>
          <o:OLEObject Type="Embed" ProgID="Equation.3" ShapeID="_x0000_i1206" DrawAspect="Content" ObjectID="_1653010843" r:id="rId70"/>
        </w:object>
      </w:r>
      <w:r w:rsidRPr="00850EC4">
        <w:rPr>
          <w:rFonts w:asciiTheme="majorHAnsi" w:hAnsiTheme="majorHAnsi" w:cstheme="majorHAnsi"/>
        </w:rPr>
        <w:t xml:space="preserve"> where </w:t>
      </w:r>
      <w:r w:rsidRPr="00850EC4">
        <w:rPr>
          <w:rFonts w:asciiTheme="majorHAnsi" w:hAnsiTheme="majorHAnsi" w:cstheme="majorHAnsi"/>
          <w:i/>
        </w:rPr>
        <w:t>h</w:t>
      </w:r>
      <w:r w:rsidRPr="00850EC4">
        <w:rPr>
          <w:rFonts w:asciiTheme="majorHAnsi" w:hAnsiTheme="majorHAnsi" w:cstheme="majorHAnsi"/>
        </w:rPr>
        <w:t xml:space="preserve"> is Planck’s constant. This means that a heavy particle can only exist for a short time while a lighter particle may exist for longer. </w:t>
      </w:r>
    </w:p>
    <w:p w14:paraId="731B8A99" w14:textId="77777777" w:rsidR="00850EC4" w:rsidRPr="00850EC4" w:rsidRDefault="00850EC4" w:rsidP="00850EC4">
      <w:pPr>
        <w:tabs>
          <w:tab w:val="left" w:pos="8250"/>
        </w:tabs>
        <w:spacing w:after="0" w:line="240" w:lineRule="auto"/>
        <w:ind w:left="440"/>
        <w:jc w:val="right"/>
        <w:rPr>
          <w:rFonts w:asciiTheme="majorHAnsi" w:hAnsiTheme="majorHAnsi" w:cstheme="majorHAnsi"/>
          <w:b/>
        </w:rPr>
      </w:pPr>
      <w:r w:rsidRPr="00850EC4">
        <w:rPr>
          <w:rFonts w:asciiTheme="majorHAnsi" w:hAnsiTheme="majorHAnsi" w:cstheme="majorHAnsi"/>
          <w:b/>
        </w:rPr>
        <w:t>h is Planck’s Constant,</w:t>
      </w:r>
      <w:r w:rsidRPr="00850EC4">
        <w:rPr>
          <w:rFonts w:asciiTheme="majorHAnsi" w:hAnsiTheme="majorHAnsi" w:cstheme="majorHAnsi"/>
          <w:b/>
          <w:i/>
        </w:rPr>
        <w:t xml:space="preserve"> h</w:t>
      </w:r>
      <w:r w:rsidRPr="00850EC4">
        <w:rPr>
          <w:rFonts w:asciiTheme="majorHAnsi" w:hAnsiTheme="majorHAnsi" w:cstheme="majorHAnsi"/>
          <w:b/>
        </w:rPr>
        <w:t xml:space="preserve"> = 6.63 x 10</w:t>
      </w:r>
      <w:r w:rsidRPr="00850EC4">
        <w:rPr>
          <w:rFonts w:asciiTheme="majorHAnsi" w:hAnsiTheme="majorHAnsi" w:cstheme="majorHAnsi"/>
          <w:b/>
          <w:vertAlign w:val="superscript"/>
        </w:rPr>
        <w:t>-34</w:t>
      </w:r>
      <w:r w:rsidRPr="00850EC4">
        <w:rPr>
          <w:rFonts w:asciiTheme="majorHAnsi" w:hAnsiTheme="majorHAnsi" w:cstheme="majorHAnsi"/>
          <w:b/>
        </w:rPr>
        <w:t xml:space="preserve"> J s.</w:t>
      </w:r>
    </w:p>
    <w:p w14:paraId="02A0F903" w14:textId="77777777"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In 1947 the exchange particle of the strong nuclear interaction were observed in a cloud chamber.</w:t>
      </w:r>
    </w:p>
    <w:p w14:paraId="747D8B14" w14:textId="77777777" w:rsidR="00850EC4" w:rsidRPr="0012133D" w:rsidRDefault="00850EC4" w:rsidP="00850EC4">
      <w:pPr>
        <w:pStyle w:val="Heading1"/>
        <w:spacing w:line="240" w:lineRule="auto"/>
        <w:rPr>
          <w:rFonts w:asciiTheme="majorHAnsi" w:hAnsiTheme="majorHAnsi" w:cstheme="majorHAnsi"/>
          <w:bCs/>
          <w:i/>
          <w:iCs/>
          <w:sz w:val="22"/>
        </w:rPr>
      </w:pPr>
      <w:r w:rsidRPr="0012133D">
        <w:rPr>
          <w:rFonts w:asciiTheme="majorHAnsi" w:hAnsiTheme="majorHAnsi" w:cstheme="majorHAnsi"/>
          <w:bCs/>
          <w:i/>
          <w:iCs/>
          <w:sz w:val="22"/>
        </w:rPr>
        <w:t>Lending Money Analogy</w:t>
      </w:r>
    </w:p>
    <w:p w14:paraId="0F4D77CE" w14:textId="77777777" w:rsidR="00850EC4" w:rsidRPr="00850EC4" w:rsidRDefault="00850EC4" w:rsidP="00850EC4">
      <w:pPr>
        <w:tabs>
          <w:tab w:val="left" w:pos="5060"/>
        </w:tabs>
        <w:spacing w:after="0" w:line="240" w:lineRule="auto"/>
        <w:ind w:left="440"/>
        <w:rPr>
          <w:rFonts w:asciiTheme="majorHAnsi" w:hAnsiTheme="majorHAnsi" w:cstheme="majorHAnsi"/>
        </w:rPr>
      </w:pPr>
      <w:r w:rsidRPr="00850EC4">
        <w:rPr>
          <w:rFonts w:asciiTheme="majorHAnsi" w:hAnsiTheme="majorHAnsi" w:cstheme="majorHAnsi"/>
        </w:rPr>
        <w:t>Think of making exchange particles in terms of lending somebody some money.</w:t>
      </w:r>
    </w:p>
    <w:p w14:paraId="29F9D5DB" w14:textId="77777777" w:rsidR="00850EC4" w:rsidRPr="00850EC4" w:rsidRDefault="00850EC4" w:rsidP="00850EC4">
      <w:pPr>
        <w:tabs>
          <w:tab w:val="left" w:pos="709"/>
        </w:tabs>
        <w:spacing w:after="0" w:line="240" w:lineRule="auto"/>
        <w:ind w:left="440"/>
        <w:rPr>
          <w:rFonts w:asciiTheme="majorHAnsi" w:hAnsiTheme="majorHAnsi" w:cstheme="majorHAnsi"/>
        </w:rPr>
      </w:pPr>
      <w:r w:rsidRPr="00850EC4">
        <w:rPr>
          <w:rFonts w:asciiTheme="majorHAnsi" w:hAnsiTheme="majorHAnsi" w:cstheme="majorHAnsi"/>
        </w:rPr>
        <w:t>If you lend somebody £50 you would want it paid back fairly soon.</w:t>
      </w:r>
    </w:p>
    <w:p w14:paraId="708DF8FD" w14:textId="1D38B949" w:rsidR="00850EC4" w:rsidRPr="00850EC4" w:rsidRDefault="00850EC4" w:rsidP="00850EC4">
      <w:pPr>
        <w:tabs>
          <w:tab w:val="left" w:pos="709"/>
        </w:tabs>
        <w:spacing w:after="0" w:line="240" w:lineRule="auto"/>
        <w:ind w:left="440"/>
        <w:rPr>
          <w:rFonts w:asciiTheme="majorHAnsi" w:hAnsiTheme="majorHAnsi" w:cstheme="majorHAnsi"/>
        </w:rPr>
      </w:pPr>
      <w:r w:rsidRPr="00850EC4">
        <w:rPr>
          <w:rFonts w:asciiTheme="majorHAnsi" w:hAnsiTheme="majorHAnsi" w:cstheme="majorHAnsi"/>
        </w:rPr>
        <w:t>If you lend somebody 50p you would let them have it for longer before paying you back.</w:t>
      </w:r>
    </w:p>
    <w:p w14:paraId="473D7BA8" w14:textId="68B2C594" w:rsidR="00363797" w:rsidRDefault="00363797" w:rsidP="00924F19">
      <w:pPr>
        <w:rPr>
          <w:rFonts w:asciiTheme="majorHAnsi" w:hAnsiTheme="majorHAnsi" w:cstheme="majorHAnsi"/>
          <w:b/>
          <w:bCs/>
          <w:i/>
          <w:iCs/>
        </w:rPr>
      </w:pPr>
    </w:p>
    <w:p w14:paraId="31BDE94B" w14:textId="77777777" w:rsidR="005961FA" w:rsidRPr="005961FA" w:rsidRDefault="005961FA" w:rsidP="005961F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961FA">
        <w:rPr>
          <w:rFonts w:asciiTheme="majorHAnsi" w:hAnsiTheme="majorHAnsi" w:cstheme="majorHAnsi"/>
          <w:b/>
          <w:bCs/>
          <w:color w:val="000000"/>
          <w:sz w:val="27"/>
          <w:szCs w:val="27"/>
        </w:rPr>
        <w:lastRenderedPageBreak/>
        <w:t>Q1.</w:t>
      </w:r>
    </w:p>
    <w:p w14:paraId="5DABB27E" w14:textId="77777777" w:rsidR="005961FA" w:rsidRPr="005961FA" w:rsidRDefault="005961FA" w:rsidP="005961FA">
      <w:pPr>
        <w:widowControl w:val="0"/>
        <w:autoSpaceDE w:val="0"/>
        <w:autoSpaceDN w:val="0"/>
        <w:adjustRightInd w:val="0"/>
        <w:spacing w:after="0" w:line="240" w:lineRule="auto"/>
        <w:ind w:left="567" w:right="567"/>
        <w:rPr>
          <w:rFonts w:asciiTheme="majorHAnsi" w:hAnsiTheme="majorHAnsi" w:cstheme="majorHAnsi"/>
        </w:rPr>
      </w:pPr>
      <w:r w:rsidRPr="005961FA">
        <w:rPr>
          <w:rFonts w:asciiTheme="majorHAnsi" w:hAnsiTheme="majorHAnsi" w:cstheme="majorHAnsi"/>
        </w:rPr>
        <w:t xml:space="preserve">Which line does </w:t>
      </w:r>
      <w:r w:rsidRPr="005961FA">
        <w:rPr>
          <w:rFonts w:asciiTheme="majorHAnsi" w:hAnsiTheme="majorHAnsi" w:cstheme="majorHAnsi"/>
          <w:b/>
          <w:bCs/>
        </w:rPr>
        <w:t>not</w:t>
      </w:r>
      <w:r w:rsidRPr="005961FA">
        <w:rPr>
          <w:rFonts w:asciiTheme="majorHAnsi" w:hAnsiTheme="majorHAnsi" w:cstheme="majorHAnsi"/>
        </w:rPr>
        <w:t xml:space="preserve"> give the correct exchange particle for the process?</w:t>
      </w:r>
    </w:p>
    <w:p w14:paraId="1EEB7A38" w14:textId="77777777" w:rsidR="005961FA" w:rsidRPr="005961FA" w:rsidRDefault="005961FA" w:rsidP="005961FA">
      <w:pPr>
        <w:widowControl w:val="0"/>
        <w:autoSpaceDE w:val="0"/>
        <w:autoSpaceDN w:val="0"/>
        <w:adjustRightInd w:val="0"/>
        <w:spacing w:after="0" w:line="240" w:lineRule="auto"/>
        <w:rPr>
          <w:rFonts w:asciiTheme="majorHAnsi" w:hAnsiTheme="majorHAnsi" w:cstheme="majorHAnsi"/>
        </w:rPr>
      </w:pPr>
      <w:r w:rsidRPr="005961FA">
        <w:rPr>
          <w:rFonts w:asciiTheme="majorHAnsi" w:hAnsiTheme="majorHAnsi" w:cstheme="majorHAnsi"/>
        </w:rPr>
        <w:t> </w:t>
      </w:r>
    </w:p>
    <w:tbl>
      <w:tblPr>
        <w:tblW w:w="0" w:type="auto"/>
        <w:tblInd w:w="585" w:type="dxa"/>
        <w:tblLayout w:type="fixed"/>
        <w:tblCellMar>
          <w:left w:w="15" w:type="dxa"/>
          <w:right w:w="15" w:type="dxa"/>
        </w:tblCellMar>
        <w:tblLook w:val="0000" w:firstRow="0" w:lastRow="0" w:firstColumn="0" w:lastColumn="0" w:noHBand="0" w:noVBand="0"/>
      </w:tblPr>
      <w:tblGrid>
        <w:gridCol w:w="612"/>
        <w:gridCol w:w="2448"/>
        <w:gridCol w:w="2448"/>
        <w:gridCol w:w="612"/>
      </w:tblGrid>
      <w:tr w:rsidR="005961FA" w:rsidRPr="005961FA" w14:paraId="0F7832C7" w14:textId="77777777" w:rsidTr="002E31CE">
        <w:tblPrEx>
          <w:tblCellMar>
            <w:top w:w="0" w:type="dxa"/>
            <w:bottom w:w="0" w:type="dxa"/>
          </w:tblCellMar>
        </w:tblPrEx>
        <w:tc>
          <w:tcPr>
            <w:tcW w:w="612" w:type="dxa"/>
            <w:tcBorders>
              <w:top w:val="single" w:sz="6" w:space="0" w:color="000000"/>
              <w:left w:val="single" w:sz="6" w:space="0" w:color="000000"/>
              <w:bottom w:val="single" w:sz="6" w:space="0" w:color="000000"/>
              <w:right w:val="single" w:sz="6" w:space="0" w:color="000000"/>
            </w:tcBorders>
            <w:vAlign w:val="center"/>
          </w:tcPr>
          <w:p w14:paraId="4ABC8624"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rPr>
              <w:t> </w:t>
            </w:r>
          </w:p>
        </w:tc>
        <w:tc>
          <w:tcPr>
            <w:tcW w:w="2448" w:type="dxa"/>
            <w:tcBorders>
              <w:top w:val="single" w:sz="6" w:space="0" w:color="000000"/>
              <w:left w:val="single" w:sz="6" w:space="0" w:color="000000"/>
              <w:bottom w:val="single" w:sz="6" w:space="0" w:color="000000"/>
              <w:right w:val="single" w:sz="6" w:space="0" w:color="000000"/>
            </w:tcBorders>
            <w:vAlign w:val="center"/>
          </w:tcPr>
          <w:p w14:paraId="3D72FE14"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961FA">
              <w:rPr>
                <w:rFonts w:asciiTheme="majorHAnsi" w:hAnsiTheme="majorHAnsi" w:cstheme="majorHAnsi"/>
                <w:b/>
                <w:bCs/>
              </w:rPr>
              <w:t>Process</w:t>
            </w:r>
          </w:p>
        </w:tc>
        <w:tc>
          <w:tcPr>
            <w:tcW w:w="2448" w:type="dxa"/>
            <w:tcBorders>
              <w:top w:val="single" w:sz="6" w:space="0" w:color="000000"/>
              <w:left w:val="single" w:sz="6" w:space="0" w:color="000000"/>
              <w:bottom w:val="single" w:sz="6" w:space="0" w:color="000000"/>
              <w:right w:val="single" w:sz="6" w:space="0" w:color="000000"/>
            </w:tcBorders>
            <w:vAlign w:val="center"/>
          </w:tcPr>
          <w:p w14:paraId="7F8A076C"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961FA">
              <w:rPr>
                <w:rFonts w:asciiTheme="majorHAnsi" w:hAnsiTheme="majorHAnsi" w:cstheme="majorHAnsi"/>
                <w:b/>
                <w:bCs/>
              </w:rPr>
              <w:t>Exchange particle</w:t>
            </w:r>
          </w:p>
        </w:tc>
        <w:tc>
          <w:tcPr>
            <w:tcW w:w="612" w:type="dxa"/>
            <w:tcBorders>
              <w:top w:val="single" w:sz="6" w:space="0" w:color="000000"/>
              <w:left w:val="single" w:sz="6" w:space="0" w:color="000000"/>
              <w:bottom w:val="single" w:sz="6" w:space="0" w:color="000000"/>
              <w:right w:val="single" w:sz="6" w:space="0" w:color="000000"/>
            </w:tcBorders>
            <w:vAlign w:val="center"/>
          </w:tcPr>
          <w:p w14:paraId="6D4BC958"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rPr>
              <w:t> </w:t>
            </w:r>
          </w:p>
        </w:tc>
      </w:tr>
      <w:tr w:rsidR="005961FA" w:rsidRPr="005961FA" w14:paraId="4074D90C" w14:textId="77777777" w:rsidTr="002E31CE">
        <w:tblPrEx>
          <w:tblCellMar>
            <w:top w:w="0" w:type="dxa"/>
            <w:bottom w:w="0" w:type="dxa"/>
          </w:tblCellMar>
        </w:tblPrEx>
        <w:tc>
          <w:tcPr>
            <w:tcW w:w="612" w:type="dxa"/>
            <w:tcBorders>
              <w:top w:val="single" w:sz="6" w:space="0" w:color="000000"/>
              <w:left w:val="single" w:sz="6" w:space="0" w:color="000000"/>
              <w:bottom w:val="single" w:sz="6" w:space="0" w:color="000000"/>
              <w:right w:val="single" w:sz="6" w:space="0" w:color="000000"/>
            </w:tcBorders>
            <w:vAlign w:val="center"/>
          </w:tcPr>
          <w:p w14:paraId="1140AEDF"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961FA">
              <w:rPr>
                <w:rFonts w:asciiTheme="majorHAnsi" w:hAnsiTheme="majorHAnsi" w:cstheme="majorHAnsi"/>
                <w:b/>
                <w:bCs/>
              </w:rPr>
              <w:t>A</w:t>
            </w:r>
          </w:p>
        </w:tc>
        <w:tc>
          <w:tcPr>
            <w:tcW w:w="2448" w:type="dxa"/>
            <w:tcBorders>
              <w:top w:val="single" w:sz="6" w:space="0" w:color="000000"/>
              <w:left w:val="single" w:sz="6" w:space="0" w:color="000000"/>
              <w:bottom w:val="single" w:sz="6" w:space="0" w:color="000000"/>
              <w:right w:val="single" w:sz="6" w:space="0" w:color="000000"/>
            </w:tcBorders>
            <w:vAlign w:val="center"/>
          </w:tcPr>
          <w:p w14:paraId="79816BC9"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rPr>
              <w:t>gravitational attraction</w:t>
            </w:r>
          </w:p>
        </w:tc>
        <w:tc>
          <w:tcPr>
            <w:tcW w:w="2448" w:type="dxa"/>
            <w:tcBorders>
              <w:top w:val="single" w:sz="6" w:space="0" w:color="000000"/>
              <w:left w:val="single" w:sz="6" w:space="0" w:color="000000"/>
              <w:bottom w:val="single" w:sz="6" w:space="0" w:color="000000"/>
              <w:right w:val="single" w:sz="6" w:space="0" w:color="000000"/>
            </w:tcBorders>
            <w:vAlign w:val="center"/>
          </w:tcPr>
          <w:p w14:paraId="751108DC"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rPr>
              <w:t>W boson</w:t>
            </w:r>
          </w:p>
        </w:tc>
        <w:tc>
          <w:tcPr>
            <w:tcW w:w="612" w:type="dxa"/>
            <w:tcBorders>
              <w:top w:val="single" w:sz="6" w:space="0" w:color="000000"/>
              <w:left w:val="single" w:sz="6" w:space="0" w:color="000000"/>
              <w:bottom w:val="single" w:sz="6" w:space="0" w:color="000000"/>
              <w:right w:val="single" w:sz="6" w:space="0" w:color="000000"/>
            </w:tcBorders>
            <w:vAlign w:val="center"/>
          </w:tcPr>
          <w:p w14:paraId="298DD017" w14:textId="17A797E6"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noProof/>
              </w:rPr>
              <w:drawing>
                <wp:inline distT="0" distB="0" distL="0" distR="0" wp14:anchorId="36B102A0" wp14:editId="11843310">
                  <wp:extent cx="285115" cy="209550"/>
                  <wp:effectExtent l="0" t="0" r="635" b="0"/>
                  <wp:docPr id="424" name="Picture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5115" cy="209550"/>
                          </a:xfrm>
                          <a:prstGeom prst="rect">
                            <a:avLst/>
                          </a:prstGeom>
                          <a:noFill/>
                          <a:ln>
                            <a:noFill/>
                          </a:ln>
                        </pic:spPr>
                      </pic:pic>
                    </a:graphicData>
                  </a:graphic>
                </wp:inline>
              </w:drawing>
            </w:r>
          </w:p>
        </w:tc>
      </w:tr>
      <w:tr w:rsidR="005961FA" w:rsidRPr="005961FA" w14:paraId="56758D39" w14:textId="77777777" w:rsidTr="002E31CE">
        <w:tblPrEx>
          <w:tblCellMar>
            <w:top w:w="0" w:type="dxa"/>
            <w:bottom w:w="0" w:type="dxa"/>
          </w:tblCellMar>
        </w:tblPrEx>
        <w:tc>
          <w:tcPr>
            <w:tcW w:w="612" w:type="dxa"/>
            <w:tcBorders>
              <w:top w:val="single" w:sz="6" w:space="0" w:color="000000"/>
              <w:left w:val="single" w:sz="6" w:space="0" w:color="000000"/>
              <w:bottom w:val="single" w:sz="6" w:space="0" w:color="000000"/>
              <w:right w:val="single" w:sz="6" w:space="0" w:color="000000"/>
            </w:tcBorders>
            <w:vAlign w:val="center"/>
          </w:tcPr>
          <w:p w14:paraId="5DB78144"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961FA">
              <w:rPr>
                <w:rFonts w:asciiTheme="majorHAnsi" w:hAnsiTheme="majorHAnsi" w:cstheme="majorHAnsi"/>
                <w:b/>
                <w:bCs/>
              </w:rPr>
              <w:t>B</w:t>
            </w:r>
          </w:p>
        </w:tc>
        <w:tc>
          <w:tcPr>
            <w:tcW w:w="2448" w:type="dxa"/>
            <w:tcBorders>
              <w:top w:val="single" w:sz="6" w:space="0" w:color="000000"/>
              <w:left w:val="single" w:sz="6" w:space="0" w:color="000000"/>
              <w:bottom w:val="single" w:sz="6" w:space="0" w:color="000000"/>
              <w:right w:val="single" w:sz="6" w:space="0" w:color="000000"/>
            </w:tcBorders>
            <w:vAlign w:val="center"/>
          </w:tcPr>
          <w:p w14:paraId="63E6FAB9"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rPr>
              <w:t>electrostatic repulsion of electrons</w:t>
            </w:r>
          </w:p>
        </w:tc>
        <w:tc>
          <w:tcPr>
            <w:tcW w:w="2448" w:type="dxa"/>
            <w:tcBorders>
              <w:top w:val="single" w:sz="6" w:space="0" w:color="000000"/>
              <w:left w:val="single" w:sz="6" w:space="0" w:color="000000"/>
              <w:bottom w:val="single" w:sz="6" w:space="0" w:color="000000"/>
              <w:right w:val="single" w:sz="6" w:space="0" w:color="000000"/>
            </w:tcBorders>
            <w:vAlign w:val="center"/>
          </w:tcPr>
          <w:p w14:paraId="2F2D7010"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rPr>
              <w:t>virtual photon</w:t>
            </w:r>
          </w:p>
        </w:tc>
        <w:tc>
          <w:tcPr>
            <w:tcW w:w="612" w:type="dxa"/>
            <w:tcBorders>
              <w:top w:val="single" w:sz="6" w:space="0" w:color="000000"/>
              <w:left w:val="single" w:sz="6" w:space="0" w:color="000000"/>
              <w:bottom w:val="single" w:sz="6" w:space="0" w:color="000000"/>
              <w:right w:val="single" w:sz="6" w:space="0" w:color="000000"/>
            </w:tcBorders>
            <w:vAlign w:val="center"/>
          </w:tcPr>
          <w:p w14:paraId="7D30DC04" w14:textId="2E0D442E"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noProof/>
              </w:rPr>
              <w:drawing>
                <wp:inline distT="0" distB="0" distL="0" distR="0" wp14:anchorId="3FBE82A6" wp14:editId="0A02F212">
                  <wp:extent cx="285115" cy="209550"/>
                  <wp:effectExtent l="0" t="0" r="635" b="0"/>
                  <wp:docPr id="423" name="Picture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5115" cy="209550"/>
                          </a:xfrm>
                          <a:prstGeom prst="rect">
                            <a:avLst/>
                          </a:prstGeom>
                          <a:noFill/>
                          <a:ln>
                            <a:noFill/>
                          </a:ln>
                        </pic:spPr>
                      </pic:pic>
                    </a:graphicData>
                  </a:graphic>
                </wp:inline>
              </w:drawing>
            </w:r>
          </w:p>
        </w:tc>
      </w:tr>
      <w:tr w:rsidR="005961FA" w:rsidRPr="005961FA" w14:paraId="23682ABE" w14:textId="77777777" w:rsidTr="002E31CE">
        <w:tblPrEx>
          <w:tblCellMar>
            <w:top w:w="0" w:type="dxa"/>
            <w:bottom w:w="0" w:type="dxa"/>
          </w:tblCellMar>
        </w:tblPrEx>
        <w:tc>
          <w:tcPr>
            <w:tcW w:w="612" w:type="dxa"/>
            <w:tcBorders>
              <w:top w:val="single" w:sz="6" w:space="0" w:color="000000"/>
              <w:left w:val="single" w:sz="6" w:space="0" w:color="000000"/>
              <w:bottom w:val="single" w:sz="6" w:space="0" w:color="000000"/>
              <w:right w:val="single" w:sz="6" w:space="0" w:color="000000"/>
            </w:tcBorders>
            <w:vAlign w:val="center"/>
          </w:tcPr>
          <w:p w14:paraId="76B7A2A3"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961FA">
              <w:rPr>
                <w:rFonts w:asciiTheme="majorHAnsi" w:hAnsiTheme="majorHAnsi" w:cstheme="majorHAnsi"/>
                <w:b/>
                <w:bCs/>
              </w:rPr>
              <w:t>C</w:t>
            </w:r>
          </w:p>
        </w:tc>
        <w:tc>
          <w:tcPr>
            <w:tcW w:w="2448" w:type="dxa"/>
            <w:tcBorders>
              <w:top w:val="single" w:sz="6" w:space="0" w:color="000000"/>
              <w:left w:val="single" w:sz="6" w:space="0" w:color="000000"/>
              <w:bottom w:val="single" w:sz="6" w:space="0" w:color="000000"/>
              <w:right w:val="single" w:sz="6" w:space="0" w:color="000000"/>
            </w:tcBorders>
            <w:vAlign w:val="center"/>
          </w:tcPr>
          <w:p w14:paraId="7DE74CBC"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rPr>
              <w:t>strong interaction</w:t>
            </w:r>
          </w:p>
        </w:tc>
        <w:tc>
          <w:tcPr>
            <w:tcW w:w="2448" w:type="dxa"/>
            <w:tcBorders>
              <w:top w:val="single" w:sz="6" w:space="0" w:color="000000"/>
              <w:left w:val="single" w:sz="6" w:space="0" w:color="000000"/>
              <w:bottom w:val="single" w:sz="6" w:space="0" w:color="000000"/>
              <w:right w:val="single" w:sz="6" w:space="0" w:color="000000"/>
            </w:tcBorders>
            <w:vAlign w:val="center"/>
          </w:tcPr>
          <w:p w14:paraId="2D77BC83"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rPr>
              <w:t>pion</w:t>
            </w:r>
          </w:p>
        </w:tc>
        <w:tc>
          <w:tcPr>
            <w:tcW w:w="612" w:type="dxa"/>
            <w:tcBorders>
              <w:top w:val="single" w:sz="6" w:space="0" w:color="000000"/>
              <w:left w:val="single" w:sz="6" w:space="0" w:color="000000"/>
              <w:bottom w:val="single" w:sz="6" w:space="0" w:color="000000"/>
              <w:right w:val="single" w:sz="6" w:space="0" w:color="000000"/>
            </w:tcBorders>
            <w:vAlign w:val="center"/>
          </w:tcPr>
          <w:p w14:paraId="6587BCF0" w14:textId="35C5AFC6"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noProof/>
              </w:rPr>
              <w:drawing>
                <wp:inline distT="0" distB="0" distL="0" distR="0" wp14:anchorId="0AA701EF" wp14:editId="6C8497EF">
                  <wp:extent cx="285115" cy="209550"/>
                  <wp:effectExtent l="0" t="0" r="635" b="0"/>
                  <wp:docPr id="422" name="Pictur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5115" cy="209550"/>
                          </a:xfrm>
                          <a:prstGeom prst="rect">
                            <a:avLst/>
                          </a:prstGeom>
                          <a:noFill/>
                          <a:ln>
                            <a:noFill/>
                          </a:ln>
                        </pic:spPr>
                      </pic:pic>
                    </a:graphicData>
                  </a:graphic>
                </wp:inline>
              </w:drawing>
            </w:r>
          </w:p>
        </w:tc>
      </w:tr>
      <w:tr w:rsidR="005961FA" w:rsidRPr="005961FA" w14:paraId="5CEBCC83" w14:textId="77777777" w:rsidTr="002E31CE">
        <w:tblPrEx>
          <w:tblCellMar>
            <w:top w:w="0" w:type="dxa"/>
            <w:bottom w:w="0" w:type="dxa"/>
          </w:tblCellMar>
        </w:tblPrEx>
        <w:tc>
          <w:tcPr>
            <w:tcW w:w="612" w:type="dxa"/>
            <w:tcBorders>
              <w:top w:val="single" w:sz="6" w:space="0" w:color="000000"/>
              <w:left w:val="single" w:sz="6" w:space="0" w:color="000000"/>
              <w:bottom w:val="single" w:sz="6" w:space="0" w:color="000000"/>
              <w:right w:val="single" w:sz="6" w:space="0" w:color="000000"/>
            </w:tcBorders>
            <w:vAlign w:val="center"/>
          </w:tcPr>
          <w:p w14:paraId="6E3C6F8C"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961FA">
              <w:rPr>
                <w:rFonts w:asciiTheme="majorHAnsi" w:hAnsiTheme="majorHAnsi" w:cstheme="majorHAnsi"/>
                <w:b/>
                <w:bCs/>
              </w:rPr>
              <w:t>D</w:t>
            </w:r>
          </w:p>
        </w:tc>
        <w:tc>
          <w:tcPr>
            <w:tcW w:w="2448" w:type="dxa"/>
            <w:tcBorders>
              <w:top w:val="single" w:sz="6" w:space="0" w:color="000000"/>
              <w:left w:val="single" w:sz="6" w:space="0" w:color="000000"/>
              <w:bottom w:val="single" w:sz="6" w:space="0" w:color="000000"/>
              <w:right w:val="single" w:sz="6" w:space="0" w:color="000000"/>
            </w:tcBorders>
            <w:vAlign w:val="center"/>
          </w:tcPr>
          <w:p w14:paraId="1F90345D"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rPr>
              <w:t>β</w:t>
            </w:r>
            <w:r w:rsidRPr="005961FA">
              <w:rPr>
                <w:rFonts w:asciiTheme="majorHAnsi" w:hAnsiTheme="majorHAnsi" w:cstheme="majorHAnsi"/>
                <w:sz w:val="20"/>
                <w:szCs w:val="20"/>
                <w:vertAlign w:val="superscript"/>
              </w:rPr>
              <w:t>−</w:t>
            </w:r>
            <w:r w:rsidRPr="005961FA">
              <w:rPr>
                <w:rFonts w:asciiTheme="majorHAnsi" w:hAnsiTheme="majorHAnsi" w:cstheme="majorHAnsi"/>
              </w:rPr>
              <w:t xml:space="preserve"> decay</w:t>
            </w:r>
          </w:p>
        </w:tc>
        <w:tc>
          <w:tcPr>
            <w:tcW w:w="2448" w:type="dxa"/>
            <w:tcBorders>
              <w:top w:val="single" w:sz="6" w:space="0" w:color="000000"/>
              <w:left w:val="single" w:sz="6" w:space="0" w:color="000000"/>
              <w:bottom w:val="single" w:sz="6" w:space="0" w:color="000000"/>
              <w:right w:val="single" w:sz="6" w:space="0" w:color="000000"/>
            </w:tcBorders>
            <w:vAlign w:val="center"/>
          </w:tcPr>
          <w:p w14:paraId="7A3599D7" w14:textId="77777777"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rPr>
              <w:t>W boson</w:t>
            </w:r>
          </w:p>
        </w:tc>
        <w:tc>
          <w:tcPr>
            <w:tcW w:w="612" w:type="dxa"/>
            <w:tcBorders>
              <w:top w:val="single" w:sz="6" w:space="0" w:color="000000"/>
              <w:left w:val="single" w:sz="6" w:space="0" w:color="000000"/>
              <w:bottom w:val="single" w:sz="6" w:space="0" w:color="000000"/>
              <w:right w:val="single" w:sz="6" w:space="0" w:color="000000"/>
            </w:tcBorders>
            <w:vAlign w:val="center"/>
          </w:tcPr>
          <w:p w14:paraId="755BC6F0" w14:textId="5E513C84" w:rsidR="005961FA" w:rsidRPr="005961FA" w:rsidRDefault="005961FA"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961FA">
              <w:rPr>
                <w:rFonts w:asciiTheme="majorHAnsi" w:hAnsiTheme="majorHAnsi" w:cstheme="majorHAnsi"/>
                <w:noProof/>
              </w:rPr>
              <w:drawing>
                <wp:inline distT="0" distB="0" distL="0" distR="0" wp14:anchorId="4401E951" wp14:editId="7DEF3F02">
                  <wp:extent cx="285115" cy="209550"/>
                  <wp:effectExtent l="0" t="0" r="635" b="0"/>
                  <wp:docPr id="421" name="Picture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5115" cy="209550"/>
                          </a:xfrm>
                          <a:prstGeom prst="rect">
                            <a:avLst/>
                          </a:prstGeom>
                          <a:noFill/>
                          <a:ln>
                            <a:noFill/>
                          </a:ln>
                        </pic:spPr>
                      </pic:pic>
                    </a:graphicData>
                  </a:graphic>
                </wp:inline>
              </w:drawing>
            </w:r>
          </w:p>
        </w:tc>
      </w:tr>
    </w:tbl>
    <w:p w14:paraId="5D11AA02"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(Total 1 mark)</w:t>
      </w:r>
    </w:p>
    <w:p w14:paraId="09B40890" w14:textId="77777777" w:rsidR="005961FA" w:rsidRPr="005961FA" w:rsidRDefault="005961FA" w:rsidP="005961F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961FA">
        <w:rPr>
          <w:rFonts w:asciiTheme="majorHAnsi" w:hAnsiTheme="majorHAnsi" w:cstheme="majorHAnsi"/>
          <w:b/>
          <w:bCs/>
          <w:color w:val="000000"/>
          <w:sz w:val="27"/>
          <w:szCs w:val="27"/>
        </w:rPr>
        <w:t>Q2.</w:t>
      </w:r>
    </w:p>
    <w:p w14:paraId="5AB93D20" w14:textId="77777777" w:rsidR="005961FA" w:rsidRPr="005961FA" w:rsidRDefault="005961FA" w:rsidP="005961FA">
      <w:pPr>
        <w:widowControl w:val="0"/>
        <w:autoSpaceDE w:val="0"/>
        <w:autoSpaceDN w:val="0"/>
        <w:adjustRightInd w:val="0"/>
        <w:spacing w:after="0" w:line="240" w:lineRule="auto"/>
        <w:ind w:left="1134" w:right="567" w:hanging="567"/>
        <w:rPr>
          <w:rFonts w:asciiTheme="majorHAnsi" w:hAnsiTheme="majorHAnsi" w:cstheme="majorHAnsi"/>
        </w:rPr>
      </w:pPr>
      <w:r w:rsidRPr="005961FA">
        <w:rPr>
          <w:rFonts w:asciiTheme="majorHAnsi" w:hAnsiTheme="majorHAnsi" w:cstheme="majorHAnsi"/>
        </w:rPr>
        <w:t xml:space="preserve">(a)     State the role of </w:t>
      </w:r>
      <w:r w:rsidRPr="005961FA">
        <w:rPr>
          <w:rFonts w:asciiTheme="majorHAnsi" w:hAnsiTheme="majorHAnsi" w:cstheme="majorHAnsi"/>
          <w:i/>
          <w:iCs/>
        </w:rPr>
        <w:t xml:space="preserve">exchange particles </w:t>
      </w:r>
      <w:r w:rsidRPr="005961FA">
        <w:rPr>
          <w:rFonts w:asciiTheme="majorHAnsi" w:hAnsiTheme="majorHAnsi" w:cstheme="majorHAnsi"/>
        </w:rPr>
        <w:t>in the creation of forces between particles.</w:t>
      </w:r>
    </w:p>
    <w:p w14:paraId="0F6AD30A"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102ED504"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6FAEBEA3"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(1)</w:t>
      </w:r>
    </w:p>
    <w:p w14:paraId="1DD4584C" w14:textId="77777777" w:rsidR="005961FA" w:rsidRPr="005961FA" w:rsidRDefault="005961FA" w:rsidP="005961FA">
      <w:pPr>
        <w:widowControl w:val="0"/>
        <w:autoSpaceDE w:val="0"/>
        <w:autoSpaceDN w:val="0"/>
        <w:adjustRightInd w:val="0"/>
        <w:spacing w:before="240" w:after="0" w:line="240" w:lineRule="auto"/>
        <w:ind w:left="1134" w:right="567" w:hanging="567"/>
        <w:rPr>
          <w:rFonts w:asciiTheme="majorHAnsi" w:hAnsiTheme="majorHAnsi" w:cstheme="majorHAnsi"/>
        </w:rPr>
      </w:pPr>
      <w:r w:rsidRPr="005961FA">
        <w:rPr>
          <w:rFonts w:asciiTheme="majorHAnsi" w:hAnsiTheme="majorHAnsi" w:cstheme="majorHAnsi"/>
        </w:rPr>
        <w:t>(b)     Complete the table below to show an exchange particle that is responsible for each of the forces mentioned.</w:t>
      </w:r>
    </w:p>
    <w:p w14:paraId="764C106E" w14:textId="77777777" w:rsidR="005961FA" w:rsidRPr="005961FA" w:rsidRDefault="005961FA" w:rsidP="005961FA">
      <w:pPr>
        <w:widowControl w:val="0"/>
        <w:autoSpaceDE w:val="0"/>
        <w:autoSpaceDN w:val="0"/>
        <w:adjustRightInd w:val="0"/>
        <w:spacing w:after="0" w:line="240" w:lineRule="auto"/>
        <w:rPr>
          <w:rFonts w:asciiTheme="majorHAnsi" w:hAnsiTheme="majorHAnsi" w:cstheme="majorHAnsi"/>
        </w:rPr>
      </w:pPr>
      <w:r w:rsidRPr="005961FA">
        <w:rPr>
          <w:rFonts w:asciiTheme="majorHAnsi" w:hAnsiTheme="majorHAnsi" w:cstheme="majorHAnsi"/>
        </w:rPr>
        <w:t> </w:t>
      </w:r>
    </w:p>
    <w:tbl>
      <w:tblPr>
        <w:tblW w:w="0" w:type="auto"/>
        <w:tblInd w:w="1350" w:type="dxa"/>
        <w:tblLayout w:type="fixed"/>
        <w:tblCellMar>
          <w:left w:w="0" w:type="dxa"/>
          <w:right w:w="0" w:type="dxa"/>
        </w:tblCellMar>
        <w:tblLook w:val="0000" w:firstRow="0" w:lastRow="0" w:firstColumn="0" w:lastColumn="0" w:noHBand="0" w:noVBand="0"/>
      </w:tblPr>
      <w:tblGrid>
        <w:gridCol w:w="3405"/>
        <w:gridCol w:w="3403"/>
      </w:tblGrid>
      <w:tr w:rsidR="005961FA" w:rsidRPr="005961FA" w14:paraId="43F25AAE" w14:textId="77777777" w:rsidTr="002E31CE">
        <w:tblPrEx>
          <w:tblCellMar>
            <w:top w:w="0" w:type="dxa"/>
            <w:left w:w="0" w:type="dxa"/>
            <w:bottom w:w="0" w:type="dxa"/>
            <w:right w:w="0" w:type="dxa"/>
          </w:tblCellMar>
        </w:tblPrEx>
        <w:tc>
          <w:tcPr>
            <w:tcW w:w="3405"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F1F4E56"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b/>
                <w:bCs/>
              </w:rPr>
            </w:pPr>
            <w:r w:rsidRPr="005961FA">
              <w:rPr>
                <w:rFonts w:asciiTheme="majorHAnsi" w:hAnsiTheme="majorHAnsi" w:cstheme="majorHAnsi"/>
                <w:b/>
                <w:bCs/>
              </w:rPr>
              <w:t>force</w:t>
            </w:r>
          </w:p>
        </w:tc>
        <w:tc>
          <w:tcPr>
            <w:tcW w:w="3403" w:type="dxa"/>
            <w:tcBorders>
              <w:top w:val="single" w:sz="8" w:space="0" w:color="000000"/>
              <w:left w:val="nil"/>
              <w:bottom w:val="single" w:sz="8" w:space="0" w:color="000000"/>
              <w:right w:val="single" w:sz="8" w:space="0" w:color="000000"/>
            </w:tcBorders>
            <w:tcMar>
              <w:left w:w="108" w:type="dxa"/>
              <w:right w:w="108" w:type="dxa"/>
            </w:tcMar>
            <w:vAlign w:val="center"/>
          </w:tcPr>
          <w:p w14:paraId="4F0D152E"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b/>
                <w:bCs/>
              </w:rPr>
            </w:pPr>
            <w:r w:rsidRPr="005961FA">
              <w:rPr>
                <w:rFonts w:asciiTheme="majorHAnsi" w:hAnsiTheme="majorHAnsi" w:cstheme="majorHAnsi"/>
                <w:b/>
                <w:bCs/>
              </w:rPr>
              <w:t>exchange particle responsible</w:t>
            </w:r>
          </w:p>
        </w:tc>
      </w:tr>
      <w:tr w:rsidR="005961FA" w:rsidRPr="005961FA" w14:paraId="0B65E42E" w14:textId="77777777" w:rsidTr="002E31CE">
        <w:tblPrEx>
          <w:tblCellMar>
            <w:top w:w="0" w:type="dxa"/>
            <w:left w:w="0" w:type="dxa"/>
            <w:bottom w:w="0" w:type="dxa"/>
            <w:right w:w="0" w:type="dxa"/>
          </w:tblCellMar>
        </w:tblPrEx>
        <w:tc>
          <w:tcPr>
            <w:tcW w:w="3405" w:type="dxa"/>
            <w:tcBorders>
              <w:top w:val="nil"/>
              <w:left w:val="single" w:sz="8" w:space="0" w:color="000000"/>
              <w:bottom w:val="single" w:sz="8" w:space="0" w:color="000000"/>
              <w:right w:val="single" w:sz="8" w:space="0" w:color="000000"/>
            </w:tcBorders>
            <w:tcMar>
              <w:left w:w="108" w:type="dxa"/>
              <w:right w:w="108" w:type="dxa"/>
            </w:tcMar>
            <w:vAlign w:val="center"/>
          </w:tcPr>
          <w:p w14:paraId="438D9E4D"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weak nuclear force</w:t>
            </w:r>
          </w:p>
        </w:tc>
        <w:tc>
          <w:tcPr>
            <w:tcW w:w="3403" w:type="dxa"/>
            <w:tcBorders>
              <w:top w:val="nil"/>
              <w:left w:val="nil"/>
              <w:bottom w:val="single" w:sz="8" w:space="0" w:color="000000"/>
              <w:right w:val="single" w:sz="8" w:space="0" w:color="000000"/>
            </w:tcBorders>
            <w:tcMar>
              <w:left w:w="108" w:type="dxa"/>
              <w:right w:w="108" w:type="dxa"/>
            </w:tcMar>
          </w:tcPr>
          <w:p w14:paraId="2AFEC8B0"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 </w:t>
            </w:r>
          </w:p>
        </w:tc>
      </w:tr>
      <w:tr w:rsidR="005961FA" w:rsidRPr="005961FA" w14:paraId="7C1D22F9" w14:textId="77777777" w:rsidTr="002E31CE">
        <w:tblPrEx>
          <w:tblCellMar>
            <w:top w:w="0" w:type="dxa"/>
            <w:left w:w="0" w:type="dxa"/>
            <w:bottom w:w="0" w:type="dxa"/>
            <w:right w:w="0" w:type="dxa"/>
          </w:tblCellMar>
        </w:tblPrEx>
        <w:tc>
          <w:tcPr>
            <w:tcW w:w="3405" w:type="dxa"/>
            <w:tcBorders>
              <w:top w:val="nil"/>
              <w:left w:val="single" w:sz="8" w:space="0" w:color="000000"/>
              <w:bottom w:val="single" w:sz="8" w:space="0" w:color="000000"/>
              <w:right w:val="single" w:sz="8" w:space="0" w:color="000000"/>
            </w:tcBorders>
            <w:tcMar>
              <w:left w:w="108" w:type="dxa"/>
              <w:right w:w="108" w:type="dxa"/>
            </w:tcMar>
            <w:vAlign w:val="center"/>
          </w:tcPr>
          <w:p w14:paraId="5EEF5CD3"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strong force</w:t>
            </w:r>
          </w:p>
        </w:tc>
        <w:tc>
          <w:tcPr>
            <w:tcW w:w="3403" w:type="dxa"/>
            <w:tcBorders>
              <w:top w:val="nil"/>
              <w:left w:val="nil"/>
              <w:bottom w:val="single" w:sz="8" w:space="0" w:color="000000"/>
              <w:right w:val="single" w:sz="8" w:space="0" w:color="000000"/>
            </w:tcBorders>
            <w:tcMar>
              <w:left w:w="108" w:type="dxa"/>
              <w:right w:w="108" w:type="dxa"/>
            </w:tcMar>
          </w:tcPr>
          <w:p w14:paraId="1FC8F9A0"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 </w:t>
            </w:r>
          </w:p>
        </w:tc>
      </w:tr>
      <w:tr w:rsidR="005961FA" w:rsidRPr="005961FA" w14:paraId="5335A97E" w14:textId="77777777" w:rsidTr="002E31CE">
        <w:tblPrEx>
          <w:tblCellMar>
            <w:top w:w="0" w:type="dxa"/>
            <w:left w:w="0" w:type="dxa"/>
            <w:bottom w:w="0" w:type="dxa"/>
            <w:right w:w="0" w:type="dxa"/>
          </w:tblCellMar>
        </w:tblPrEx>
        <w:tc>
          <w:tcPr>
            <w:tcW w:w="3405" w:type="dxa"/>
            <w:tcBorders>
              <w:top w:val="nil"/>
              <w:left w:val="single" w:sz="8" w:space="0" w:color="000000"/>
              <w:bottom w:val="single" w:sz="8" w:space="0" w:color="000000"/>
              <w:right w:val="single" w:sz="8" w:space="0" w:color="000000"/>
            </w:tcBorders>
            <w:tcMar>
              <w:left w:w="108" w:type="dxa"/>
              <w:right w:w="108" w:type="dxa"/>
            </w:tcMar>
            <w:vAlign w:val="center"/>
          </w:tcPr>
          <w:p w14:paraId="04D39EF9"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electromagnetic force</w:t>
            </w:r>
          </w:p>
        </w:tc>
        <w:tc>
          <w:tcPr>
            <w:tcW w:w="3403" w:type="dxa"/>
            <w:tcBorders>
              <w:top w:val="nil"/>
              <w:left w:val="nil"/>
              <w:bottom w:val="single" w:sz="8" w:space="0" w:color="000000"/>
              <w:right w:val="single" w:sz="8" w:space="0" w:color="000000"/>
            </w:tcBorders>
            <w:tcMar>
              <w:left w:w="108" w:type="dxa"/>
              <w:right w:w="108" w:type="dxa"/>
            </w:tcMar>
          </w:tcPr>
          <w:p w14:paraId="45867B51"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 </w:t>
            </w:r>
          </w:p>
        </w:tc>
      </w:tr>
    </w:tbl>
    <w:p w14:paraId="4CB42329"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(3)</w:t>
      </w:r>
    </w:p>
    <w:p w14:paraId="35B5B450"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(Total 4 marks)</w:t>
      </w:r>
    </w:p>
    <w:p w14:paraId="16D3216E" w14:textId="77777777" w:rsidR="005961FA" w:rsidRPr="005961FA" w:rsidRDefault="005961FA" w:rsidP="005961F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961FA">
        <w:rPr>
          <w:rFonts w:asciiTheme="majorHAnsi" w:hAnsiTheme="majorHAnsi" w:cstheme="majorHAnsi"/>
          <w:b/>
          <w:bCs/>
          <w:color w:val="000000"/>
          <w:sz w:val="27"/>
          <w:szCs w:val="27"/>
        </w:rPr>
        <w:t>Q3.</w:t>
      </w:r>
    </w:p>
    <w:p w14:paraId="3CB62D90" w14:textId="77777777" w:rsidR="005961FA" w:rsidRPr="005961FA" w:rsidRDefault="005961FA" w:rsidP="005961FA">
      <w:pPr>
        <w:widowControl w:val="0"/>
        <w:autoSpaceDE w:val="0"/>
        <w:autoSpaceDN w:val="0"/>
        <w:adjustRightInd w:val="0"/>
        <w:spacing w:after="0" w:line="240" w:lineRule="auto"/>
        <w:ind w:left="1134" w:right="567" w:hanging="567"/>
        <w:rPr>
          <w:rFonts w:asciiTheme="majorHAnsi" w:hAnsiTheme="majorHAnsi" w:cstheme="majorHAnsi"/>
        </w:rPr>
      </w:pPr>
      <w:r w:rsidRPr="005961FA">
        <w:rPr>
          <w:rFonts w:asciiTheme="majorHAnsi" w:hAnsiTheme="majorHAnsi" w:cstheme="majorHAnsi"/>
        </w:rPr>
        <w:t>(a)    Complete the table to show the four fundamental forces and their corresponding exchange particles.</w:t>
      </w:r>
    </w:p>
    <w:p w14:paraId="33FEB46C" w14:textId="77777777" w:rsidR="005961FA" w:rsidRPr="005961FA" w:rsidRDefault="005961FA" w:rsidP="005961FA">
      <w:pPr>
        <w:widowControl w:val="0"/>
        <w:autoSpaceDE w:val="0"/>
        <w:autoSpaceDN w:val="0"/>
        <w:adjustRightInd w:val="0"/>
        <w:spacing w:after="0" w:line="240" w:lineRule="auto"/>
        <w:rPr>
          <w:rFonts w:asciiTheme="majorHAnsi" w:hAnsiTheme="majorHAnsi" w:cstheme="majorHAnsi"/>
        </w:rPr>
      </w:pPr>
      <w:r w:rsidRPr="005961FA">
        <w:rPr>
          <w:rFonts w:asciiTheme="majorHAnsi" w:hAnsiTheme="majorHAnsi" w:cstheme="majorHAnsi"/>
        </w:rPr>
        <w:t> </w:t>
      </w:r>
    </w:p>
    <w:tbl>
      <w:tblPr>
        <w:tblW w:w="0" w:type="auto"/>
        <w:tblInd w:w="1308" w:type="dxa"/>
        <w:tblLayout w:type="fixed"/>
        <w:tblCellMar>
          <w:left w:w="75" w:type="dxa"/>
          <w:right w:w="75" w:type="dxa"/>
        </w:tblCellMar>
        <w:tblLook w:val="0000" w:firstRow="0" w:lastRow="0" w:firstColumn="0" w:lastColumn="0" w:noHBand="0" w:noVBand="0"/>
      </w:tblPr>
      <w:tblGrid>
        <w:gridCol w:w="3000"/>
        <w:gridCol w:w="3000"/>
      </w:tblGrid>
      <w:tr w:rsidR="005961FA" w:rsidRPr="005961FA" w14:paraId="265C44AC" w14:textId="77777777" w:rsidTr="002E31CE">
        <w:tblPrEx>
          <w:tblCellMar>
            <w:top w:w="0" w:type="dxa"/>
            <w:bottom w:w="0" w:type="dxa"/>
          </w:tblCellMar>
        </w:tblPrEx>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D5C552C"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b/>
                <w:bCs/>
              </w:rPr>
            </w:pPr>
            <w:r w:rsidRPr="005961FA">
              <w:rPr>
                <w:rFonts w:asciiTheme="majorHAnsi" w:hAnsiTheme="majorHAnsi" w:cstheme="majorHAnsi"/>
                <w:b/>
                <w:bCs/>
              </w:rPr>
              <w:t>fundamental force</w:t>
            </w:r>
          </w:p>
        </w:tc>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A3C4CD4"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b/>
                <w:bCs/>
              </w:rPr>
            </w:pPr>
            <w:r w:rsidRPr="005961FA">
              <w:rPr>
                <w:rFonts w:asciiTheme="majorHAnsi" w:hAnsiTheme="majorHAnsi" w:cstheme="majorHAnsi"/>
                <w:b/>
                <w:bCs/>
              </w:rPr>
              <w:t xml:space="preserve">corresponding </w:t>
            </w:r>
            <w:r w:rsidRPr="005961FA">
              <w:rPr>
                <w:rFonts w:asciiTheme="majorHAnsi" w:hAnsiTheme="majorHAnsi" w:cstheme="majorHAnsi"/>
                <w:b/>
                <w:bCs/>
              </w:rPr>
              <w:br/>
              <w:t>exchange particle</w:t>
            </w:r>
          </w:p>
        </w:tc>
      </w:tr>
      <w:tr w:rsidR="005961FA" w:rsidRPr="005961FA" w14:paraId="1A838471" w14:textId="77777777" w:rsidTr="002E31CE">
        <w:tblPrEx>
          <w:tblCellMar>
            <w:top w:w="0" w:type="dxa"/>
            <w:bottom w:w="0" w:type="dxa"/>
          </w:tblCellMar>
        </w:tblPrEx>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CC3444A"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strong nuclear</w:t>
            </w:r>
          </w:p>
        </w:tc>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A1FA180"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gluon</w:t>
            </w:r>
          </w:p>
        </w:tc>
      </w:tr>
      <w:tr w:rsidR="005961FA" w:rsidRPr="005961FA" w14:paraId="6E0C0BDD" w14:textId="77777777" w:rsidTr="002E31CE">
        <w:tblPrEx>
          <w:tblCellMar>
            <w:top w:w="0" w:type="dxa"/>
            <w:bottom w:w="0" w:type="dxa"/>
          </w:tblCellMar>
        </w:tblPrEx>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27CADD4"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electromagnetic</w:t>
            </w:r>
          </w:p>
        </w:tc>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425827F"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 </w:t>
            </w:r>
          </w:p>
        </w:tc>
      </w:tr>
      <w:tr w:rsidR="005961FA" w:rsidRPr="005961FA" w14:paraId="743E9BC2" w14:textId="77777777" w:rsidTr="002E31CE">
        <w:tblPrEx>
          <w:tblCellMar>
            <w:top w:w="0" w:type="dxa"/>
            <w:bottom w:w="0" w:type="dxa"/>
          </w:tblCellMar>
        </w:tblPrEx>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F30134C"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 </w:t>
            </w:r>
          </w:p>
        </w:tc>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26127BF"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sz w:val="20"/>
                <w:szCs w:val="20"/>
                <w:vertAlign w:val="superscript"/>
              </w:rPr>
            </w:pPr>
            <w:r w:rsidRPr="005961FA">
              <w:rPr>
                <w:rFonts w:asciiTheme="majorHAnsi" w:hAnsiTheme="majorHAnsi" w:cstheme="majorHAnsi"/>
              </w:rPr>
              <w:t>W</w:t>
            </w:r>
            <w:r w:rsidRPr="005961FA">
              <w:rPr>
                <w:rFonts w:asciiTheme="majorHAnsi" w:hAnsiTheme="majorHAnsi" w:cstheme="majorHAnsi"/>
                <w:sz w:val="20"/>
                <w:szCs w:val="20"/>
                <w:vertAlign w:val="superscript"/>
              </w:rPr>
              <w:t>+</w:t>
            </w:r>
            <w:r w:rsidRPr="005961FA">
              <w:rPr>
                <w:rFonts w:asciiTheme="majorHAnsi" w:hAnsiTheme="majorHAnsi" w:cstheme="majorHAnsi"/>
              </w:rPr>
              <w:t>W</w:t>
            </w:r>
            <w:r w:rsidRPr="005961FA">
              <w:rPr>
                <w:rFonts w:asciiTheme="majorHAnsi" w:hAnsiTheme="majorHAnsi" w:cstheme="majorHAnsi"/>
                <w:sz w:val="20"/>
                <w:szCs w:val="20"/>
                <w:vertAlign w:val="superscript"/>
              </w:rPr>
              <w:t>–</w:t>
            </w:r>
            <w:r w:rsidRPr="005961FA">
              <w:rPr>
                <w:rFonts w:asciiTheme="majorHAnsi" w:hAnsiTheme="majorHAnsi" w:cstheme="majorHAnsi"/>
              </w:rPr>
              <w:t xml:space="preserve"> Z</w:t>
            </w:r>
            <w:r w:rsidRPr="005961FA">
              <w:rPr>
                <w:rFonts w:asciiTheme="majorHAnsi" w:hAnsiTheme="majorHAnsi" w:cstheme="majorHAnsi"/>
                <w:sz w:val="20"/>
                <w:szCs w:val="20"/>
                <w:vertAlign w:val="superscript"/>
              </w:rPr>
              <w:t>0</w:t>
            </w:r>
          </w:p>
        </w:tc>
      </w:tr>
      <w:tr w:rsidR="005961FA" w:rsidRPr="005961FA" w14:paraId="2AD539B1" w14:textId="77777777" w:rsidTr="002E31CE">
        <w:tblPrEx>
          <w:tblCellMar>
            <w:top w:w="0" w:type="dxa"/>
            <w:bottom w:w="0" w:type="dxa"/>
          </w:tblCellMar>
        </w:tblPrEx>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0EA455C"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gravitational</w:t>
            </w:r>
          </w:p>
        </w:tc>
        <w:tc>
          <w:tcPr>
            <w:tcW w:w="30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67392D8" w14:textId="77777777" w:rsidR="005961FA" w:rsidRPr="005961FA" w:rsidRDefault="005961FA" w:rsidP="002E31CE">
            <w:pPr>
              <w:widowControl w:val="0"/>
              <w:autoSpaceDE w:val="0"/>
              <w:autoSpaceDN w:val="0"/>
              <w:adjustRightInd w:val="0"/>
              <w:spacing w:before="120" w:after="120" w:line="240" w:lineRule="auto"/>
              <w:jc w:val="center"/>
              <w:rPr>
                <w:rFonts w:asciiTheme="majorHAnsi" w:hAnsiTheme="majorHAnsi" w:cstheme="majorHAnsi"/>
              </w:rPr>
            </w:pPr>
            <w:r w:rsidRPr="005961FA">
              <w:rPr>
                <w:rFonts w:asciiTheme="majorHAnsi" w:hAnsiTheme="majorHAnsi" w:cstheme="majorHAnsi"/>
              </w:rPr>
              <w:t>graviton</w:t>
            </w:r>
          </w:p>
        </w:tc>
      </w:tr>
    </w:tbl>
    <w:p w14:paraId="5113113E"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(2)</w:t>
      </w:r>
    </w:p>
    <w:p w14:paraId="63895E79" w14:textId="77777777" w:rsidR="005961FA" w:rsidRPr="005961FA" w:rsidRDefault="005961FA" w:rsidP="005961FA">
      <w:pPr>
        <w:widowControl w:val="0"/>
        <w:autoSpaceDE w:val="0"/>
        <w:autoSpaceDN w:val="0"/>
        <w:adjustRightInd w:val="0"/>
        <w:spacing w:before="240" w:after="0" w:line="240" w:lineRule="auto"/>
        <w:ind w:left="1134" w:right="567" w:hanging="567"/>
        <w:rPr>
          <w:rFonts w:asciiTheme="majorHAnsi" w:hAnsiTheme="majorHAnsi" w:cstheme="majorHAnsi"/>
        </w:rPr>
      </w:pPr>
      <w:r w:rsidRPr="005961FA">
        <w:rPr>
          <w:rFonts w:asciiTheme="majorHAnsi" w:hAnsiTheme="majorHAnsi" w:cstheme="majorHAnsi"/>
        </w:rPr>
        <w:lastRenderedPageBreak/>
        <w:t>(b)     Name the physical quantity that a particle must have for the electromagnetic force to act on it.</w:t>
      </w:r>
    </w:p>
    <w:p w14:paraId="27FA37D4"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453C7AC2"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(1)</w:t>
      </w:r>
    </w:p>
    <w:p w14:paraId="3C3E4DE7" w14:textId="77777777" w:rsidR="005961FA" w:rsidRPr="005961FA" w:rsidRDefault="005961FA" w:rsidP="005961FA">
      <w:pPr>
        <w:widowControl w:val="0"/>
        <w:autoSpaceDE w:val="0"/>
        <w:autoSpaceDN w:val="0"/>
        <w:adjustRightInd w:val="0"/>
        <w:spacing w:before="240" w:after="0" w:line="240" w:lineRule="auto"/>
        <w:ind w:left="1134" w:right="567" w:hanging="567"/>
        <w:rPr>
          <w:rFonts w:asciiTheme="majorHAnsi" w:hAnsiTheme="majorHAnsi" w:cstheme="majorHAnsi"/>
        </w:rPr>
      </w:pPr>
      <w:r w:rsidRPr="005961FA">
        <w:rPr>
          <w:rFonts w:asciiTheme="majorHAnsi" w:hAnsiTheme="majorHAnsi" w:cstheme="majorHAnsi"/>
        </w:rPr>
        <w:t>(c)     Name the particle believed to be responsible for mass.</w:t>
      </w:r>
    </w:p>
    <w:p w14:paraId="3D3F6033"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435A50BB"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(1)</w:t>
      </w:r>
    </w:p>
    <w:p w14:paraId="7AD7E55B"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(Total 4 marks)</w:t>
      </w:r>
    </w:p>
    <w:p w14:paraId="4786C294" w14:textId="77777777" w:rsidR="005961FA" w:rsidRPr="005961FA" w:rsidRDefault="005961FA" w:rsidP="005961F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961FA">
        <w:rPr>
          <w:rFonts w:asciiTheme="majorHAnsi" w:hAnsiTheme="majorHAnsi" w:cstheme="majorHAnsi"/>
          <w:b/>
          <w:bCs/>
          <w:color w:val="000000"/>
          <w:sz w:val="27"/>
          <w:szCs w:val="27"/>
        </w:rPr>
        <w:t>Q4.</w:t>
      </w:r>
    </w:p>
    <w:p w14:paraId="17E37E9C" w14:textId="77777777" w:rsidR="005961FA" w:rsidRPr="005961FA" w:rsidRDefault="005961FA" w:rsidP="005961FA">
      <w:pPr>
        <w:widowControl w:val="0"/>
        <w:autoSpaceDE w:val="0"/>
        <w:autoSpaceDN w:val="0"/>
        <w:adjustRightInd w:val="0"/>
        <w:spacing w:after="0" w:line="240" w:lineRule="auto"/>
        <w:ind w:left="1701" w:right="567" w:hanging="1134"/>
        <w:rPr>
          <w:rFonts w:asciiTheme="majorHAnsi" w:hAnsiTheme="majorHAnsi" w:cstheme="majorHAnsi"/>
        </w:rPr>
      </w:pPr>
      <w:r w:rsidRPr="005961FA">
        <w:rPr>
          <w:rFonts w:asciiTheme="majorHAnsi" w:hAnsiTheme="majorHAnsi" w:cstheme="majorHAnsi"/>
        </w:rPr>
        <w:t>(a)     (</w:t>
      </w:r>
      <w:proofErr w:type="spellStart"/>
      <w:r w:rsidRPr="005961FA">
        <w:rPr>
          <w:rFonts w:asciiTheme="majorHAnsi" w:hAnsiTheme="majorHAnsi" w:cstheme="majorHAnsi"/>
        </w:rPr>
        <w:t>i</w:t>
      </w:r>
      <w:proofErr w:type="spellEnd"/>
      <w:r w:rsidRPr="005961FA">
        <w:rPr>
          <w:rFonts w:asciiTheme="majorHAnsi" w:hAnsiTheme="majorHAnsi" w:cstheme="majorHAnsi"/>
        </w:rPr>
        <w:t>)      Give an example of an exchange particle other than a W</w:t>
      </w:r>
      <w:r w:rsidRPr="005961FA">
        <w:rPr>
          <w:rFonts w:asciiTheme="majorHAnsi" w:hAnsiTheme="majorHAnsi" w:cstheme="majorHAnsi"/>
          <w:sz w:val="20"/>
          <w:szCs w:val="20"/>
          <w:vertAlign w:val="superscript"/>
        </w:rPr>
        <w:t>+</w:t>
      </w:r>
      <w:r w:rsidRPr="005961FA">
        <w:rPr>
          <w:rFonts w:asciiTheme="majorHAnsi" w:hAnsiTheme="majorHAnsi" w:cstheme="majorHAnsi"/>
        </w:rPr>
        <w:t xml:space="preserve"> or W</w:t>
      </w:r>
      <w:r w:rsidRPr="005961FA">
        <w:rPr>
          <w:rFonts w:asciiTheme="majorHAnsi" w:hAnsiTheme="majorHAnsi" w:cstheme="majorHAnsi"/>
          <w:sz w:val="20"/>
          <w:szCs w:val="20"/>
          <w:vertAlign w:val="superscript"/>
        </w:rPr>
        <w:t>–</w:t>
      </w:r>
      <w:r w:rsidRPr="005961FA">
        <w:rPr>
          <w:rFonts w:asciiTheme="majorHAnsi" w:hAnsiTheme="majorHAnsi" w:cstheme="majorHAnsi"/>
        </w:rPr>
        <w:t xml:space="preserve"> particle, and state the fundamental force involved when it is produced.</w:t>
      </w:r>
    </w:p>
    <w:p w14:paraId="0D7CEE28"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exchange particle _______________________________________________</w:t>
      </w:r>
    </w:p>
    <w:p w14:paraId="0CC932F3"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fundamental force _______________________________________________</w:t>
      </w:r>
    </w:p>
    <w:p w14:paraId="1DB45385" w14:textId="77777777" w:rsidR="005961FA" w:rsidRPr="005961FA" w:rsidRDefault="005961FA" w:rsidP="005961FA">
      <w:pPr>
        <w:widowControl w:val="0"/>
        <w:autoSpaceDE w:val="0"/>
        <w:autoSpaceDN w:val="0"/>
        <w:adjustRightInd w:val="0"/>
        <w:spacing w:before="240" w:after="0" w:line="240" w:lineRule="auto"/>
        <w:ind w:left="1701" w:right="567" w:hanging="567"/>
        <w:rPr>
          <w:rFonts w:asciiTheme="majorHAnsi" w:hAnsiTheme="majorHAnsi" w:cstheme="majorHAnsi"/>
        </w:rPr>
      </w:pPr>
      <w:r w:rsidRPr="005961FA">
        <w:rPr>
          <w:rFonts w:asciiTheme="majorHAnsi" w:hAnsiTheme="majorHAnsi" w:cstheme="majorHAnsi"/>
        </w:rPr>
        <w:t>(ii)     State what roles exchange particles can play in an interaction.</w:t>
      </w:r>
    </w:p>
    <w:p w14:paraId="29F4D47C"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3088513F"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78A19A33"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6AA59F32"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(4)</w:t>
      </w:r>
    </w:p>
    <w:p w14:paraId="6ED926FD" w14:textId="77777777" w:rsidR="005961FA" w:rsidRPr="005961FA" w:rsidRDefault="005961FA" w:rsidP="005961FA">
      <w:pPr>
        <w:widowControl w:val="0"/>
        <w:autoSpaceDE w:val="0"/>
        <w:autoSpaceDN w:val="0"/>
        <w:adjustRightInd w:val="0"/>
        <w:spacing w:before="240" w:after="0" w:line="240" w:lineRule="auto"/>
        <w:ind w:left="1134" w:right="567" w:hanging="567"/>
        <w:rPr>
          <w:rFonts w:asciiTheme="majorHAnsi" w:hAnsiTheme="majorHAnsi" w:cstheme="majorHAnsi"/>
        </w:rPr>
      </w:pPr>
      <w:r w:rsidRPr="005961FA">
        <w:rPr>
          <w:rFonts w:asciiTheme="majorHAnsi" w:hAnsiTheme="majorHAnsi" w:cstheme="majorHAnsi"/>
        </w:rPr>
        <w:t>(b)     From the following list of particles,</w:t>
      </w:r>
    </w:p>
    <w:p w14:paraId="1BB9B258" w14:textId="73469A64" w:rsidR="005961FA" w:rsidRPr="005961FA" w:rsidRDefault="005961FA" w:rsidP="005961FA">
      <w:pPr>
        <w:widowControl w:val="0"/>
        <w:autoSpaceDE w:val="0"/>
        <w:autoSpaceDN w:val="0"/>
        <w:adjustRightInd w:val="0"/>
        <w:spacing w:before="240" w:after="0" w:line="240" w:lineRule="auto"/>
        <w:ind w:left="1701" w:right="567" w:hanging="567"/>
        <w:rPr>
          <w:rFonts w:asciiTheme="majorHAnsi" w:hAnsiTheme="majorHAnsi" w:cstheme="majorHAnsi"/>
          <w:sz w:val="20"/>
          <w:szCs w:val="20"/>
          <w:vertAlign w:val="superscript"/>
        </w:rPr>
      </w:pPr>
      <w:r w:rsidRPr="005961FA">
        <w:rPr>
          <w:rFonts w:asciiTheme="majorHAnsi" w:hAnsiTheme="majorHAnsi" w:cstheme="majorHAnsi"/>
        </w:rPr>
        <w:t xml:space="preserve">p       </w:t>
      </w:r>
      <w:r w:rsidRPr="005961FA">
        <w:rPr>
          <w:rFonts w:asciiTheme="majorHAnsi" w:hAnsiTheme="majorHAnsi" w:cstheme="majorHAnsi"/>
          <w:noProof/>
        </w:rPr>
        <w:drawing>
          <wp:inline distT="0" distB="0" distL="0" distR="0" wp14:anchorId="1860AACF" wp14:editId="6009CE92">
            <wp:extent cx="116205" cy="192405"/>
            <wp:effectExtent l="0" t="0" r="0" b="0"/>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16205" cy="192405"/>
                    </a:xfrm>
                    <a:prstGeom prst="rect">
                      <a:avLst/>
                    </a:prstGeom>
                    <a:noFill/>
                    <a:ln>
                      <a:noFill/>
                    </a:ln>
                  </pic:spPr>
                </pic:pic>
              </a:graphicData>
            </a:graphic>
          </wp:inline>
        </w:drawing>
      </w:r>
      <w:r w:rsidRPr="005961FA">
        <w:rPr>
          <w:rFonts w:asciiTheme="majorHAnsi" w:hAnsiTheme="majorHAnsi" w:cstheme="majorHAnsi"/>
        </w:rPr>
        <w:t xml:space="preserve">   </w:t>
      </w:r>
      <w:r w:rsidRPr="005961FA">
        <w:rPr>
          <w:rFonts w:asciiTheme="majorHAnsi" w:hAnsiTheme="majorHAnsi" w:cstheme="majorHAnsi"/>
          <w:noProof/>
        </w:rPr>
        <w:drawing>
          <wp:inline distT="0" distB="0" distL="0" distR="0" wp14:anchorId="4F858DA2" wp14:editId="20781944">
            <wp:extent cx="192405" cy="19812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92405" cy="198120"/>
                    </a:xfrm>
                    <a:prstGeom prst="rect">
                      <a:avLst/>
                    </a:prstGeom>
                    <a:noFill/>
                    <a:ln>
                      <a:noFill/>
                    </a:ln>
                  </pic:spPr>
                </pic:pic>
              </a:graphicData>
            </a:graphic>
          </wp:inline>
        </w:drawing>
      </w:r>
      <w:r w:rsidRPr="005961FA">
        <w:rPr>
          <w:rFonts w:asciiTheme="majorHAnsi" w:hAnsiTheme="majorHAnsi" w:cstheme="majorHAnsi"/>
        </w:rPr>
        <w:t>   e</w:t>
      </w:r>
      <w:r w:rsidRPr="005961FA">
        <w:rPr>
          <w:rFonts w:asciiTheme="majorHAnsi" w:hAnsiTheme="majorHAnsi" w:cstheme="majorHAnsi"/>
          <w:sz w:val="20"/>
          <w:szCs w:val="20"/>
          <w:vertAlign w:val="superscript"/>
        </w:rPr>
        <w:t>+</w:t>
      </w:r>
      <w:r w:rsidRPr="005961FA">
        <w:rPr>
          <w:rFonts w:asciiTheme="majorHAnsi" w:hAnsiTheme="majorHAnsi" w:cstheme="majorHAnsi"/>
        </w:rPr>
        <w:t xml:space="preserve">   </w:t>
      </w:r>
      <w:r w:rsidRPr="005961FA">
        <w:rPr>
          <w:rFonts w:asciiTheme="majorHAnsi" w:hAnsiTheme="majorHAnsi" w:cstheme="majorHAnsi"/>
          <w:i/>
          <w:iCs/>
        </w:rPr>
        <w:t>μ</w:t>
      </w:r>
      <w:r w:rsidRPr="005961FA">
        <w:rPr>
          <w:rFonts w:asciiTheme="majorHAnsi" w:hAnsiTheme="majorHAnsi" w:cstheme="majorHAnsi"/>
          <w:sz w:val="20"/>
          <w:szCs w:val="20"/>
          <w:vertAlign w:val="superscript"/>
        </w:rPr>
        <w:t>–</w:t>
      </w:r>
      <w:r w:rsidRPr="005961FA">
        <w:rPr>
          <w:rFonts w:asciiTheme="majorHAnsi" w:hAnsiTheme="majorHAnsi" w:cstheme="majorHAnsi"/>
        </w:rPr>
        <w:t xml:space="preserve">   </w:t>
      </w:r>
      <w:r w:rsidRPr="005961FA">
        <w:rPr>
          <w:rFonts w:asciiTheme="majorHAnsi" w:hAnsiTheme="majorHAnsi" w:cstheme="majorHAnsi"/>
          <w:i/>
          <w:iCs/>
        </w:rPr>
        <w:t>π</w:t>
      </w:r>
      <w:r w:rsidRPr="005961FA">
        <w:rPr>
          <w:rFonts w:asciiTheme="majorHAnsi" w:hAnsiTheme="majorHAnsi" w:cstheme="majorHAnsi"/>
          <w:sz w:val="20"/>
          <w:szCs w:val="20"/>
          <w:vertAlign w:val="superscript"/>
        </w:rPr>
        <w:t>0</w:t>
      </w:r>
    </w:p>
    <w:p w14:paraId="3DFBAC51" w14:textId="77777777" w:rsidR="005961FA" w:rsidRPr="005961FA" w:rsidRDefault="005961FA" w:rsidP="005961FA">
      <w:pPr>
        <w:widowControl w:val="0"/>
        <w:autoSpaceDE w:val="0"/>
        <w:autoSpaceDN w:val="0"/>
        <w:adjustRightInd w:val="0"/>
        <w:spacing w:before="240" w:after="0" w:line="240" w:lineRule="auto"/>
        <w:ind w:left="1701" w:right="567" w:hanging="567"/>
        <w:rPr>
          <w:rFonts w:asciiTheme="majorHAnsi" w:hAnsiTheme="majorHAnsi" w:cstheme="majorHAnsi"/>
        </w:rPr>
      </w:pPr>
      <w:r w:rsidRPr="005961FA">
        <w:rPr>
          <w:rFonts w:asciiTheme="majorHAnsi" w:hAnsiTheme="majorHAnsi" w:cstheme="majorHAnsi"/>
        </w:rPr>
        <w:t xml:space="preserve">identify </w:t>
      </w:r>
      <w:r w:rsidRPr="005961FA">
        <w:rPr>
          <w:rFonts w:asciiTheme="majorHAnsi" w:hAnsiTheme="majorHAnsi" w:cstheme="majorHAnsi"/>
          <w:b/>
          <w:bCs/>
        </w:rPr>
        <w:t xml:space="preserve">all </w:t>
      </w:r>
      <w:r w:rsidRPr="005961FA">
        <w:rPr>
          <w:rFonts w:asciiTheme="majorHAnsi" w:hAnsiTheme="majorHAnsi" w:cstheme="majorHAnsi"/>
        </w:rPr>
        <w:t>the examples of</w:t>
      </w:r>
    </w:p>
    <w:p w14:paraId="7B0E6ACD"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w:t>
      </w:r>
      <w:proofErr w:type="spellStart"/>
      <w:r w:rsidRPr="005961FA">
        <w:rPr>
          <w:rFonts w:asciiTheme="majorHAnsi" w:hAnsiTheme="majorHAnsi" w:cstheme="majorHAnsi"/>
        </w:rPr>
        <w:t>i</w:t>
      </w:r>
      <w:proofErr w:type="spellEnd"/>
      <w:r w:rsidRPr="005961FA">
        <w:rPr>
          <w:rFonts w:asciiTheme="majorHAnsi" w:hAnsiTheme="majorHAnsi" w:cstheme="majorHAnsi"/>
        </w:rPr>
        <w:t>)      hadrons, ______________________________________________________</w:t>
      </w:r>
    </w:p>
    <w:p w14:paraId="73243055"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(ii)     leptons, _______________________________________________________</w:t>
      </w:r>
    </w:p>
    <w:p w14:paraId="4E5F2271"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(iii)     antiparticles, ___________________________________________________</w:t>
      </w:r>
    </w:p>
    <w:p w14:paraId="32B922BE"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(iv)    charged particles. _______________________________________________</w:t>
      </w:r>
    </w:p>
    <w:p w14:paraId="037696C3"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(4)</w:t>
      </w:r>
    </w:p>
    <w:p w14:paraId="7782721B"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(Total 8 marks)</w:t>
      </w:r>
    </w:p>
    <w:p w14:paraId="626069A5" w14:textId="77777777" w:rsidR="005961FA" w:rsidRPr="005961FA" w:rsidRDefault="005961FA" w:rsidP="005961F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961FA">
        <w:rPr>
          <w:rFonts w:asciiTheme="majorHAnsi" w:hAnsiTheme="majorHAnsi" w:cstheme="majorHAnsi"/>
          <w:b/>
          <w:bCs/>
          <w:color w:val="000000"/>
          <w:sz w:val="27"/>
          <w:szCs w:val="27"/>
        </w:rPr>
        <w:t>Q5.</w:t>
      </w:r>
    </w:p>
    <w:p w14:paraId="27C1D841" w14:textId="77777777" w:rsidR="005961FA" w:rsidRPr="005961FA" w:rsidRDefault="005961FA" w:rsidP="005961FA">
      <w:pPr>
        <w:widowControl w:val="0"/>
        <w:autoSpaceDE w:val="0"/>
        <w:autoSpaceDN w:val="0"/>
        <w:adjustRightInd w:val="0"/>
        <w:spacing w:after="0" w:line="240" w:lineRule="auto"/>
        <w:ind w:left="1701" w:right="567" w:hanging="1134"/>
        <w:rPr>
          <w:rFonts w:asciiTheme="majorHAnsi" w:hAnsiTheme="majorHAnsi" w:cstheme="majorHAnsi"/>
          <w:i/>
          <w:iCs/>
        </w:rPr>
      </w:pPr>
      <w:r w:rsidRPr="005961FA">
        <w:rPr>
          <w:rFonts w:asciiTheme="majorHAnsi" w:hAnsiTheme="majorHAnsi" w:cstheme="majorHAnsi"/>
        </w:rPr>
        <w:t>(a)     (</w:t>
      </w:r>
      <w:proofErr w:type="spellStart"/>
      <w:r w:rsidRPr="005961FA">
        <w:rPr>
          <w:rFonts w:asciiTheme="majorHAnsi" w:hAnsiTheme="majorHAnsi" w:cstheme="majorHAnsi"/>
        </w:rPr>
        <w:t>i</w:t>
      </w:r>
      <w:proofErr w:type="spellEnd"/>
      <w:r w:rsidRPr="005961FA">
        <w:rPr>
          <w:rFonts w:asciiTheme="majorHAnsi" w:hAnsiTheme="majorHAnsi" w:cstheme="majorHAnsi"/>
        </w:rPr>
        <w:t xml:space="preserve">)      Explain what is meant by an </w:t>
      </w:r>
      <w:r w:rsidRPr="005961FA">
        <w:rPr>
          <w:rFonts w:asciiTheme="majorHAnsi" w:hAnsiTheme="majorHAnsi" w:cstheme="majorHAnsi"/>
          <w:i/>
          <w:iCs/>
        </w:rPr>
        <w:t>exchange particle.</w:t>
      </w:r>
    </w:p>
    <w:p w14:paraId="5291EC03"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431803FC"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0B5DACAC"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23B5F8F6"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171CAADE"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(2)</w:t>
      </w:r>
    </w:p>
    <w:p w14:paraId="41D3D4A6" w14:textId="77777777" w:rsidR="005961FA" w:rsidRPr="005961FA" w:rsidRDefault="005961FA" w:rsidP="005961FA">
      <w:pPr>
        <w:widowControl w:val="0"/>
        <w:autoSpaceDE w:val="0"/>
        <w:autoSpaceDN w:val="0"/>
        <w:adjustRightInd w:val="0"/>
        <w:spacing w:before="240" w:after="0" w:line="240" w:lineRule="auto"/>
        <w:ind w:left="1701" w:right="567" w:hanging="567"/>
        <w:rPr>
          <w:rFonts w:asciiTheme="majorHAnsi" w:hAnsiTheme="majorHAnsi" w:cstheme="majorHAnsi"/>
        </w:rPr>
      </w:pPr>
      <w:r w:rsidRPr="005961FA">
        <w:rPr>
          <w:rFonts w:asciiTheme="majorHAnsi" w:hAnsiTheme="majorHAnsi" w:cstheme="majorHAnsi"/>
        </w:rPr>
        <w:lastRenderedPageBreak/>
        <w:t>(ii)     Name the exchange particle that mediates the strong force.</w:t>
      </w:r>
    </w:p>
    <w:p w14:paraId="7691C183"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50B9BD4B"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(1)</w:t>
      </w:r>
    </w:p>
    <w:p w14:paraId="009FC615" w14:textId="77777777" w:rsidR="005961FA" w:rsidRPr="005961FA" w:rsidRDefault="005961FA" w:rsidP="005961FA">
      <w:pPr>
        <w:widowControl w:val="0"/>
        <w:autoSpaceDE w:val="0"/>
        <w:autoSpaceDN w:val="0"/>
        <w:adjustRightInd w:val="0"/>
        <w:spacing w:before="240" w:after="0" w:line="240" w:lineRule="auto"/>
        <w:ind w:left="1701" w:right="567" w:hanging="567"/>
        <w:rPr>
          <w:rFonts w:asciiTheme="majorHAnsi" w:hAnsiTheme="majorHAnsi" w:cstheme="majorHAnsi"/>
        </w:rPr>
      </w:pPr>
      <w:r w:rsidRPr="005961FA">
        <w:rPr>
          <w:rFonts w:asciiTheme="majorHAnsi" w:hAnsiTheme="majorHAnsi" w:cstheme="majorHAnsi"/>
        </w:rPr>
        <w:t>(iii)     The weak nuclear force acts over a much shorter distance than the strong force.</w:t>
      </w:r>
      <w:r w:rsidRPr="005961FA">
        <w:rPr>
          <w:rFonts w:asciiTheme="majorHAnsi" w:hAnsiTheme="majorHAnsi" w:cstheme="majorHAnsi"/>
        </w:rPr>
        <w:br/>
        <w:t xml:space="preserve">Explain </w:t>
      </w:r>
      <w:r w:rsidRPr="005961FA">
        <w:rPr>
          <w:rFonts w:asciiTheme="majorHAnsi" w:hAnsiTheme="majorHAnsi" w:cstheme="majorHAnsi"/>
          <w:b/>
          <w:bCs/>
        </w:rPr>
        <w:t xml:space="preserve">two </w:t>
      </w:r>
      <w:r w:rsidRPr="005961FA">
        <w:rPr>
          <w:rFonts w:asciiTheme="majorHAnsi" w:hAnsiTheme="majorHAnsi" w:cstheme="majorHAnsi"/>
        </w:rPr>
        <w:t>differences between the relevant exchange particles that account for this.</w:t>
      </w:r>
    </w:p>
    <w:p w14:paraId="0C7ED352"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787DB366"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095847C2"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1AC5845E" w14:textId="77777777" w:rsidR="005961FA" w:rsidRPr="005961FA" w:rsidRDefault="005961FA" w:rsidP="005961FA">
      <w:pPr>
        <w:widowControl w:val="0"/>
        <w:autoSpaceDE w:val="0"/>
        <w:autoSpaceDN w:val="0"/>
        <w:adjustRightInd w:val="0"/>
        <w:spacing w:before="240" w:after="0" w:line="240" w:lineRule="auto"/>
        <w:ind w:left="1701" w:right="567"/>
        <w:rPr>
          <w:rFonts w:asciiTheme="majorHAnsi" w:hAnsiTheme="majorHAnsi" w:cstheme="majorHAnsi"/>
        </w:rPr>
      </w:pPr>
      <w:r w:rsidRPr="005961FA">
        <w:rPr>
          <w:rFonts w:asciiTheme="majorHAnsi" w:hAnsiTheme="majorHAnsi" w:cstheme="majorHAnsi"/>
        </w:rPr>
        <w:t>______________________________________________________________</w:t>
      </w:r>
    </w:p>
    <w:p w14:paraId="2673C80B"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(2)</w:t>
      </w:r>
    </w:p>
    <w:p w14:paraId="42CE02D2" w14:textId="77777777" w:rsidR="005961FA" w:rsidRPr="005961FA" w:rsidRDefault="005961FA" w:rsidP="005961FA">
      <w:pPr>
        <w:widowControl w:val="0"/>
        <w:autoSpaceDE w:val="0"/>
        <w:autoSpaceDN w:val="0"/>
        <w:adjustRightInd w:val="0"/>
        <w:spacing w:before="240" w:after="0" w:line="240" w:lineRule="auto"/>
        <w:ind w:left="1134" w:right="567" w:hanging="567"/>
        <w:rPr>
          <w:rFonts w:asciiTheme="majorHAnsi" w:hAnsiTheme="majorHAnsi" w:cstheme="majorHAnsi"/>
        </w:rPr>
      </w:pPr>
      <w:r w:rsidRPr="005961FA">
        <w:rPr>
          <w:rFonts w:asciiTheme="majorHAnsi" w:hAnsiTheme="majorHAnsi" w:cstheme="majorHAnsi"/>
        </w:rPr>
        <w:t>(b)     The following equation shows the β</w:t>
      </w:r>
      <w:r w:rsidRPr="005961FA">
        <w:rPr>
          <w:rFonts w:asciiTheme="majorHAnsi" w:hAnsiTheme="majorHAnsi" w:cstheme="majorHAnsi"/>
          <w:sz w:val="20"/>
          <w:szCs w:val="20"/>
          <w:vertAlign w:val="superscript"/>
        </w:rPr>
        <w:t>–</w:t>
      </w:r>
      <w:r w:rsidRPr="005961FA">
        <w:rPr>
          <w:rFonts w:asciiTheme="majorHAnsi" w:hAnsiTheme="majorHAnsi" w:cstheme="majorHAnsi"/>
        </w:rPr>
        <w:t xml:space="preserve"> decay of a free neutron.</w:t>
      </w:r>
    </w:p>
    <w:p w14:paraId="744F0E4C" w14:textId="5F0CD8CC" w:rsidR="005961FA" w:rsidRPr="005961FA" w:rsidRDefault="005961FA" w:rsidP="005961FA">
      <w:pPr>
        <w:widowControl w:val="0"/>
        <w:autoSpaceDE w:val="0"/>
        <w:autoSpaceDN w:val="0"/>
        <w:adjustRightInd w:val="0"/>
        <w:spacing w:before="240" w:after="0" w:line="240" w:lineRule="auto"/>
        <w:ind w:left="1134" w:right="567" w:hanging="567"/>
        <w:rPr>
          <w:rFonts w:asciiTheme="majorHAnsi" w:hAnsiTheme="majorHAnsi" w:cstheme="majorHAnsi"/>
          <w:b/>
          <w:bCs/>
        </w:rPr>
      </w:pPr>
      <w:r w:rsidRPr="005961FA">
        <w:rPr>
          <w:rFonts w:asciiTheme="majorHAnsi" w:hAnsiTheme="majorHAnsi" w:cstheme="majorHAnsi"/>
        </w:rPr>
        <w:t xml:space="preserve">                                                </w:t>
      </w:r>
      <w:r w:rsidRPr="005961FA">
        <w:rPr>
          <w:rFonts w:asciiTheme="majorHAnsi" w:hAnsiTheme="majorHAnsi" w:cstheme="majorHAnsi"/>
          <w:noProof/>
        </w:rPr>
        <w:drawing>
          <wp:inline distT="0" distB="0" distL="0" distR="0" wp14:anchorId="51974FCD" wp14:editId="6B4F5F6D">
            <wp:extent cx="192405" cy="227330"/>
            <wp:effectExtent l="0" t="0" r="0" b="127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92405" cy="227330"/>
                    </a:xfrm>
                    <a:prstGeom prst="rect">
                      <a:avLst/>
                    </a:prstGeom>
                    <a:noFill/>
                    <a:ln>
                      <a:noFill/>
                    </a:ln>
                  </pic:spPr>
                </pic:pic>
              </a:graphicData>
            </a:graphic>
          </wp:inline>
        </w:drawing>
      </w:r>
      <w:r w:rsidRPr="005961FA">
        <w:rPr>
          <w:rFonts w:asciiTheme="majorHAnsi" w:hAnsiTheme="majorHAnsi" w:cstheme="majorHAnsi"/>
        </w:rPr>
        <w:t>    →    </w:t>
      </w:r>
      <w:r w:rsidRPr="005961FA">
        <w:rPr>
          <w:rFonts w:asciiTheme="majorHAnsi" w:hAnsiTheme="majorHAnsi" w:cstheme="majorHAnsi"/>
          <w:b/>
          <w:bCs/>
        </w:rPr>
        <w:t>X    </w:t>
      </w:r>
      <w:r w:rsidRPr="005961FA">
        <w:rPr>
          <w:rFonts w:asciiTheme="majorHAnsi" w:hAnsiTheme="majorHAnsi" w:cstheme="majorHAnsi"/>
        </w:rPr>
        <w:t>+   </w:t>
      </w:r>
      <w:r w:rsidRPr="005961FA">
        <w:rPr>
          <w:rFonts w:asciiTheme="majorHAnsi" w:hAnsiTheme="majorHAnsi" w:cstheme="majorHAnsi"/>
          <w:noProof/>
        </w:rPr>
        <w:drawing>
          <wp:inline distT="0" distB="0" distL="0" distR="0" wp14:anchorId="34DD3E0B" wp14:editId="39A96DD6">
            <wp:extent cx="227330" cy="227330"/>
            <wp:effectExtent l="0" t="0" r="1270" b="127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27330" cy="227330"/>
                    </a:xfrm>
                    <a:prstGeom prst="rect">
                      <a:avLst/>
                    </a:prstGeom>
                    <a:noFill/>
                    <a:ln>
                      <a:noFill/>
                    </a:ln>
                  </pic:spPr>
                </pic:pic>
              </a:graphicData>
            </a:graphic>
          </wp:inline>
        </w:drawing>
      </w:r>
      <w:r w:rsidRPr="005961FA">
        <w:rPr>
          <w:rFonts w:asciiTheme="majorHAnsi" w:hAnsiTheme="majorHAnsi" w:cstheme="majorHAnsi"/>
        </w:rPr>
        <w:t>   +   </w:t>
      </w:r>
      <w:r w:rsidRPr="005961FA">
        <w:rPr>
          <w:rFonts w:asciiTheme="majorHAnsi" w:hAnsiTheme="majorHAnsi" w:cstheme="majorHAnsi"/>
          <w:b/>
          <w:bCs/>
        </w:rPr>
        <w:t>Y</w:t>
      </w:r>
    </w:p>
    <w:p w14:paraId="17E47BEA" w14:textId="77777777" w:rsidR="005961FA" w:rsidRPr="005961FA" w:rsidRDefault="005961FA" w:rsidP="005961FA">
      <w:pPr>
        <w:widowControl w:val="0"/>
        <w:autoSpaceDE w:val="0"/>
        <w:autoSpaceDN w:val="0"/>
        <w:adjustRightInd w:val="0"/>
        <w:spacing w:before="240" w:after="0" w:line="240" w:lineRule="auto"/>
        <w:ind w:left="1134" w:right="567" w:hanging="567"/>
        <w:rPr>
          <w:rFonts w:asciiTheme="majorHAnsi" w:hAnsiTheme="majorHAnsi" w:cstheme="majorHAnsi"/>
        </w:rPr>
      </w:pPr>
      <w:r w:rsidRPr="005961FA">
        <w:rPr>
          <w:rFonts w:asciiTheme="majorHAnsi" w:hAnsiTheme="majorHAnsi" w:cstheme="majorHAnsi"/>
        </w:rPr>
        <w:t xml:space="preserve">          Identify each of the particles </w:t>
      </w:r>
      <w:r w:rsidRPr="005961FA">
        <w:rPr>
          <w:rFonts w:asciiTheme="majorHAnsi" w:hAnsiTheme="majorHAnsi" w:cstheme="majorHAnsi"/>
          <w:b/>
          <w:bCs/>
        </w:rPr>
        <w:t xml:space="preserve">X </w:t>
      </w:r>
      <w:r w:rsidRPr="005961FA">
        <w:rPr>
          <w:rFonts w:asciiTheme="majorHAnsi" w:hAnsiTheme="majorHAnsi" w:cstheme="majorHAnsi"/>
        </w:rPr>
        <w:t xml:space="preserve">and </w:t>
      </w:r>
      <w:r w:rsidRPr="005961FA">
        <w:rPr>
          <w:rFonts w:asciiTheme="majorHAnsi" w:hAnsiTheme="majorHAnsi" w:cstheme="majorHAnsi"/>
          <w:b/>
          <w:bCs/>
        </w:rPr>
        <w:t>Y</w:t>
      </w:r>
      <w:r w:rsidRPr="005961FA">
        <w:rPr>
          <w:rFonts w:asciiTheme="majorHAnsi" w:hAnsiTheme="majorHAnsi" w:cstheme="majorHAnsi"/>
        </w:rPr>
        <w:t>.</w:t>
      </w:r>
    </w:p>
    <w:p w14:paraId="33726EB0" w14:textId="77777777" w:rsidR="005961FA" w:rsidRPr="005961FA" w:rsidRDefault="005961FA" w:rsidP="005961FA">
      <w:pPr>
        <w:widowControl w:val="0"/>
        <w:autoSpaceDE w:val="0"/>
        <w:autoSpaceDN w:val="0"/>
        <w:adjustRightInd w:val="0"/>
        <w:spacing w:before="240" w:after="0" w:line="240" w:lineRule="auto"/>
        <w:ind w:left="1134" w:right="567" w:hanging="567"/>
        <w:rPr>
          <w:rFonts w:asciiTheme="majorHAnsi" w:hAnsiTheme="majorHAnsi" w:cstheme="majorHAnsi"/>
        </w:rPr>
      </w:pPr>
      <w:r w:rsidRPr="005961FA">
        <w:rPr>
          <w:rFonts w:asciiTheme="majorHAnsi" w:hAnsiTheme="majorHAnsi" w:cstheme="majorHAnsi"/>
        </w:rPr>
        <w:t>          Show the appropriate nucleon and proton number for each of the particles.</w:t>
      </w:r>
    </w:p>
    <w:p w14:paraId="480D35FF"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b/>
          <w:bCs/>
        </w:rPr>
        <w:t xml:space="preserve">X </w:t>
      </w:r>
      <w:r w:rsidRPr="005961FA">
        <w:rPr>
          <w:rFonts w:asciiTheme="majorHAnsi" w:hAnsiTheme="majorHAnsi" w:cstheme="majorHAnsi"/>
        </w:rPr>
        <w:t>____________________</w:t>
      </w:r>
    </w:p>
    <w:p w14:paraId="3DDD4C3B"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b/>
          <w:bCs/>
        </w:rPr>
        <w:t xml:space="preserve">Y </w:t>
      </w:r>
      <w:r w:rsidRPr="005961FA">
        <w:rPr>
          <w:rFonts w:asciiTheme="majorHAnsi" w:hAnsiTheme="majorHAnsi" w:cstheme="majorHAnsi"/>
        </w:rPr>
        <w:t>____________________</w:t>
      </w:r>
    </w:p>
    <w:p w14:paraId="6DC2500B"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(2)</w:t>
      </w:r>
    </w:p>
    <w:p w14:paraId="5285A351" w14:textId="77777777" w:rsidR="005961FA" w:rsidRPr="005961FA" w:rsidRDefault="005961FA" w:rsidP="005961FA">
      <w:pPr>
        <w:widowControl w:val="0"/>
        <w:autoSpaceDE w:val="0"/>
        <w:autoSpaceDN w:val="0"/>
        <w:adjustRightInd w:val="0"/>
        <w:spacing w:before="240" w:after="0" w:line="240" w:lineRule="auto"/>
        <w:ind w:left="1134" w:right="567" w:hanging="567"/>
        <w:rPr>
          <w:rFonts w:asciiTheme="majorHAnsi" w:hAnsiTheme="majorHAnsi" w:cstheme="majorHAnsi"/>
        </w:rPr>
      </w:pPr>
      <w:r w:rsidRPr="005961FA">
        <w:rPr>
          <w:rFonts w:asciiTheme="majorHAnsi" w:hAnsiTheme="majorHAnsi" w:cstheme="majorHAnsi"/>
        </w:rPr>
        <w:t>(c)     For a decay to be possible each of baryon number, lepton number and charge must be conserved. Use these rules to show that the following decay is possible.</w:t>
      </w:r>
    </w:p>
    <w:p w14:paraId="6BD734DD" w14:textId="51C382BF" w:rsidR="005961FA" w:rsidRPr="005961FA" w:rsidRDefault="005961FA" w:rsidP="005961FA">
      <w:pPr>
        <w:widowControl w:val="0"/>
        <w:autoSpaceDE w:val="0"/>
        <w:autoSpaceDN w:val="0"/>
        <w:adjustRightInd w:val="0"/>
        <w:spacing w:before="240" w:after="0" w:line="240" w:lineRule="auto"/>
        <w:ind w:left="1134" w:right="567" w:hanging="567"/>
        <w:rPr>
          <w:rFonts w:asciiTheme="majorHAnsi" w:hAnsiTheme="majorHAnsi" w:cstheme="majorHAnsi"/>
          <w:sz w:val="20"/>
          <w:szCs w:val="20"/>
          <w:vertAlign w:val="subscript"/>
        </w:rPr>
      </w:pPr>
      <w:r w:rsidRPr="005961FA">
        <w:rPr>
          <w:rFonts w:asciiTheme="majorHAnsi" w:hAnsiTheme="majorHAnsi" w:cstheme="majorHAnsi"/>
        </w:rPr>
        <w:t>                                                    μ</w:t>
      </w:r>
      <w:r w:rsidRPr="005961FA">
        <w:rPr>
          <w:rFonts w:asciiTheme="majorHAnsi" w:hAnsiTheme="majorHAnsi" w:cstheme="majorHAnsi"/>
          <w:sz w:val="20"/>
          <w:szCs w:val="20"/>
          <w:vertAlign w:val="superscript"/>
        </w:rPr>
        <w:t>–</w:t>
      </w:r>
      <w:r w:rsidRPr="005961FA">
        <w:rPr>
          <w:rFonts w:asciiTheme="majorHAnsi" w:hAnsiTheme="majorHAnsi" w:cstheme="majorHAnsi"/>
        </w:rPr>
        <w:t>   →   e</w:t>
      </w:r>
      <w:r w:rsidRPr="005961FA">
        <w:rPr>
          <w:rFonts w:asciiTheme="majorHAnsi" w:hAnsiTheme="majorHAnsi" w:cstheme="majorHAnsi"/>
          <w:sz w:val="20"/>
          <w:szCs w:val="20"/>
          <w:vertAlign w:val="superscript"/>
        </w:rPr>
        <w:t>–</w:t>
      </w:r>
      <w:r w:rsidRPr="005961FA">
        <w:rPr>
          <w:rFonts w:asciiTheme="majorHAnsi" w:hAnsiTheme="majorHAnsi" w:cstheme="majorHAnsi"/>
        </w:rPr>
        <w:t xml:space="preserve">   +   </w:t>
      </w:r>
      <w:r w:rsidRPr="005961FA">
        <w:rPr>
          <w:rFonts w:asciiTheme="majorHAnsi" w:hAnsiTheme="majorHAnsi" w:cstheme="majorHAnsi"/>
          <w:noProof/>
        </w:rPr>
        <w:drawing>
          <wp:inline distT="0" distB="0" distL="0" distR="0" wp14:anchorId="26A20C48" wp14:editId="001F7476">
            <wp:extent cx="163195" cy="198120"/>
            <wp:effectExtent l="0" t="0" r="825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63195" cy="198120"/>
                    </a:xfrm>
                    <a:prstGeom prst="rect">
                      <a:avLst/>
                    </a:prstGeom>
                    <a:noFill/>
                    <a:ln>
                      <a:noFill/>
                    </a:ln>
                  </pic:spPr>
                </pic:pic>
              </a:graphicData>
            </a:graphic>
          </wp:inline>
        </w:drawing>
      </w:r>
      <w:r w:rsidRPr="005961FA">
        <w:rPr>
          <w:rFonts w:asciiTheme="majorHAnsi" w:hAnsiTheme="majorHAnsi" w:cstheme="majorHAnsi"/>
        </w:rPr>
        <w:t>   +   </w:t>
      </w:r>
      <w:proofErr w:type="spellStart"/>
      <w:r w:rsidRPr="005961FA">
        <w:rPr>
          <w:rFonts w:asciiTheme="majorHAnsi" w:hAnsiTheme="majorHAnsi" w:cstheme="majorHAnsi"/>
          <w:i/>
          <w:iCs/>
        </w:rPr>
        <w:t>v</w:t>
      </w:r>
      <w:r w:rsidRPr="005961FA">
        <w:rPr>
          <w:rFonts w:asciiTheme="majorHAnsi" w:hAnsiTheme="majorHAnsi" w:cstheme="majorHAnsi"/>
          <w:sz w:val="20"/>
          <w:szCs w:val="20"/>
          <w:vertAlign w:val="subscript"/>
        </w:rPr>
        <w:t>μ</w:t>
      </w:r>
      <w:proofErr w:type="spellEnd"/>
    </w:p>
    <w:p w14:paraId="3A13E557" w14:textId="77777777" w:rsidR="005961FA" w:rsidRPr="005961FA" w:rsidRDefault="005961FA" w:rsidP="005961FA">
      <w:pPr>
        <w:widowControl w:val="0"/>
        <w:autoSpaceDE w:val="0"/>
        <w:autoSpaceDN w:val="0"/>
        <w:adjustRightInd w:val="0"/>
        <w:spacing w:before="240" w:after="0" w:line="240" w:lineRule="auto"/>
        <w:ind w:left="1701" w:right="567" w:hanging="567"/>
        <w:rPr>
          <w:rFonts w:asciiTheme="majorHAnsi" w:hAnsiTheme="majorHAnsi" w:cstheme="majorHAnsi"/>
        </w:rPr>
      </w:pPr>
      <w:r w:rsidRPr="005961FA">
        <w:rPr>
          <w:rFonts w:asciiTheme="majorHAnsi" w:hAnsiTheme="majorHAnsi" w:cstheme="majorHAnsi"/>
        </w:rPr>
        <w:t>         conservation of baryon number:</w:t>
      </w:r>
    </w:p>
    <w:p w14:paraId="2852198B" w14:textId="77777777" w:rsidR="005961FA" w:rsidRPr="005961FA" w:rsidRDefault="005961FA" w:rsidP="005961FA">
      <w:pPr>
        <w:widowControl w:val="0"/>
        <w:autoSpaceDE w:val="0"/>
        <w:autoSpaceDN w:val="0"/>
        <w:adjustRightInd w:val="0"/>
        <w:spacing w:before="240" w:after="0" w:line="240" w:lineRule="auto"/>
        <w:ind w:left="567" w:right="567"/>
        <w:rPr>
          <w:rFonts w:asciiTheme="majorHAnsi" w:hAnsiTheme="majorHAnsi" w:cstheme="majorHAnsi"/>
        </w:rPr>
      </w:pPr>
      <w:r w:rsidRPr="005961FA">
        <w:rPr>
          <w:rFonts w:asciiTheme="majorHAnsi" w:hAnsiTheme="majorHAnsi" w:cstheme="majorHAnsi"/>
        </w:rPr>
        <w:t> </w:t>
      </w:r>
    </w:p>
    <w:p w14:paraId="70AAA24A" w14:textId="77777777" w:rsidR="005961FA" w:rsidRPr="005961FA" w:rsidRDefault="005961FA" w:rsidP="005961FA">
      <w:pPr>
        <w:widowControl w:val="0"/>
        <w:autoSpaceDE w:val="0"/>
        <w:autoSpaceDN w:val="0"/>
        <w:adjustRightInd w:val="0"/>
        <w:spacing w:before="240" w:after="0" w:line="240" w:lineRule="auto"/>
        <w:ind w:left="567" w:right="567"/>
        <w:rPr>
          <w:rFonts w:asciiTheme="majorHAnsi" w:hAnsiTheme="majorHAnsi" w:cstheme="majorHAnsi"/>
        </w:rPr>
      </w:pPr>
      <w:r w:rsidRPr="005961FA">
        <w:rPr>
          <w:rFonts w:asciiTheme="majorHAnsi" w:hAnsiTheme="majorHAnsi" w:cstheme="majorHAnsi"/>
        </w:rPr>
        <w:t> </w:t>
      </w:r>
    </w:p>
    <w:p w14:paraId="5D20E4F2" w14:textId="77777777" w:rsidR="005961FA" w:rsidRPr="005961FA" w:rsidRDefault="005961FA" w:rsidP="005961FA">
      <w:pPr>
        <w:widowControl w:val="0"/>
        <w:autoSpaceDE w:val="0"/>
        <w:autoSpaceDN w:val="0"/>
        <w:adjustRightInd w:val="0"/>
        <w:spacing w:before="240" w:after="0" w:line="240" w:lineRule="auto"/>
        <w:ind w:left="1701" w:right="567" w:hanging="567"/>
        <w:rPr>
          <w:rFonts w:asciiTheme="majorHAnsi" w:hAnsiTheme="majorHAnsi" w:cstheme="majorHAnsi"/>
        </w:rPr>
      </w:pPr>
      <w:r w:rsidRPr="005961FA">
        <w:rPr>
          <w:rFonts w:asciiTheme="majorHAnsi" w:hAnsiTheme="majorHAnsi" w:cstheme="majorHAnsi"/>
        </w:rPr>
        <w:t>         conservation of lepton number:</w:t>
      </w:r>
    </w:p>
    <w:p w14:paraId="51FBFFB0" w14:textId="77777777" w:rsidR="005961FA" w:rsidRPr="005961FA" w:rsidRDefault="005961FA" w:rsidP="005961FA">
      <w:pPr>
        <w:widowControl w:val="0"/>
        <w:autoSpaceDE w:val="0"/>
        <w:autoSpaceDN w:val="0"/>
        <w:adjustRightInd w:val="0"/>
        <w:spacing w:before="240" w:after="0" w:line="240" w:lineRule="auto"/>
        <w:ind w:left="567" w:right="567"/>
        <w:rPr>
          <w:rFonts w:asciiTheme="majorHAnsi" w:hAnsiTheme="majorHAnsi" w:cstheme="majorHAnsi"/>
        </w:rPr>
      </w:pPr>
      <w:r w:rsidRPr="005961FA">
        <w:rPr>
          <w:rFonts w:asciiTheme="majorHAnsi" w:hAnsiTheme="majorHAnsi" w:cstheme="majorHAnsi"/>
        </w:rPr>
        <w:t> </w:t>
      </w:r>
    </w:p>
    <w:p w14:paraId="4B8CF2BB" w14:textId="77777777" w:rsidR="005961FA" w:rsidRPr="005961FA" w:rsidRDefault="005961FA" w:rsidP="005961FA">
      <w:pPr>
        <w:widowControl w:val="0"/>
        <w:autoSpaceDE w:val="0"/>
        <w:autoSpaceDN w:val="0"/>
        <w:adjustRightInd w:val="0"/>
        <w:spacing w:before="240" w:after="0" w:line="240" w:lineRule="auto"/>
        <w:ind w:left="567" w:right="567"/>
        <w:rPr>
          <w:rFonts w:asciiTheme="majorHAnsi" w:hAnsiTheme="majorHAnsi" w:cstheme="majorHAnsi"/>
        </w:rPr>
      </w:pPr>
      <w:r w:rsidRPr="005961FA">
        <w:rPr>
          <w:rFonts w:asciiTheme="majorHAnsi" w:hAnsiTheme="majorHAnsi" w:cstheme="majorHAnsi"/>
        </w:rPr>
        <w:t> </w:t>
      </w:r>
    </w:p>
    <w:p w14:paraId="7948CA12" w14:textId="77777777" w:rsidR="005961FA" w:rsidRPr="005961FA" w:rsidRDefault="005961FA" w:rsidP="005961FA">
      <w:pPr>
        <w:widowControl w:val="0"/>
        <w:autoSpaceDE w:val="0"/>
        <w:autoSpaceDN w:val="0"/>
        <w:adjustRightInd w:val="0"/>
        <w:spacing w:before="240" w:after="0" w:line="240" w:lineRule="auto"/>
        <w:ind w:left="1701" w:right="567" w:hanging="567"/>
        <w:rPr>
          <w:rFonts w:asciiTheme="majorHAnsi" w:hAnsiTheme="majorHAnsi" w:cstheme="majorHAnsi"/>
        </w:rPr>
      </w:pPr>
      <w:r w:rsidRPr="005961FA">
        <w:rPr>
          <w:rFonts w:asciiTheme="majorHAnsi" w:hAnsiTheme="majorHAnsi" w:cstheme="majorHAnsi"/>
        </w:rPr>
        <w:t>         conservation of charge:</w:t>
      </w:r>
    </w:p>
    <w:p w14:paraId="787D0215" w14:textId="77777777" w:rsidR="005961FA" w:rsidRPr="005961FA" w:rsidRDefault="005961FA" w:rsidP="005961FA">
      <w:pPr>
        <w:widowControl w:val="0"/>
        <w:autoSpaceDE w:val="0"/>
        <w:autoSpaceDN w:val="0"/>
        <w:adjustRightInd w:val="0"/>
        <w:spacing w:before="240" w:after="0" w:line="240" w:lineRule="auto"/>
        <w:ind w:left="567" w:right="567"/>
        <w:rPr>
          <w:rFonts w:asciiTheme="majorHAnsi" w:hAnsiTheme="majorHAnsi" w:cstheme="majorHAnsi"/>
        </w:rPr>
      </w:pPr>
      <w:r w:rsidRPr="005961FA">
        <w:rPr>
          <w:rFonts w:asciiTheme="majorHAnsi" w:hAnsiTheme="majorHAnsi" w:cstheme="majorHAnsi"/>
        </w:rPr>
        <w:t> </w:t>
      </w:r>
    </w:p>
    <w:p w14:paraId="6EC5CF0B" w14:textId="77777777" w:rsidR="005961FA" w:rsidRPr="005961FA" w:rsidRDefault="005961FA" w:rsidP="005961FA">
      <w:pPr>
        <w:widowControl w:val="0"/>
        <w:autoSpaceDE w:val="0"/>
        <w:autoSpaceDN w:val="0"/>
        <w:adjustRightInd w:val="0"/>
        <w:spacing w:before="240" w:after="0" w:line="240" w:lineRule="auto"/>
        <w:ind w:left="567" w:right="567"/>
        <w:rPr>
          <w:rFonts w:asciiTheme="majorHAnsi" w:hAnsiTheme="majorHAnsi" w:cstheme="majorHAnsi"/>
        </w:rPr>
      </w:pPr>
      <w:r w:rsidRPr="005961FA">
        <w:rPr>
          <w:rFonts w:asciiTheme="majorHAnsi" w:hAnsiTheme="majorHAnsi" w:cstheme="majorHAnsi"/>
        </w:rPr>
        <w:t> </w:t>
      </w:r>
    </w:p>
    <w:p w14:paraId="35A4DD18"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(3)</w:t>
      </w:r>
    </w:p>
    <w:p w14:paraId="10C2C48D" w14:textId="6CD06BFD" w:rsid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(Total 10 marks)</w:t>
      </w:r>
    </w:p>
    <w:p w14:paraId="12CBBE2D" w14:textId="2D4B822A" w:rsid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4CD597A"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AFB1F1B" w14:textId="77777777" w:rsidR="005961FA" w:rsidRPr="005961FA" w:rsidRDefault="005961FA" w:rsidP="005961FA">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961FA">
        <w:rPr>
          <w:rFonts w:asciiTheme="majorHAnsi" w:hAnsiTheme="majorHAnsi" w:cstheme="majorHAnsi"/>
          <w:b/>
          <w:bCs/>
          <w:color w:val="000000"/>
          <w:sz w:val="27"/>
          <w:szCs w:val="27"/>
        </w:rPr>
        <w:lastRenderedPageBreak/>
        <w:t>Q6.</w:t>
      </w:r>
    </w:p>
    <w:p w14:paraId="2EE50608" w14:textId="77777777" w:rsidR="005961FA" w:rsidRPr="005961FA" w:rsidRDefault="005961FA" w:rsidP="005961FA">
      <w:pPr>
        <w:widowControl w:val="0"/>
        <w:autoSpaceDE w:val="0"/>
        <w:autoSpaceDN w:val="0"/>
        <w:adjustRightInd w:val="0"/>
        <w:spacing w:after="0" w:line="240" w:lineRule="auto"/>
        <w:ind w:left="1134" w:right="567" w:hanging="567"/>
        <w:rPr>
          <w:rFonts w:asciiTheme="majorHAnsi" w:hAnsiTheme="majorHAnsi" w:cstheme="majorHAnsi"/>
        </w:rPr>
      </w:pPr>
      <w:r w:rsidRPr="005961FA">
        <w:rPr>
          <w:rFonts w:asciiTheme="majorHAnsi" w:hAnsiTheme="majorHAnsi" w:cstheme="majorHAnsi"/>
        </w:rPr>
        <w:t>(a)     Baryons, mesons and leptons are affected by particle interactions.</w:t>
      </w:r>
    </w:p>
    <w:p w14:paraId="232535BA"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Write an account of these interactions. Your account should:</w:t>
      </w:r>
    </w:p>
    <w:p w14:paraId="658AEBB9"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        include the names of the interactions</w:t>
      </w:r>
    </w:p>
    <w:p w14:paraId="1D81F92B" w14:textId="77777777" w:rsidR="005961FA" w:rsidRPr="005961FA" w:rsidRDefault="005961FA" w:rsidP="005961FA">
      <w:pPr>
        <w:widowControl w:val="0"/>
        <w:autoSpaceDE w:val="0"/>
        <w:autoSpaceDN w:val="0"/>
        <w:adjustRightInd w:val="0"/>
        <w:spacing w:after="0" w:line="240" w:lineRule="auto"/>
        <w:ind w:left="1701" w:right="567" w:hanging="567"/>
        <w:rPr>
          <w:rFonts w:asciiTheme="majorHAnsi" w:hAnsiTheme="majorHAnsi" w:cstheme="majorHAnsi"/>
        </w:rPr>
      </w:pPr>
      <w:r w:rsidRPr="005961FA">
        <w:rPr>
          <w:rFonts w:asciiTheme="majorHAnsi" w:hAnsiTheme="majorHAnsi" w:cstheme="majorHAnsi"/>
        </w:rPr>
        <w:t>•        identify the groups of particles that are affected by the interaction</w:t>
      </w:r>
    </w:p>
    <w:p w14:paraId="1E409BBF" w14:textId="77777777" w:rsidR="005961FA" w:rsidRPr="005961FA" w:rsidRDefault="005961FA" w:rsidP="005961FA">
      <w:pPr>
        <w:widowControl w:val="0"/>
        <w:autoSpaceDE w:val="0"/>
        <w:autoSpaceDN w:val="0"/>
        <w:adjustRightInd w:val="0"/>
        <w:spacing w:after="0" w:line="240" w:lineRule="auto"/>
        <w:ind w:left="1701" w:right="567" w:hanging="567"/>
        <w:rPr>
          <w:rFonts w:asciiTheme="majorHAnsi" w:hAnsiTheme="majorHAnsi" w:cstheme="majorHAnsi"/>
        </w:rPr>
      </w:pPr>
      <w:r w:rsidRPr="005961FA">
        <w:rPr>
          <w:rFonts w:asciiTheme="majorHAnsi" w:hAnsiTheme="majorHAnsi" w:cstheme="majorHAnsi"/>
        </w:rPr>
        <w:t>•        identify the exchange particles involved in the interaction</w:t>
      </w:r>
    </w:p>
    <w:p w14:paraId="2FA3BFE9" w14:textId="77777777" w:rsidR="005961FA" w:rsidRPr="005961FA" w:rsidRDefault="005961FA" w:rsidP="005961FA">
      <w:pPr>
        <w:widowControl w:val="0"/>
        <w:autoSpaceDE w:val="0"/>
        <w:autoSpaceDN w:val="0"/>
        <w:adjustRightInd w:val="0"/>
        <w:spacing w:after="0" w:line="240" w:lineRule="auto"/>
        <w:ind w:left="1701" w:right="567" w:hanging="567"/>
        <w:rPr>
          <w:rFonts w:asciiTheme="majorHAnsi" w:hAnsiTheme="majorHAnsi" w:cstheme="majorHAnsi"/>
        </w:rPr>
      </w:pPr>
      <w:r w:rsidRPr="005961FA">
        <w:rPr>
          <w:rFonts w:asciiTheme="majorHAnsi" w:hAnsiTheme="majorHAnsi" w:cstheme="majorHAnsi"/>
        </w:rPr>
        <w:t xml:space="preserve">•        give examples of </w:t>
      </w:r>
      <w:r w:rsidRPr="005961FA">
        <w:rPr>
          <w:rFonts w:asciiTheme="majorHAnsi" w:hAnsiTheme="majorHAnsi" w:cstheme="majorHAnsi"/>
          <w:b/>
          <w:bCs/>
        </w:rPr>
        <w:t>two</w:t>
      </w:r>
      <w:r w:rsidRPr="005961FA">
        <w:rPr>
          <w:rFonts w:asciiTheme="majorHAnsi" w:hAnsiTheme="majorHAnsi" w:cstheme="majorHAnsi"/>
        </w:rPr>
        <w:t xml:space="preserve"> of the interactions you mention.</w:t>
      </w:r>
    </w:p>
    <w:p w14:paraId="38061919"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The quality of your written communication will be assessed in your answer.</w:t>
      </w:r>
    </w:p>
    <w:p w14:paraId="5CFDAA8C"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0A84AE3B"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1F1CBA18"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2C1BE816"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45A364C4"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285D85B3"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26DEFD58"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53A9E03A"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370BE0F2"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5DC16F84" w14:textId="77777777" w:rsidR="005961FA" w:rsidRPr="005961FA" w:rsidRDefault="005961FA" w:rsidP="005961FA">
      <w:pPr>
        <w:widowControl w:val="0"/>
        <w:autoSpaceDE w:val="0"/>
        <w:autoSpaceDN w:val="0"/>
        <w:adjustRightInd w:val="0"/>
        <w:spacing w:before="240" w:after="0" w:line="240" w:lineRule="auto"/>
        <w:ind w:left="1134" w:right="567"/>
        <w:rPr>
          <w:rFonts w:asciiTheme="majorHAnsi" w:hAnsiTheme="majorHAnsi" w:cstheme="majorHAnsi"/>
        </w:rPr>
      </w:pPr>
      <w:r w:rsidRPr="005961FA">
        <w:rPr>
          <w:rFonts w:asciiTheme="majorHAnsi" w:hAnsiTheme="majorHAnsi" w:cstheme="majorHAnsi"/>
        </w:rPr>
        <w:t>___________________________________________________________________</w:t>
      </w:r>
    </w:p>
    <w:p w14:paraId="60DFFF5B" w14:textId="77777777" w:rsidR="005961FA" w:rsidRPr="005961FA" w:rsidRDefault="005961FA" w:rsidP="005961FA">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961FA">
        <w:rPr>
          <w:rFonts w:asciiTheme="majorHAnsi" w:hAnsiTheme="majorHAnsi" w:cstheme="majorHAnsi"/>
          <w:b/>
          <w:bCs/>
          <w:sz w:val="20"/>
          <w:szCs w:val="20"/>
        </w:rPr>
        <w:t>(6)</w:t>
      </w:r>
    </w:p>
    <w:p w14:paraId="2D52AFD5" w14:textId="58305BE3" w:rsidR="005961FA" w:rsidRDefault="005961FA" w:rsidP="00924F19">
      <w:pPr>
        <w:rPr>
          <w:rFonts w:asciiTheme="majorHAnsi" w:hAnsiTheme="majorHAnsi" w:cstheme="majorHAnsi"/>
          <w:b/>
          <w:bCs/>
          <w:i/>
          <w:iCs/>
        </w:rPr>
      </w:pPr>
    </w:p>
    <w:p w14:paraId="524207AE" w14:textId="4A2D6D7C" w:rsidR="005961FA" w:rsidRDefault="005961FA" w:rsidP="00924F19">
      <w:pPr>
        <w:rPr>
          <w:rFonts w:asciiTheme="majorHAnsi" w:hAnsiTheme="majorHAnsi" w:cstheme="majorHAnsi"/>
          <w:b/>
          <w:bCs/>
          <w:i/>
          <w:iCs/>
        </w:rPr>
      </w:pPr>
    </w:p>
    <w:p w14:paraId="4BCE0EA1" w14:textId="3B14157F" w:rsidR="005961FA" w:rsidRDefault="005961FA" w:rsidP="00924F19">
      <w:pPr>
        <w:rPr>
          <w:rFonts w:asciiTheme="majorHAnsi" w:hAnsiTheme="majorHAnsi" w:cstheme="majorHAnsi"/>
          <w:b/>
          <w:bCs/>
          <w:i/>
          <w:iCs/>
        </w:rPr>
      </w:pPr>
    </w:p>
    <w:p w14:paraId="0C898F44" w14:textId="1449ED49" w:rsidR="005961FA" w:rsidRDefault="005961FA" w:rsidP="00924F19">
      <w:pPr>
        <w:rPr>
          <w:rFonts w:asciiTheme="majorHAnsi" w:hAnsiTheme="majorHAnsi" w:cstheme="majorHAnsi"/>
          <w:b/>
          <w:bCs/>
          <w:i/>
          <w:iCs/>
        </w:rPr>
      </w:pPr>
    </w:p>
    <w:p w14:paraId="7320CB3B" w14:textId="4C217BBC" w:rsidR="005961FA" w:rsidRDefault="005961FA" w:rsidP="00924F19">
      <w:pPr>
        <w:rPr>
          <w:rFonts w:asciiTheme="majorHAnsi" w:hAnsiTheme="majorHAnsi" w:cstheme="majorHAnsi"/>
          <w:b/>
          <w:bCs/>
          <w:i/>
          <w:iCs/>
        </w:rPr>
      </w:pPr>
    </w:p>
    <w:p w14:paraId="3B94CB51" w14:textId="5648AB1B" w:rsidR="005961FA" w:rsidRDefault="005961FA" w:rsidP="00924F19">
      <w:pPr>
        <w:rPr>
          <w:rFonts w:asciiTheme="majorHAnsi" w:hAnsiTheme="majorHAnsi" w:cstheme="majorHAnsi"/>
          <w:b/>
          <w:bCs/>
          <w:i/>
          <w:iCs/>
        </w:rPr>
      </w:pPr>
    </w:p>
    <w:p w14:paraId="3CD90BFE" w14:textId="6DADD94D" w:rsidR="005961FA" w:rsidRDefault="005961FA" w:rsidP="00924F19">
      <w:pPr>
        <w:rPr>
          <w:rFonts w:asciiTheme="majorHAnsi" w:hAnsiTheme="majorHAnsi" w:cstheme="majorHAnsi"/>
          <w:b/>
          <w:bCs/>
          <w:i/>
          <w:iCs/>
        </w:rPr>
      </w:pPr>
    </w:p>
    <w:p w14:paraId="41764A7F" w14:textId="7214B6C9" w:rsidR="005961FA" w:rsidRDefault="005961FA" w:rsidP="00924F19">
      <w:pPr>
        <w:rPr>
          <w:rFonts w:asciiTheme="majorHAnsi" w:hAnsiTheme="majorHAnsi" w:cstheme="majorHAnsi"/>
          <w:b/>
          <w:bCs/>
          <w:i/>
          <w:iCs/>
        </w:rPr>
      </w:pPr>
    </w:p>
    <w:p w14:paraId="1FB53641" w14:textId="05EF318F" w:rsidR="005961FA" w:rsidRDefault="005961FA" w:rsidP="00924F19">
      <w:pPr>
        <w:rPr>
          <w:rFonts w:asciiTheme="majorHAnsi" w:hAnsiTheme="majorHAnsi" w:cstheme="majorHAnsi"/>
          <w:b/>
          <w:bCs/>
          <w:i/>
          <w:iCs/>
        </w:rPr>
      </w:pPr>
    </w:p>
    <w:p w14:paraId="444CFB8A" w14:textId="585AA6A3" w:rsidR="005961FA" w:rsidRDefault="005961FA" w:rsidP="00924F19">
      <w:pPr>
        <w:rPr>
          <w:rFonts w:asciiTheme="majorHAnsi" w:hAnsiTheme="majorHAnsi" w:cstheme="majorHAnsi"/>
          <w:b/>
          <w:bCs/>
          <w:i/>
          <w:iCs/>
        </w:rPr>
      </w:pPr>
    </w:p>
    <w:p w14:paraId="28B79C53" w14:textId="26F4DF37" w:rsidR="005961FA" w:rsidRDefault="005961FA" w:rsidP="00924F19">
      <w:pPr>
        <w:rPr>
          <w:rFonts w:asciiTheme="majorHAnsi" w:hAnsiTheme="majorHAnsi" w:cstheme="majorHAnsi"/>
          <w:b/>
          <w:bCs/>
          <w:i/>
          <w:iCs/>
        </w:rPr>
      </w:pPr>
    </w:p>
    <w:p w14:paraId="1B240A43" w14:textId="50AA788B" w:rsidR="005961FA" w:rsidRDefault="005961FA" w:rsidP="00924F19">
      <w:pPr>
        <w:rPr>
          <w:rFonts w:asciiTheme="majorHAnsi" w:hAnsiTheme="majorHAnsi" w:cstheme="majorHAnsi"/>
          <w:b/>
          <w:bCs/>
          <w:i/>
          <w:iCs/>
        </w:rPr>
      </w:pPr>
    </w:p>
    <w:p w14:paraId="36DF3BEC" w14:textId="2D0A94E4" w:rsidR="005961FA" w:rsidRDefault="005961FA" w:rsidP="00924F19">
      <w:pPr>
        <w:rPr>
          <w:rFonts w:asciiTheme="majorHAnsi" w:hAnsiTheme="majorHAnsi" w:cstheme="majorHAnsi"/>
          <w:b/>
          <w:bCs/>
          <w:i/>
          <w:iCs/>
        </w:rPr>
      </w:pPr>
    </w:p>
    <w:p w14:paraId="09FEC599" w14:textId="0DEF3F19" w:rsidR="005961FA" w:rsidRDefault="005961FA" w:rsidP="00924F19">
      <w:pPr>
        <w:rPr>
          <w:rFonts w:asciiTheme="majorHAnsi" w:hAnsiTheme="majorHAnsi" w:cstheme="majorHAnsi"/>
          <w:b/>
          <w:bCs/>
          <w:i/>
          <w:iCs/>
        </w:rPr>
      </w:pPr>
    </w:p>
    <w:p w14:paraId="2E54649F" w14:textId="3800B185" w:rsidR="005961FA" w:rsidRDefault="005961FA" w:rsidP="00924F19">
      <w:pPr>
        <w:rPr>
          <w:rFonts w:asciiTheme="majorHAnsi" w:hAnsiTheme="majorHAnsi" w:cstheme="majorHAnsi"/>
          <w:b/>
          <w:bCs/>
          <w:i/>
          <w:iCs/>
        </w:rPr>
      </w:pPr>
    </w:p>
    <w:p w14:paraId="0DA7080C" w14:textId="5BEC67D5" w:rsidR="00A01FAC" w:rsidRDefault="00A01FAC" w:rsidP="00924F19">
      <w:pPr>
        <w:rPr>
          <w:rFonts w:asciiTheme="majorHAnsi" w:hAnsiTheme="majorHAnsi" w:cstheme="majorHAnsi"/>
          <w:b/>
          <w:bCs/>
          <w:i/>
          <w:iCs/>
        </w:rPr>
      </w:pPr>
    </w:p>
    <w:p w14:paraId="34A0D4DE" w14:textId="77777777" w:rsidR="00A01FAC" w:rsidRPr="00B74303" w:rsidRDefault="00A01FAC" w:rsidP="00A01FAC">
      <w:pPr>
        <w:pStyle w:val="Heading1"/>
        <w:spacing w:line="240" w:lineRule="auto"/>
        <w:rPr>
          <w:rFonts w:asciiTheme="majorHAnsi" w:hAnsiTheme="majorHAnsi" w:cstheme="majorHAnsi"/>
          <w:bCs/>
          <w:i/>
          <w:iCs/>
          <w:sz w:val="22"/>
        </w:rPr>
      </w:pPr>
      <w:r w:rsidRPr="00B74303">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74976" behindDoc="0" locked="0" layoutInCell="1" allowOverlap="1" wp14:anchorId="0F8761EA" wp14:editId="57C4156A">
                <wp:simplePos x="0" y="0"/>
                <wp:positionH relativeFrom="margin">
                  <wp:align>right</wp:align>
                </wp:positionH>
                <wp:positionV relativeFrom="paragraph">
                  <wp:posOffset>521</wp:posOffset>
                </wp:positionV>
                <wp:extent cx="6615430" cy="525145"/>
                <wp:effectExtent l="0" t="0" r="13970" b="27305"/>
                <wp:wrapSquare wrapText="bothSides"/>
                <wp:docPr id="2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62BE2BBD" w14:textId="77777777" w:rsidR="00A01FAC" w:rsidRPr="00431747" w:rsidRDefault="00A01FAC" w:rsidP="00A01FAC">
                            <w:pPr>
                              <w:jc w:val="center"/>
                              <w:rPr>
                                <w:sz w:val="52"/>
                                <w:szCs w:val="52"/>
                              </w:rPr>
                            </w:pPr>
                            <w:r>
                              <w:rPr>
                                <w:sz w:val="52"/>
                                <w:szCs w:val="52"/>
                              </w:rPr>
                              <w:t>The weak interaction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8761EA" id="_x0000_s1046" type="#_x0000_t202" style="position:absolute;margin-left:469.7pt;margin-top:.05pt;width:520.9pt;height:41.35pt;z-index:2517749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">
                <v:textbox>
                  <w:txbxContent>
                    <w:p w14:paraId="62BE2BBD" w14:textId="77777777" w:rsidR="00A01FAC" w:rsidRPr="00431747" w:rsidRDefault="00A01FAC" w:rsidP="00A01FAC">
                      <w:pPr>
                        <w:jc w:val="center"/>
                        <w:rPr>
                          <w:sz w:val="52"/>
                          <w:szCs w:val="52"/>
                        </w:rPr>
                      </w:pPr>
                      <w:r>
                        <w:rPr>
                          <w:sz w:val="52"/>
                          <w:szCs w:val="52"/>
                        </w:rPr>
                        <w:t>The weak interaction</w:t>
                      </w:r>
                    </w:p>
                  </w:txbxContent>
                </v:textbox>
                <w10:wrap type="square" anchorx="margin"/>
              </v:shape>
            </w:pict>
          </mc:Fallback>
        </mc:AlternateContent>
      </w:r>
      <w:r w:rsidRPr="00B74303">
        <w:rPr>
          <w:rFonts w:asciiTheme="majorHAnsi" w:hAnsiTheme="majorHAnsi" w:cstheme="majorHAnsi"/>
          <w:bCs/>
          <w:i/>
          <w:iCs/>
          <w:sz w:val="28"/>
          <w:szCs w:val="28"/>
        </w:rPr>
        <w:t>Alpha Decay</w:t>
      </w:r>
    </w:p>
    <w:p w14:paraId="19130F02" w14:textId="77777777" w:rsidR="00A01FAC" w:rsidRPr="00B74303" w:rsidRDefault="00A01FAC" w:rsidP="00A01FAC">
      <w:pPr>
        <w:tabs>
          <w:tab w:val="left" w:pos="5060"/>
        </w:tabs>
        <w:spacing w:after="0" w:line="240" w:lineRule="auto"/>
        <w:ind w:left="440"/>
        <w:rPr>
          <w:rFonts w:asciiTheme="majorHAnsi" w:hAnsiTheme="majorHAnsi" w:cstheme="majorHAnsi"/>
        </w:rPr>
      </w:pPr>
      <w:r w:rsidRPr="00B74303">
        <w:rPr>
          <w:rFonts w:asciiTheme="majorHAnsi" w:hAnsiTheme="majorHAnsi" w:cstheme="majorHAnsi"/>
        </w:rPr>
        <w:t>When a nucleus decays in this way an alpha particle (a helium nucleus) is ejected from the nucleus.</w:t>
      </w:r>
    </w:p>
    <w:p w14:paraId="0B3388B6" w14:textId="77777777" w:rsidR="00A01FAC" w:rsidRPr="00B74303" w:rsidRDefault="00A01FAC" w:rsidP="00A01FAC">
      <w:pPr>
        <w:tabs>
          <w:tab w:val="left" w:pos="5060"/>
        </w:tabs>
        <w:spacing w:after="0" w:line="240" w:lineRule="auto"/>
        <w:ind w:left="440"/>
        <w:jc w:val="center"/>
        <w:rPr>
          <w:rFonts w:asciiTheme="majorHAnsi" w:hAnsiTheme="majorHAnsi" w:cstheme="majorHAnsi"/>
        </w:rPr>
      </w:pPr>
      <w:r w:rsidRPr="00B74303">
        <w:rPr>
          <w:rFonts w:asciiTheme="majorHAnsi" w:hAnsiTheme="majorHAnsi" w:cstheme="majorHAnsi"/>
          <w:position w:val="-10"/>
        </w:rPr>
        <w:object w:dxaOrig="1520" w:dyaOrig="360" w14:anchorId="31C511E6">
          <v:shape id="_x0000_i1743" type="#_x0000_t75" style="width:76pt;height:18pt" o:ole="">
            <v:imagedata r:id="rId76" o:title=""/>
          </v:shape>
          <o:OLEObject Type="Embed" ProgID="Equation.3" ShapeID="_x0000_i1743" DrawAspect="Content" ObjectID="_1653010844" r:id="rId77"/>
        </w:object>
      </w:r>
      <w:r w:rsidRPr="00B74303">
        <w:rPr>
          <w:rFonts w:asciiTheme="majorHAnsi" w:hAnsiTheme="majorHAnsi" w:cstheme="majorHAnsi"/>
        </w:rPr>
        <w:t xml:space="preserve">            or           </w:t>
      </w:r>
      <w:r w:rsidRPr="00B74303">
        <w:rPr>
          <w:rFonts w:asciiTheme="majorHAnsi" w:hAnsiTheme="majorHAnsi" w:cstheme="majorHAnsi"/>
          <w:position w:val="-10"/>
        </w:rPr>
        <w:object w:dxaOrig="1620" w:dyaOrig="360" w14:anchorId="704C72C7">
          <v:shape id="_x0000_i1744" type="#_x0000_t75" style="width:81pt;height:18pt" o:ole="">
            <v:imagedata r:id="rId78" o:title=""/>
          </v:shape>
          <o:OLEObject Type="Embed" ProgID="Equation.3" ShapeID="_x0000_i1744" DrawAspect="Content" ObjectID="_1653010845" r:id="rId79"/>
        </w:object>
      </w:r>
    </w:p>
    <w:p w14:paraId="53105E72" w14:textId="77777777" w:rsidR="00A01FAC" w:rsidRPr="00B74303" w:rsidRDefault="00A01FAC" w:rsidP="00A01FAC">
      <w:pPr>
        <w:tabs>
          <w:tab w:val="left" w:pos="5060"/>
        </w:tabs>
        <w:spacing w:after="0" w:line="240" w:lineRule="auto"/>
        <w:ind w:left="440"/>
        <w:rPr>
          <w:rFonts w:asciiTheme="majorHAnsi" w:hAnsiTheme="majorHAnsi" w:cstheme="majorHAnsi"/>
        </w:rPr>
      </w:pPr>
      <w:r w:rsidRPr="00B74303">
        <w:rPr>
          <w:rFonts w:asciiTheme="majorHAnsi" w:hAnsiTheme="majorHAnsi" w:cstheme="majorHAnsi"/>
        </w:rPr>
        <w:t>All the emitted alpha particles travelled at the same speed, meaning they had the same amount of energy. The law of conservation of mass-energy is met, the energy of the nucleus before the decay is the same as the energy of the nucleus and alpha particle after the decay.</w:t>
      </w:r>
    </w:p>
    <w:p w14:paraId="36041B53" w14:textId="77777777" w:rsidR="00A01FAC" w:rsidRPr="00B74303" w:rsidRDefault="00A01FAC" w:rsidP="00A01FAC">
      <w:pPr>
        <w:tabs>
          <w:tab w:val="left" w:pos="5060"/>
        </w:tabs>
        <w:spacing w:after="0" w:line="240" w:lineRule="auto"/>
        <w:ind w:left="440"/>
        <w:jc w:val="center"/>
        <w:rPr>
          <w:rFonts w:asciiTheme="majorHAnsi" w:hAnsiTheme="majorHAnsi" w:cstheme="majorHAnsi"/>
        </w:rPr>
      </w:pPr>
      <w:r w:rsidRPr="00B74303">
        <w:rPr>
          <w:rFonts w:asciiTheme="majorHAnsi" w:hAnsiTheme="majorHAnsi" w:cstheme="majorHAnsi"/>
        </w:rPr>
        <w:t xml:space="preserve">Alpha decay is NOT due to the weak </w:t>
      </w:r>
      <w:proofErr w:type="gramStart"/>
      <w:r w:rsidRPr="00B74303">
        <w:rPr>
          <w:rFonts w:asciiTheme="majorHAnsi" w:hAnsiTheme="majorHAnsi" w:cstheme="majorHAnsi"/>
        </w:rPr>
        <w:t>interaction</w:t>
      </w:r>
      <w:proofErr w:type="gramEnd"/>
      <w:r w:rsidRPr="00B74303">
        <w:rPr>
          <w:rFonts w:asciiTheme="majorHAnsi" w:hAnsiTheme="majorHAnsi" w:cstheme="majorHAnsi"/>
        </w:rPr>
        <w:t xml:space="preserve"> but Beta decay IS</w:t>
      </w:r>
    </w:p>
    <w:p w14:paraId="569905CF" w14:textId="77777777" w:rsidR="00A01FAC" w:rsidRPr="00B74303" w:rsidRDefault="00A01FAC" w:rsidP="00A01FAC">
      <w:pPr>
        <w:tabs>
          <w:tab w:val="left" w:pos="5060"/>
        </w:tabs>
        <w:spacing w:after="0" w:line="240" w:lineRule="auto"/>
        <w:ind w:left="440"/>
        <w:rPr>
          <w:rFonts w:asciiTheme="majorHAnsi" w:hAnsiTheme="majorHAnsi" w:cstheme="majorHAnsi"/>
        </w:rPr>
      </w:pPr>
    </w:p>
    <w:p w14:paraId="4780BB0D" w14:textId="77777777" w:rsidR="00A01FAC" w:rsidRPr="002A5076" w:rsidRDefault="00A01FAC" w:rsidP="00A01FAC">
      <w:pPr>
        <w:pStyle w:val="Heading1"/>
        <w:spacing w:line="240" w:lineRule="auto"/>
        <w:rPr>
          <w:rFonts w:asciiTheme="majorHAnsi" w:hAnsiTheme="majorHAnsi" w:cstheme="majorHAnsi"/>
          <w:bCs/>
          <w:i/>
          <w:iCs/>
          <w:sz w:val="22"/>
        </w:rPr>
      </w:pPr>
      <w:r w:rsidRPr="002A5076">
        <w:rPr>
          <w:rFonts w:asciiTheme="majorHAnsi" w:hAnsiTheme="majorHAnsi" w:cstheme="majorHAnsi"/>
          <w:bCs/>
          <w:i/>
          <w:iCs/>
          <w:sz w:val="28"/>
          <w:szCs w:val="28"/>
        </w:rPr>
        <w:t>Beta Decay and the Neutrino</w:t>
      </w:r>
    </w:p>
    <w:p w14:paraId="3094CE4C" w14:textId="77777777" w:rsidR="00A01FAC" w:rsidRPr="00B74303" w:rsidRDefault="00A01FAC" w:rsidP="00A01FAC">
      <w:pPr>
        <w:tabs>
          <w:tab w:val="left" w:pos="5060"/>
        </w:tabs>
        <w:spacing w:after="0" w:line="240" w:lineRule="auto"/>
        <w:ind w:left="440"/>
        <w:rPr>
          <w:rFonts w:asciiTheme="majorHAnsi" w:hAnsiTheme="majorHAnsi" w:cstheme="majorHAnsi"/>
        </w:rPr>
      </w:pPr>
      <w:r w:rsidRPr="00B74303">
        <w:rPr>
          <w:rFonts w:asciiTheme="majorHAnsi" w:hAnsiTheme="majorHAnsi" w:cstheme="majorHAnsi"/>
        </w:rPr>
        <w:t xml:space="preserve">In beta decay a neutron in the nucleus changes to a proton and releases a beta particle (an electron). </w:t>
      </w:r>
    </w:p>
    <w:p w14:paraId="57BAF4A7" w14:textId="77777777" w:rsidR="00A01FAC" w:rsidRPr="00B74303" w:rsidRDefault="00A01FAC" w:rsidP="00A01FAC">
      <w:pPr>
        <w:tabs>
          <w:tab w:val="left" w:pos="5060"/>
        </w:tabs>
        <w:spacing w:after="0" w:line="240" w:lineRule="auto"/>
        <w:ind w:left="440"/>
        <w:rPr>
          <w:rFonts w:asciiTheme="majorHAnsi" w:hAnsiTheme="majorHAnsi" w:cstheme="majorHAnsi"/>
        </w:rPr>
      </w:pPr>
      <w:r w:rsidRPr="00B74303">
        <w:rPr>
          <w:rFonts w:asciiTheme="majorHAnsi" w:hAnsiTheme="majorHAnsi" w:cstheme="majorHAnsi"/>
        </w:rPr>
        <w:t>The problem with beta decay was that the electrons had a range of energies so the law of conservation of mass-energy is violated, energy disappears. There must be another particle being made with zero mass but variable speeds, the neutrino.</w:t>
      </w:r>
    </w:p>
    <w:p w14:paraId="3A48899A" w14:textId="77777777" w:rsidR="00A01FAC" w:rsidRPr="00B74303" w:rsidRDefault="00A01FAC" w:rsidP="00A01FAC">
      <w:pPr>
        <w:tabs>
          <w:tab w:val="left" w:pos="5060"/>
        </w:tabs>
        <w:spacing w:after="0" w:line="240" w:lineRule="auto"/>
        <w:ind w:left="440"/>
        <w:rPr>
          <w:rFonts w:asciiTheme="majorHAnsi" w:hAnsiTheme="majorHAnsi" w:cstheme="majorHAnsi"/>
        </w:rPr>
      </w:pPr>
      <w:r w:rsidRPr="00B74303">
        <w:rPr>
          <w:rFonts w:asciiTheme="majorHAnsi" w:hAnsiTheme="majorHAnsi" w:cstheme="majorHAnsi"/>
        </w:rPr>
        <w:t xml:space="preserve">We can also see from the particle conservation laws that this is a forbidden interaction: </w:t>
      </w:r>
      <w:r w:rsidRPr="00B74303">
        <w:rPr>
          <w:rFonts w:asciiTheme="majorHAnsi" w:hAnsiTheme="majorHAnsi" w:cstheme="majorHAnsi"/>
          <w:position w:val="-10"/>
        </w:rPr>
        <w:object w:dxaOrig="1120" w:dyaOrig="360" w14:anchorId="3FDC2E69">
          <v:shape id="_x0000_i1745" type="#_x0000_t75" style="width:56pt;height:18pt" o:ole="">
            <v:imagedata r:id="rId80" o:title=""/>
          </v:shape>
          <o:OLEObject Type="Embed" ProgID="Equation.3" ShapeID="_x0000_i1745" DrawAspect="Content" ObjectID="_1653010846" r:id="rId81"/>
        </w:object>
      </w:r>
    </w:p>
    <w:p w14:paraId="0BD3B81C"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Charge</w:t>
      </w:r>
      <w:r w:rsidRPr="00B74303">
        <w:rPr>
          <w:rFonts w:asciiTheme="majorHAnsi" w:hAnsiTheme="majorHAnsi" w:cstheme="majorHAnsi"/>
        </w:rPr>
        <w:tab/>
        <w:t>Q: 0</w:t>
      </w:r>
      <w:r w:rsidRPr="00B74303">
        <w:rPr>
          <w:rFonts w:asciiTheme="majorHAnsi" w:hAnsiTheme="majorHAnsi" w:cstheme="majorHAnsi"/>
          <w:position w:val="-6"/>
        </w:rPr>
        <w:object w:dxaOrig="300" w:dyaOrig="220" w14:anchorId="7CED3E31">
          <v:shape id="_x0000_i1746" type="#_x0000_t75" style="width:15pt;height:11pt" o:ole="">
            <v:imagedata r:id="rId82" o:title=""/>
          </v:shape>
          <o:OLEObject Type="Embed" ProgID="Equation.3" ShapeID="_x0000_i1746" DrawAspect="Content" ObjectID="_1653010847" r:id="rId83"/>
        </w:object>
      </w:r>
      <w:r w:rsidRPr="00B74303">
        <w:rPr>
          <w:rFonts w:asciiTheme="majorHAnsi" w:hAnsiTheme="majorHAnsi" w:cstheme="majorHAnsi"/>
        </w:rPr>
        <w:t xml:space="preserve">+1–1 </w:t>
      </w:r>
      <w:r w:rsidRPr="00B74303">
        <w:rPr>
          <w:rFonts w:asciiTheme="majorHAnsi" w:hAnsiTheme="majorHAnsi" w:cstheme="majorHAnsi"/>
        </w:rPr>
        <w:tab/>
        <w:t>0</w:t>
      </w:r>
      <w:r w:rsidRPr="00B74303">
        <w:rPr>
          <w:rFonts w:asciiTheme="majorHAnsi" w:hAnsiTheme="majorHAnsi" w:cstheme="majorHAnsi"/>
          <w:position w:val="-6"/>
        </w:rPr>
        <w:object w:dxaOrig="300" w:dyaOrig="220" w14:anchorId="3477EC04">
          <v:shape id="_x0000_i1747" type="#_x0000_t75" style="width:15pt;height:11pt" o:ole="">
            <v:imagedata r:id="rId82" o:title=""/>
          </v:shape>
          <o:OLEObject Type="Embed" ProgID="Equation.3" ShapeID="_x0000_i1747" DrawAspect="Content" ObjectID="_1653010848" r:id="rId84"/>
        </w:object>
      </w:r>
      <w:r w:rsidRPr="00B74303">
        <w:rPr>
          <w:rFonts w:asciiTheme="majorHAnsi" w:hAnsiTheme="majorHAnsi" w:cstheme="majorHAnsi"/>
        </w:rPr>
        <w:t>0</w:t>
      </w:r>
      <w:r w:rsidRPr="00B74303">
        <w:rPr>
          <w:rFonts w:asciiTheme="majorHAnsi" w:hAnsiTheme="majorHAnsi" w:cstheme="majorHAnsi"/>
        </w:rPr>
        <w:tab/>
        <w:t>Charge is conserved</w:t>
      </w:r>
      <w:r w:rsidRPr="00B74303">
        <w:rPr>
          <w:rFonts w:asciiTheme="majorHAnsi" w:hAnsiTheme="majorHAnsi" w:cstheme="majorHAnsi"/>
        </w:rPr>
        <w:tab/>
      </w:r>
    </w:p>
    <w:p w14:paraId="544AB182"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 xml:space="preserve">Baryon Number </w:t>
      </w:r>
      <w:r w:rsidRPr="00B74303">
        <w:rPr>
          <w:rFonts w:asciiTheme="majorHAnsi" w:hAnsiTheme="majorHAnsi" w:cstheme="majorHAnsi"/>
        </w:rPr>
        <w:tab/>
        <w:t>B: +1</w:t>
      </w:r>
      <w:r w:rsidRPr="00B74303">
        <w:rPr>
          <w:rFonts w:asciiTheme="majorHAnsi" w:hAnsiTheme="majorHAnsi" w:cstheme="majorHAnsi"/>
          <w:position w:val="-6"/>
        </w:rPr>
        <w:object w:dxaOrig="300" w:dyaOrig="220" w14:anchorId="77A625FF">
          <v:shape id="_x0000_i1748" type="#_x0000_t75" style="width:15pt;height:11pt" o:ole="">
            <v:imagedata r:id="rId82" o:title=""/>
          </v:shape>
          <o:OLEObject Type="Embed" ProgID="Equation.3" ShapeID="_x0000_i1748" DrawAspect="Content" ObjectID="_1653010849" r:id="rId85"/>
        </w:object>
      </w:r>
      <w:r w:rsidRPr="00B74303">
        <w:rPr>
          <w:rFonts w:asciiTheme="majorHAnsi" w:hAnsiTheme="majorHAnsi" w:cstheme="majorHAnsi"/>
        </w:rPr>
        <w:t>+1+0</w:t>
      </w:r>
      <w:r w:rsidRPr="00B74303">
        <w:rPr>
          <w:rFonts w:asciiTheme="majorHAnsi" w:hAnsiTheme="majorHAnsi" w:cstheme="majorHAnsi"/>
        </w:rPr>
        <w:tab/>
        <w:t>1</w:t>
      </w:r>
      <w:r w:rsidRPr="00B74303">
        <w:rPr>
          <w:rFonts w:asciiTheme="majorHAnsi" w:hAnsiTheme="majorHAnsi" w:cstheme="majorHAnsi"/>
          <w:position w:val="-6"/>
        </w:rPr>
        <w:object w:dxaOrig="300" w:dyaOrig="220" w14:anchorId="3C0CB1F4">
          <v:shape id="_x0000_i1749" type="#_x0000_t75" style="width:15pt;height:11pt" o:ole="">
            <v:imagedata r:id="rId82" o:title=""/>
          </v:shape>
          <o:OLEObject Type="Embed" ProgID="Equation.3" ShapeID="_x0000_i1749" DrawAspect="Content" ObjectID="_1653010850" r:id="rId86"/>
        </w:object>
      </w:r>
      <w:r w:rsidRPr="00B74303">
        <w:rPr>
          <w:rFonts w:asciiTheme="majorHAnsi" w:hAnsiTheme="majorHAnsi" w:cstheme="majorHAnsi"/>
        </w:rPr>
        <w:t>1</w:t>
      </w:r>
      <w:r w:rsidRPr="00B74303">
        <w:rPr>
          <w:rFonts w:asciiTheme="majorHAnsi" w:hAnsiTheme="majorHAnsi" w:cstheme="majorHAnsi"/>
        </w:rPr>
        <w:tab/>
        <w:t>Baryon number is conserved</w:t>
      </w:r>
    </w:p>
    <w:p w14:paraId="5088AFED"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 xml:space="preserve">Lepton Number </w:t>
      </w:r>
      <w:r w:rsidRPr="00B74303">
        <w:rPr>
          <w:rFonts w:asciiTheme="majorHAnsi" w:hAnsiTheme="majorHAnsi" w:cstheme="majorHAnsi"/>
        </w:rPr>
        <w:tab/>
        <w:t>L: 0</w:t>
      </w:r>
      <w:r w:rsidRPr="00B74303">
        <w:rPr>
          <w:rFonts w:asciiTheme="majorHAnsi" w:hAnsiTheme="majorHAnsi" w:cstheme="majorHAnsi"/>
          <w:position w:val="-6"/>
        </w:rPr>
        <w:object w:dxaOrig="300" w:dyaOrig="220" w14:anchorId="4E13C378">
          <v:shape id="_x0000_i1750" type="#_x0000_t75" style="width:15pt;height:11pt" o:ole="">
            <v:imagedata r:id="rId82" o:title=""/>
          </v:shape>
          <o:OLEObject Type="Embed" ProgID="Equation.3" ShapeID="_x0000_i1750" DrawAspect="Content" ObjectID="_1653010851" r:id="rId87"/>
        </w:object>
      </w:r>
      <w:r w:rsidRPr="00B74303">
        <w:rPr>
          <w:rFonts w:asciiTheme="majorHAnsi" w:hAnsiTheme="majorHAnsi" w:cstheme="majorHAnsi"/>
        </w:rPr>
        <w:t>0+1</w:t>
      </w:r>
      <w:r w:rsidRPr="00B74303">
        <w:rPr>
          <w:rFonts w:asciiTheme="majorHAnsi" w:hAnsiTheme="majorHAnsi" w:cstheme="majorHAnsi"/>
        </w:rPr>
        <w:tab/>
        <w:t>0</w:t>
      </w:r>
      <w:r w:rsidRPr="00B74303">
        <w:rPr>
          <w:rFonts w:asciiTheme="majorHAnsi" w:hAnsiTheme="majorHAnsi" w:cstheme="majorHAnsi"/>
          <w:position w:val="-6"/>
        </w:rPr>
        <w:object w:dxaOrig="300" w:dyaOrig="220" w14:anchorId="673EA6A9">
          <v:shape id="_x0000_i1751" type="#_x0000_t75" style="width:15pt;height:11pt" o:ole="">
            <v:imagedata r:id="rId82" o:title=""/>
          </v:shape>
          <o:OLEObject Type="Embed" ProgID="Equation.3" ShapeID="_x0000_i1751" DrawAspect="Content" ObjectID="_1653010852" r:id="rId88"/>
        </w:object>
      </w:r>
      <w:r w:rsidRPr="00B74303">
        <w:rPr>
          <w:rFonts w:asciiTheme="majorHAnsi" w:hAnsiTheme="majorHAnsi" w:cstheme="majorHAnsi"/>
        </w:rPr>
        <w:t xml:space="preserve">1 </w:t>
      </w:r>
      <w:r w:rsidRPr="00B74303">
        <w:rPr>
          <w:rFonts w:asciiTheme="majorHAnsi" w:hAnsiTheme="majorHAnsi" w:cstheme="majorHAnsi"/>
        </w:rPr>
        <w:tab/>
        <w:t>Lepton number is NOT conserved</w:t>
      </w:r>
    </w:p>
    <w:p w14:paraId="26D1FFED" w14:textId="77777777" w:rsidR="00A01FAC" w:rsidRPr="002A5076" w:rsidRDefault="00A01FAC" w:rsidP="00A01FAC">
      <w:pPr>
        <w:pStyle w:val="Heading1"/>
        <w:spacing w:line="240" w:lineRule="auto"/>
        <w:rPr>
          <w:rFonts w:asciiTheme="majorHAnsi" w:hAnsiTheme="majorHAnsi" w:cstheme="majorHAnsi"/>
          <w:bCs/>
          <w:i/>
          <w:iCs/>
          <w:sz w:val="28"/>
          <w:szCs w:val="28"/>
        </w:rPr>
      </w:pPr>
      <w:r w:rsidRPr="002A5076">
        <w:rPr>
          <w:rFonts w:asciiTheme="majorHAnsi" w:hAnsiTheme="majorHAnsi" w:cstheme="majorHAnsi"/>
          <w:bCs/>
          <w:i/>
          <w:iCs/>
          <w:sz w:val="28"/>
          <w:szCs w:val="28"/>
        </w:rPr>
        <w:t>Beta Minus (β</w:t>
      </w:r>
      <w:r w:rsidRPr="002A5076">
        <w:rPr>
          <w:rFonts w:asciiTheme="majorHAnsi" w:hAnsiTheme="majorHAnsi" w:cstheme="majorHAnsi"/>
          <w:bCs/>
          <w:i/>
          <w:iCs/>
          <w:sz w:val="28"/>
          <w:szCs w:val="28"/>
          <w:vertAlign w:val="superscript"/>
        </w:rPr>
        <w:t>–</w:t>
      </w:r>
      <w:r w:rsidRPr="002A5076">
        <w:rPr>
          <w:rFonts w:asciiTheme="majorHAnsi" w:hAnsiTheme="majorHAnsi" w:cstheme="majorHAnsi"/>
          <w:bCs/>
          <w:i/>
          <w:iCs/>
          <w:sz w:val="28"/>
          <w:szCs w:val="28"/>
        </w:rPr>
        <w:t>) Decay</w:t>
      </w:r>
    </w:p>
    <w:p w14:paraId="6153DEFE" w14:textId="77777777" w:rsidR="00A01FAC" w:rsidRPr="00B74303" w:rsidRDefault="00A01FAC" w:rsidP="00A01FAC">
      <w:pPr>
        <w:tabs>
          <w:tab w:val="left" w:pos="5060"/>
        </w:tabs>
        <w:spacing w:after="0" w:line="240" w:lineRule="auto"/>
        <w:ind w:left="440"/>
        <w:rPr>
          <w:rFonts w:asciiTheme="majorHAnsi" w:hAnsiTheme="majorHAnsi" w:cstheme="majorHAnsi"/>
        </w:rPr>
      </w:pPr>
      <w:r w:rsidRPr="00B74303">
        <w:rPr>
          <w:rFonts w:asciiTheme="majorHAnsi" w:hAnsiTheme="majorHAnsi" w:cstheme="majorHAnsi"/>
        </w:rPr>
        <w:t xml:space="preserve">In neutron rich nuclei a neutron may decay into a proton, electron and an </w:t>
      </w:r>
      <w:proofErr w:type="spellStart"/>
      <w:r w:rsidRPr="00B74303">
        <w:rPr>
          <w:rFonts w:asciiTheme="majorHAnsi" w:hAnsiTheme="majorHAnsi" w:cstheme="majorHAnsi"/>
        </w:rPr>
        <w:t>anti electron</w:t>
      </w:r>
      <w:proofErr w:type="spellEnd"/>
      <w:r w:rsidRPr="00B74303">
        <w:rPr>
          <w:rFonts w:asciiTheme="majorHAnsi" w:hAnsiTheme="majorHAnsi" w:cstheme="majorHAnsi"/>
        </w:rPr>
        <w:t xml:space="preserve"> neutrino.</w:t>
      </w:r>
    </w:p>
    <w:p w14:paraId="699EA371" w14:textId="77777777" w:rsidR="00A01FAC" w:rsidRPr="00B74303" w:rsidRDefault="00A01FAC" w:rsidP="00A01FAC">
      <w:pPr>
        <w:tabs>
          <w:tab w:val="left" w:pos="5060"/>
        </w:tabs>
        <w:spacing w:after="0" w:line="240" w:lineRule="auto"/>
        <w:ind w:left="440"/>
        <w:jc w:val="center"/>
        <w:rPr>
          <w:rFonts w:asciiTheme="majorHAnsi" w:hAnsiTheme="majorHAnsi" w:cstheme="majorHAnsi"/>
        </w:rPr>
      </w:pPr>
      <w:r w:rsidRPr="00B74303">
        <w:rPr>
          <w:rFonts w:asciiTheme="majorHAnsi" w:hAnsiTheme="majorHAnsi" w:cstheme="majorHAnsi"/>
          <w:position w:val="-12"/>
        </w:rPr>
        <w:object w:dxaOrig="1579" w:dyaOrig="400" w14:anchorId="698C99F4">
          <v:shape id="_x0000_i1752" type="#_x0000_t75" style="width:78.95pt;height:20pt" o:ole="" o:bordertopcolor="this" o:borderleftcolor="this" o:borderbottomcolor="this" o:borderrightcolor="this">
            <v:imagedata r:id="rId89" o:title=""/>
            <w10:bordertop type="single" width="4"/>
            <w10:borderleft type="single" width="4"/>
            <w10:borderbottom type="single" width="4"/>
            <w10:borderright type="single" width="4"/>
          </v:shape>
          <o:OLEObject Type="Embed" ProgID="Equation.3" ShapeID="_x0000_i1752" DrawAspect="Content" ObjectID="_1653010853" r:id="rId90"/>
        </w:object>
      </w:r>
    </w:p>
    <w:p w14:paraId="05F118D8"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Charge</w:t>
      </w:r>
      <w:r w:rsidRPr="00B74303">
        <w:rPr>
          <w:rFonts w:asciiTheme="majorHAnsi" w:hAnsiTheme="majorHAnsi" w:cstheme="majorHAnsi"/>
        </w:rPr>
        <w:tab/>
        <w:t>Q: 0</w:t>
      </w:r>
      <w:r w:rsidRPr="00B74303">
        <w:rPr>
          <w:rFonts w:asciiTheme="majorHAnsi" w:hAnsiTheme="majorHAnsi" w:cstheme="majorHAnsi"/>
          <w:position w:val="-6"/>
        </w:rPr>
        <w:object w:dxaOrig="300" w:dyaOrig="220" w14:anchorId="51FB0972">
          <v:shape id="_x0000_i1753" type="#_x0000_t75" style="width:15pt;height:11pt" o:ole="">
            <v:imagedata r:id="rId82" o:title=""/>
          </v:shape>
          <o:OLEObject Type="Embed" ProgID="Equation.3" ShapeID="_x0000_i1753" DrawAspect="Content" ObjectID="_1653010854" r:id="rId91"/>
        </w:object>
      </w:r>
      <w:r w:rsidRPr="00B74303">
        <w:rPr>
          <w:rFonts w:asciiTheme="majorHAnsi" w:hAnsiTheme="majorHAnsi" w:cstheme="majorHAnsi"/>
        </w:rPr>
        <w:t xml:space="preserve">+1–1+0 </w:t>
      </w:r>
      <w:r w:rsidRPr="00B74303">
        <w:rPr>
          <w:rFonts w:asciiTheme="majorHAnsi" w:hAnsiTheme="majorHAnsi" w:cstheme="majorHAnsi"/>
        </w:rPr>
        <w:tab/>
        <w:t>0</w:t>
      </w:r>
      <w:r w:rsidRPr="00B74303">
        <w:rPr>
          <w:rFonts w:asciiTheme="majorHAnsi" w:hAnsiTheme="majorHAnsi" w:cstheme="majorHAnsi"/>
          <w:position w:val="-6"/>
        </w:rPr>
        <w:object w:dxaOrig="300" w:dyaOrig="220" w14:anchorId="26A63228">
          <v:shape id="_x0000_i1754" type="#_x0000_t75" style="width:15pt;height:11pt" o:ole="">
            <v:imagedata r:id="rId82" o:title=""/>
          </v:shape>
          <o:OLEObject Type="Embed" ProgID="Equation.3" ShapeID="_x0000_i1754" DrawAspect="Content" ObjectID="_1653010855" r:id="rId92"/>
        </w:object>
      </w:r>
      <w:r w:rsidRPr="00B74303">
        <w:rPr>
          <w:rFonts w:asciiTheme="majorHAnsi" w:hAnsiTheme="majorHAnsi" w:cstheme="majorHAnsi"/>
        </w:rPr>
        <w:t>0</w:t>
      </w:r>
      <w:r w:rsidRPr="00B74303">
        <w:rPr>
          <w:rFonts w:asciiTheme="majorHAnsi" w:hAnsiTheme="majorHAnsi" w:cstheme="majorHAnsi"/>
        </w:rPr>
        <w:tab/>
        <w:t>Charge is conserved</w:t>
      </w:r>
    </w:p>
    <w:p w14:paraId="0D52D470"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 xml:space="preserve">Baryon Number </w:t>
      </w:r>
      <w:r w:rsidRPr="00B74303">
        <w:rPr>
          <w:rFonts w:asciiTheme="majorHAnsi" w:hAnsiTheme="majorHAnsi" w:cstheme="majorHAnsi"/>
        </w:rPr>
        <w:tab/>
        <w:t>B: +1</w:t>
      </w:r>
      <w:r w:rsidRPr="00B74303">
        <w:rPr>
          <w:rFonts w:asciiTheme="majorHAnsi" w:hAnsiTheme="majorHAnsi" w:cstheme="majorHAnsi"/>
          <w:position w:val="-6"/>
        </w:rPr>
        <w:object w:dxaOrig="300" w:dyaOrig="220" w14:anchorId="50DEF6E8">
          <v:shape id="_x0000_i1755" type="#_x0000_t75" style="width:15pt;height:11pt" o:ole="">
            <v:imagedata r:id="rId82" o:title=""/>
          </v:shape>
          <o:OLEObject Type="Embed" ProgID="Equation.3" ShapeID="_x0000_i1755" DrawAspect="Content" ObjectID="_1653010856" r:id="rId93"/>
        </w:object>
      </w:r>
      <w:r w:rsidRPr="00B74303">
        <w:rPr>
          <w:rFonts w:asciiTheme="majorHAnsi" w:hAnsiTheme="majorHAnsi" w:cstheme="majorHAnsi"/>
        </w:rPr>
        <w:t>+1+0+0</w:t>
      </w:r>
      <w:r w:rsidRPr="00B74303">
        <w:rPr>
          <w:rFonts w:asciiTheme="majorHAnsi" w:hAnsiTheme="majorHAnsi" w:cstheme="majorHAnsi"/>
        </w:rPr>
        <w:tab/>
        <w:t>1</w:t>
      </w:r>
      <w:r w:rsidRPr="00B74303">
        <w:rPr>
          <w:rFonts w:asciiTheme="majorHAnsi" w:hAnsiTheme="majorHAnsi" w:cstheme="majorHAnsi"/>
          <w:position w:val="-6"/>
        </w:rPr>
        <w:object w:dxaOrig="300" w:dyaOrig="220" w14:anchorId="14B2FBF9">
          <v:shape id="_x0000_i1756" type="#_x0000_t75" style="width:15pt;height:11pt" o:ole="">
            <v:imagedata r:id="rId82" o:title=""/>
          </v:shape>
          <o:OLEObject Type="Embed" ProgID="Equation.3" ShapeID="_x0000_i1756" DrawAspect="Content" ObjectID="_1653010857" r:id="rId94"/>
        </w:object>
      </w:r>
      <w:r w:rsidRPr="00B74303">
        <w:rPr>
          <w:rFonts w:asciiTheme="majorHAnsi" w:hAnsiTheme="majorHAnsi" w:cstheme="majorHAnsi"/>
        </w:rPr>
        <w:t>1</w:t>
      </w:r>
      <w:r w:rsidRPr="00B74303">
        <w:rPr>
          <w:rFonts w:asciiTheme="majorHAnsi" w:hAnsiTheme="majorHAnsi" w:cstheme="majorHAnsi"/>
        </w:rPr>
        <w:tab/>
        <w:t>Baryon number is conserved</w:t>
      </w:r>
    </w:p>
    <w:p w14:paraId="3DAC887B"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 xml:space="preserve">Lepton Number </w:t>
      </w:r>
      <w:r w:rsidRPr="00B74303">
        <w:rPr>
          <w:rFonts w:asciiTheme="majorHAnsi" w:hAnsiTheme="majorHAnsi" w:cstheme="majorHAnsi"/>
        </w:rPr>
        <w:tab/>
        <w:t>L: 0</w:t>
      </w:r>
      <w:r w:rsidRPr="00B74303">
        <w:rPr>
          <w:rFonts w:asciiTheme="majorHAnsi" w:hAnsiTheme="majorHAnsi" w:cstheme="majorHAnsi"/>
          <w:position w:val="-6"/>
        </w:rPr>
        <w:object w:dxaOrig="300" w:dyaOrig="220" w14:anchorId="31794332">
          <v:shape id="_x0000_i1757" type="#_x0000_t75" style="width:15pt;height:11pt" o:ole="">
            <v:imagedata r:id="rId82" o:title=""/>
          </v:shape>
          <o:OLEObject Type="Embed" ProgID="Equation.3" ShapeID="_x0000_i1757" DrawAspect="Content" ObjectID="_1653010858" r:id="rId95"/>
        </w:object>
      </w:r>
      <w:r w:rsidRPr="00B74303">
        <w:rPr>
          <w:rFonts w:asciiTheme="majorHAnsi" w:hAnsiTheme="majorHAnsi" w:cstheme="majorHAnsi"/>
        </w:rPr>
        <w:t xml:space="preserve">0+1–1 </w:t>
      </w:r>
      <w:r w:rsidRPr="00B74303">
        <w:rPr>
          <w:rFonts w:asciiTheme="majorHAnsi" w:hAnsiTheme="majorHAnsi" w:cstheme="majorHAnsi"/>
        </w:rPr>
        <w:tab/>
        <w:t>0</w:t>
      </w:r>
      <w:r w:rsidRPr="00B74303">
        <w:rPr>
          <w:rFonts w:asciiTheme="majorHAnsi" w:hAnsiTheme="majorHAnsi" w:cstheme="majorHAnsi"/>
          <w:position w:val="-6"/>
        </w:rPr>
        <w:object w:dxaOrig="300" w:dyaOrig="220" w14:anchorId="1413906F">
          <v:shape id="_x0000_i1758" type="#_x0000_t75" style="width:15pt;height:11pt" o:ole="">
            <v:imagedata r:id="rId82" o:title=""/>
          </v:shape>
          <o:OLEObject Type="Embed" ProgID="Equation.3" ShapeID="_x0000_i1758" DrawAspect="Content" ObjectID="_1653010859" r:id="rId96"/>
        </w:object>
      </w:r>
      <w:r w:rsidRPr="00B74303">
        <w:rPr>
          <w:rFonts w:asciiTheme="majorHAnsi" w:hAnsiTheme="majorHAnsi" w:cstheme="majorHAnsi"/>
        </w:rPr>
        <w:t xml:space="preserve">0 </w:t>
      </w:r>
      <w:r w:rsidRPr="00B74303">
        <w:rPr>
          <w:rFonts w:asciiTheme="majorHAnsi" w:hAnsiTheme="majorHAnsi" w:cstheme="majorHAnsi"/>
        </w:rPr>
        <w:tab/>
        <w:t>Lepton number is conserved</w:t>
      </w:r>
    </w:p>
    <w:p w14:paraId="1EFCAE94" w14:textId="77777777" w:rsidR="00A01FAC" w:rsidRPr="00B74303" w:rsidRDefault="00A01FAC" w:rsidP="00A01FAC">
      <w:pPr>
        <w:tabs>
          <w:tab w:val="left" w:pos="5060"/>
        </w:tabs>
        <w:spacing w:after="0" w:line="240" w:lineRule="auto"/>
        <w:ind w:left="440"/>
        <w:jc w:val="center"/>
        <w:rPr>
          <w:rFonts w:asciiTheme="majorHAnsi" w:hAnsiTheme="majorHAnsi" w:cstheme="majorHAnsi"/>
        </w:rPr>
      </w:pPr>
    </w:p>
    <w:p w14:paraId="5EC219B6" w14:textId="77777777" w:rsidR="00A01FAC" w:rsidRPr="00B74303" w:rsidRDefault="00A01FAC" w:rsidP="00A01FAC">
      <w:pPr>
        <w:tabs>
          <w:tab w:val="left" w:pos="5060"/>
        </w:tabs>
        <w:spacing w:after="0" w:line="240" w:lineRule="auto"/>
        <w:ind w:left="440"/>
        <w:rPr>
          <w:rFonts w:asciiTheme="majorHAnsi" w:hAnsiTheme="majorHAnsi" w:cstheme="majorHAnsi"/>
        </w:rPr>
      </w:pPr>
      <w:r w:rsidRPr="00B74303">
        <w:rPr>
          <w:rFonts w:asciiTheme="majorHAnsi" w:hAnsiTheme="majorHAnsi" w:cstheme="majorHAnsi"/>
        </w:rPr>
        <w:t xml:space="preserve">In terms of quarks beta minus decay looks like this: </w:t>
      </w:r>
      <w:r w:rsidRPr="00B74303">
        <w:rPr>
          <w:rFonts w:asciiTheme="majorHAnsi" w:hAnsiTheme="majorHAnsi" w:cstheme="majorHAnsi"/>
          <w:position w:val="-12"/>
        </w:rPr>
        <w:object w:dxaOrig="2060" w:dyaOrig="400" w14:anchorId="4D98BFCD">
          <v:shape id="_x0000_i1759" type="#_x0000_t75" style="width:103pt;height:20pt" o:ole="">
            <v:imagedata r:id="rId97" o:title=""/>
          </v:shape>
          <o:OLEObject Type="Embed" ProgID="Equation.3" ShapeID="_x0000_i1759" DrawAspect="Content" ObjectID="_1653010860" r:id="rId98"/>
        </w:object>
      </w:r>
      <w:r w:rsidRPr="00B74303">
        <w:rPr>
          <w:rFonts w:asciiTheme="majorHAnsi" w:hAnsiTheme="majorHAnsi" w:cstheme="majorHAnsi"/>
        </w:rPr>
        <w:t xml:space="preserve"> which simplifies to: </w:t>
      </w:r>
    </w:p>
    <w:p w14:paraId="576152ED" w14:textId="77777777" w:rsidR="00A01FAC" w:rsidRPr="00B74303" w:rsidRDefault="00A01FAC" w:rsidP="00A01FAC">
      <w:pPr>
        <w:tabs>
          <w:tab w:val="left" w:pos="5060"/>
        </w:tabs>
        <w:spacing w:after="0" w:line="240" w:lineRule="auto"/>
        <w:ind w:left="440"/>
        <w:jc w:val="center"/>
        <w:rPr>
          <w:rFonts w:asciiTheme="majorHAnsi" w:hAnsiTheme="majorHAnsi" w:cstheme="majorHAnsi"/>
        </w:rPr>
      </w:pPr>
      <w:r w:rsidRPr="00B74303">
        <w:rPr>
          <w:rFonts w:asciiTheme="majorHAnsi" w:hAnsiTheme="majorHAnsi" w:cstheme="majorHAnsi"/>
          <w:position w:val="-12"/>
        </w:rPr>
        <w:object w:dxaOrig="1560" w:dyaOrig="400" w14:anchorId="7802EE44">
          <v:shape id="_x0000_i1760" type="#_x0000_t75" style="width:78pt;height:20pt" o:ole="" o:bordertopcolor="this" o:borderleftcolor="this" o:borderbottomcolor="this" o:borderrightcolor="this">
            <v:imagedata r:id="rId99" o:title=""/>
            <w10:bordertop type="single" width="4"/>
            <w10:borderleft type="single" width="4"/>
            <w10:borderbottom type="single" width="4"/>
            <w10:borderright type="single" width="4"/>
          </v:shape>
          <o:OLEObject Type="Embed" ProgID="Equation.3" ShapeID="_x0000_i1760" DrawAspect="Content" ObjectID="_1653010861" r:id="rId100"/>
        </w:object>
      </w:r>
    </w:p>
    <w:p w14:paraId="4BB738F2"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Charge</w:t>
      </w:r>
      <w:r w:rsidRPr="00B74303">
        <w:rPr>
          <w:rFonts w:asciiTheme="majorHAnsi" w:hAnsiTheme="majorHAnsi" w:cstheme="majorHAnsi"/>
        </w:rPr>
        <w:tab/>
        <w:t>Q:  – ⅓</w:t>
      </w:r>
      <w:r w:rsidRPr="00B74303">
        <w:rPr>
          <w:rFonts w:asciiTheme="majorHAnsi" w:hAnsiTheme="majorHAnsi" w:cstheme="majorHAnsi"/>
          <w:position w:val="-6"/>
        </w:rPr>
        <w:object w:dxaOrig="300" w:dyaOrig="220" w14:anchorId="237B9BE5">
          <v:shape id="_x0000_i1761" type="#_x0000_t75" style="width:15pt;height:11pt" o:ole="">
            <v:imagedata r:id="rId82" o:title=""/>
          </v:shape>
          <o:OLEObject Type="Embed" ProgID="Equation.3" ShapeID="_x0000_i1761" DrawAspect="Content" ObjectID="_1653010862" r:id="rId101"/>
        </w:object>
      </w:r>
      <w:r w:rsidRPr="00B74303">
        <w:rPr>
          <w:rFonts w:asciiTheme="majorHAnsi" w:hAnsiTheme="majorHAnsi" w:cstheme="majorHAnsi"/>
        </w:rPr>
        <w:t xml:space="preserve">+⅔–1+0 </w:t>
      </w:r>
      <w:r w:rsidRPr="00B74303">
        <w:rPr>
          <w:rFonts w:asciiTheme="majorHAnsi" w:hAnsiTheme="majorHAnsi" w:cstheme="majorHAnsi"/>
        </w:rPr>
        <w:tab/>
        <w:t>– ⅓</w:t>
      </w:r>
      <w:r w:rsidRPr="00B74303">
        <w:rPr>
          <w:rFonts w:asciiTheme="majorHAnsi" w:hAnsiTheme="majorHAnsi" w:cstheme="majorHAnsi"/>
          <w:position w:val="-6"/>
        </w:rPr>
        <w:object w:dxaOrig="300" w:dyaOrig="220" w14:anchorId="581856F6">
          <v:shape id="_x0000_i1762" type="#_x0000_t75" style="width:15pt;height:11pt" o:ole="">
            <v:imagedata r:id="rId82" o:title=""/>
          </v:shape>
          <o:OLEObject Type="Embed" ProgID="Equation.3" ShapeID="_x0000_i1762" DrawAspect="Content" ObjectID="_1653010863" r:id="rId102"/>
        </w:object>
      </w:r>
      <w:r w:rsidRPr="00B74303">
        <w:rPr>
          <w:rFonts w:asciiTheme="majorHAnsi" w:hAnsiTheme="majorHAnsi" w:cstheme="majorHAnsi"/>
        </w:rPr>
        <w:t>– ⅓</w:t>
      </w:r>
      <w:r w:rsidRPr="00B74303">
        <w:rPr>
          <w:rFonts w:asciiTheme="majorHAnsi" w:hAnsiTheme="majorHAnsi" w:cstheme="majorHAnsi"/>
        </w:rPr>
        <w:tab/>
        <w:t>Charge is conserved</w:t>
      </w:r>
    </w:p>
    <w:p w14:paraId="4F107680"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 xml:space="preserve">Baryon Number </w:t>
      </w:r>
      <w:r w:rsidRPr="00B74303">
        <w:rPr>
          <w:rFonts w:asciiTheme="majorHAnsi" w:hAnsiTheme="majorHAnsi" w:cstheme="majorHAnsi"/>
        </w:rPr>
        <w:tab/>
        <w:t>B: +⅓</w:t>
      </w:r>
      <w:r w:rsidRPr="00B74303">
        <w:rPr>
          <w:rFonts w:asciiTheme="majorHAnsi" w:hAnsiTheme="majorHAnsi" w:cstheme="majorHAnsi"/>
          <w:position w:val="-6"/>
        </w:rPr>
        <w:object w:dxaOrig="300" w:dyaOrig="220" w14:anchorId="38CD131A">
          <v:shape id="_x0000_i1763" type="#_x0000_t75" style="width:15pt;height:11pt" o:ole="">
            <v:imagedata r:id="rId82" o:title=""/>
          </v:shape>
          <o:OLEObject Type="Embed" ProgID="Equation.3" ShapeID="_x0000_i1763" DrawAspect="Content" ObjectID="_1653010864" r:id="rId103"/>
        </w:object>
      </w:r>
      <w:r w:rsidRPr="00B74303">
        <w:rPr>
          <w:rFonts w:asciiTheme="majorHAnsi" w:hAnsiTheme="majorHAnsi" w:cstheme="majorHAnsi"/>
        </w:rPr>
        <w:t>+⅓+0+0</w:t>
      </w:r>
      <w:r w:rsidRPr="00B74303">
        <w:rPr>
          <w:rFonts w:asciiTheme="majorHAnsi" w:hAnsiTheme="majorHAnsi" w:cstheme="majorHAnsi"/>
        </w:rPr>
        <w:tab/>
        <w:t>⅓</w:t>
      </w:r>
      <w:r w:rsidRPr="00B74303">
        <w:rPr>
          <w:rFonts w:asciiTheme="majorHAnsi" w:hAnsiTheme="majorHAnsi" w:cstheme="majorHAnsi"/>
          <w:position w:val="-6"/>
        </w:rPr>
        <w:object w:dxaOrig="300" w:dyaOrig="220" w14:anchorId="2E62B053">
          <v:shape id="_x0000_i1764" type="#_x0000_t75" style="width:15pt;height:11pt" o:ole="">
            <v:imagedata r:id="rId82" o:title=""/>
          </v:shape>
          <o:OLEObject Type="Embed" ProgID="Equation.3" ShapeID="_x0000_i1764" DrawAspect="Content" ObjectID="_1653010865" r:id="rId104"/>
        </w:object>
      </w:r>
      <w:r w:rsidRPr="00B74303">
        <w:rPr>
          <w:rFonts w:asciiTheme="majorHAnsi" w:hAnsiTheme="majorHAnsi" w:cstheme="majorHAnsi"/>
        </w:rPr>
        <w:t>⅓</w:t>
      </w:r>
      <w:r w:rsidRPr="00B74303">
        <w:rPr>
          <w:rFonts w:asciiTheme="majorHAnsi" w:hAnsiTheme="majorHAnsi" w:cstheme="majorHAnsi"/>
        </w:rPr>
        <w:tab/>
        <w:t>Baryon number is conserved</w:t>
      </w:r>
    </w:p>
    <w:p w14:paraId="459EFD7E"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 xml:space="preserve">Lepton Number </w:t>
      </w:r>
      <w:r w:rsidRPr="00B74303">
        <w:rPr>
          <w:rFonts w:asciiTheme="majorHAnsi" w:hAnsiTheme="majorHAnsi" w:cstheme="majorHAnsi"/>
        </w:rPr>
        <w:tab/>
        <w:t>L: 0</w:t>
      </w:r>
      <w:r w:rsidRPr="00B74303">
        <w:rPr>
          <w:rFonts w:asciiTheme="majorHAnsi" w:hAnsiTheme="majorHAnsi" w:cstheme="majorHAnsi"/>
          <w:position w:val="-6"/>
        </w:rPr>
        <w:object w:dxaOrig="300" w:dyaOrig="220" w14:anchorId="1B133EDD">
          <v:shape id="_x0000_i1765" type="#_x0000_t75" style="width:15pt;height:11pt" o:ole="">
            <v:imagedata r:id="rId82" o:title=""/>
          </v:shape>
          <o:OLEObject Type="Embed" ProgID="Equation.3" ShapeID="_x0000_i1765" DrawAspect="Content" ObjectID="_1653010866" r:id="rId105"/>
        </w:object>
      </w:r>
      <w:r w:rsidRPr="00B74303">
        <w:rPr>
          <w:rFonts w:asciiTheme="majorHAnsi" w:hAnsiTheme="majorHAnsi" w:cstheme="majorHAnsi"/>
        </w:rPr>
        <w:t xml:space="preserve">0+1–1 </w:t>
      </w:r>
      <w:r w:rsidRPr="00B74303">
        <w:rPr>
          <w:rFonts w:asciiTheme="majorHAnsi" w:hAnsiTheme="majorHAnsi" w:cstheme="majorHAnsi"/>
        </w:rPr>
        <w:tab/>
        <w:t>0</w:t>
      </w:r>
      <w:r w:rsidRPr="00B74303">
        <w:rPr>
          <w:rFonts w:asciiTheme="majorHAnsi" w:hAnsiTheme="majorHAnsi" w:cstheme="majorHAnsi"/>
          <w:position w:val="-6"/>
        </w:rPr>
        <w:object w:dxaOrig="300" w:dyaOrig="220" w14:anchorId="4C5F6E8A">
          <v:shape id="_x0000_i1766" type="#_x0000_t75" style="width:15pt;height:11pt" o:ole="">
            <v:imagedata r:id="rId82" o:title=""/>
          </v:shape>
          <o:OLEObject Type="Embed" ProgID="Equation.3" ShapeID="_x0000_i1766" DrawAspect="Content" ObjectID="_1653010867" r:id="rId106"/>
        </w:object>
      </w:r>
      <w:r w:rsidRPr="00B74303">
        <w:rPr>
          <w:rFonts w:asciiTheme="majorHAnsi" w:hAnsiTheme="majorHAnsi" w:cstheme="majorHAnsi"/>
        </w:rPr>
        <w:t xml:space="preserve">0 </w:t>
      </w:r>
      <w:r w:rsidRPr="00B74303">
        <w:rPr>
          <w:rFonts w:asciiTheme="majorHAnsi" w:hAnsiTheme="majorHAnsi" w:cstheme="majorHAnsi"/>
        </w:rPr>
        <w:tab/>
        <w:t>Lepton number is conserved</w:t>
      </w:r>
    </w:p>
    <w:p w14:paraId="7F6FA150" w14:textId="77777777" w:rsidR="00A01FAC" w:rsidRPr="002A5076" w:rsidRDefault="00A01FAC" w:rsidP="00A01FAC">
      <w:pPr>
        <w:pStyle w:val="Heading1"/>
        <w:spacing w:line="240" w:lineRule="auto"/>
        <w:rPr>
          <w:rFonts w:asciiTheme="majorHAnsi" w:hAnsiTheme="majorHAnsi" w:cstheme="majorHAnsi"/>
          <w:bCs/>
          <w:i/>
          <w:iCs/>
          <w:sz w:val="28"/>
          <w:szCs w:val="28"/>
        </w:rPr>
      </w:pPr>
      <w:r w:rsidRPr="002A5076">
        <w:rPr>
          <w:rFonts w:asciiTheme="majorHAnsi" w:hAnsiTheme="majorHAnsi" w:cstheme="majorHAnsi"/>
          <w:bCs/>
          <w:i/>
          <w:iCs/>
          <w:sz w:val="28"/>
          <w:szCs w:val="28"/>
        </w:rPr>
        <w:t>Beta Plus (β</w:t>
      </w:r>
      <w:r w:rsidRPr="002A5076">
        <w:rPr>
          <w:rFonts w:asciiTheme="majorHAnsi" w:hAnsiTheme="majorHAnsi" w:cstheme="majorHAnsi"/>
          <w:bCs/>
          <w:i/>
          <w:iCs/>
          <w:sz w:val="28"/>
          <w:szCs w:val="28"/>
          <w:vertAlign w:val="superscript"/>
        </w:rPr>
        <w:t>+</w:t>
      </w:r>
      <w:r w:rsidRPr="002A5076">
        <w:rPr>
          <w:rFonts w:asciiTheme="majorHAnsi" w:hAnsiTheme="majorHAnsi" w:cstheme="majorHAnsi"/>
          <w:bCs/>
          <w:i/>
          <w:iCs/>
          <w:sz w:val="28"/>
          <w:szCs w:val="28"/>
        </w:rPr>
        <w:t>) Decay</w:t>
      </w:r>
    </w:p>
    <w:p w14:paraId="788C7265" w14:textId="77777777" w:rsidR="00A01FAC" w:rsidRPr="00B74303" w:rsidRDefault="00A01FAC" w:rsidP="00A01FAC">
      <w:pPr>
        <w:tabs>
          <w:tab w:val="left" w:pos="5060"/>
        </w:tabs>
        <w:spacing w:after="0" w:line="240" w:lineRule="auto"/>
        <w:ind w:left="440"/>
        <w:rPr>
          <w:rFonts w:asciiTheme="majorHAnsi" w:hAnsiTheme="majorHAnsi" w:cstheme="majorHAnsi"/>
        </w:rPr>
      </w:pPr>
      <w:r w:rsidRPr="00B74303">
        <w:rPr>
          <w:rFonts w:asciiTheme="majorHAnsi" w:hAnsiTheme="majorHAnsi" w:cstheme="majorHAnsi"/>
        </w:rPr>
        <w:t xml:space="preserve">In proton rich nuclei a proton may decay into a neutron, positron and an electron neutrino. </w:t>
      </w:r>
    </w:p>
    <w:p w14:paraId="3F0D821B" w14:textId="77777777" w:rsidR="00A01FAC" w:rsidRPr="00B74303" w:rsidRDefault="00A01FAC" w:rsidP="00A01FAC">
      <w:pPr>
        <w:tabs>
          <w:tab w:val="left" w:pos="5060"/>
        </w:tabs>
        <w:spacing w:after="0" w:line="240" w:lineRule="auto"/>
        <w:ind w:left="440"/>
        <w:jc w:val="center"/>
        <w:rPr>
          <w:rFonts w:asciiTheme="majorHAnsi" w:hAnsiTheme="majorHAnsi" w:cstheme="majorHAnsi"/>
        </w:rPr>
      </w:pPr>
      <w:r w:rsidRPr="00B74303">
        <w:rPr>
          <w:rFonts w:asciiTheme="majorHAnsi" w:hAnsiTheme="majorHAnsi" w:cstheme="majorHAnsi"/>
          <w:position w:val="-12"/>
        </w:rPr>
        <w:object w:dxaOrig="1560" w:dyaOrig="380" w14:anchorId="04207E33">
          <v:shape id="_x0000_i1767" type="#_x0000_t75" style="width:78pt;height:19pt" o:ole="" o:bordertopcolor="this" o:borderleftcolor="this" o:borderbottomcolor="this" o:borderrightcolor="this">
            <v:imagedata r:id="rId107" o:title=""/>
            <w10:bordertop type="single" width="4"/>
            <w10:borderleft type="single" width="4"/>
            <w10:borderbottom type="single" width="4"/>
            <w10:borderright type="single" width="4"/>
          </v:shape>
          <o:OLEObject Type="Embed" ProgID="Equation.3" ShapeID="_x0000_i1767" DrawAspect="Content" ObjectID="_1653010868" r:id="rId108"/>
        </w:object>
      </w:r>
    </w:p>
    <w:p w14:paraId="04451191"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Charge</w:t>
      </w:r>
      <w:r w:rsidRPr="00B74303">
        <w:rPr>
          <w:rFonts w:asciiTheme="majorHAnsi" w:hAnsiTheme="majorHAnsi" w:cstheme="majorHAnsi"/>
        </w:rPr>
        <w:tab/>
        <w:t>Q: +1</w:t>
      </w:r>
      <w:r w:rsidRPr="00B74303">
        <w:rPr>
          <w:rFonts w:asciiTheme="majorHAnsi" w:hAnsiTheme="majorHAnsi" w:cstheme="majorHAnsi"/>
          <w:position w:val="-6"/>
        </w:rPr>
        <w:object w:dxaOrig="300" w:dyaOrig="220" w14:anchorId="6D962ABD">
          <v:shape id="_x0000_i1768" type="#_x0000_t75" style="width:15pt;height:11pt" o:ole="">
            <v:imagedata r:id="rId82" o:title=""/>
          </v:shape>
          <o:OLEObject Type="Embed" ProgID="Equation.3" ShapeID="_x0000_i1768" DrawAspect="Content" ObjectID="_1653010869" r:id="rId109"/>
        </w:object>
      </w:r>
      <w:r w:rsidRPr="00B74303">
        <w:rPr>
          <w:rFonts w:asciiTheme="majorHAnsi" w:hAnsiTheme="majorHAnsi" w:cstheme="majorHAnsi"/>
        </w:rPr>
        <w:t xml:space="preserve">0+1+0 </w:t>
      </w:r>
      <w:r w:rsidRPr="00B74303">
        <w:rPr>
          <w:rFonts w:asciiTheme="majorHAnsi" w:hAnsiTheme="majorHAnsi" w:cstheme="majorHAnsi"/>
        </w:rPr>
        <w:tab/>
        <w:t>1</w:t>
      </w:r>
      <w:r w:rsidRPr="00B74303">
        <w:rPr>
          <w:rFonts w:asciiTheme="majorHAnsi" w:hAnsiTheme="majorHAnsi" w:cstheme="majorHAnsi"/>
          <w:position w:val="-6"/>
        </w:rPr>
        <w:object w:dxaOrig="300" w:dyaOrig="220" w14:anchorId="34F2880D">
          <v:shape id="_x0000_i1769" type="#_x0000_t75" style="width:15pt;height:11pt" o:ole="">
            <v:imagedata r:id="rId82" o:title=""/>
          </v:shape>
          <o:OLEObject Type="Embed" ProgID="Equation.3" ShapeID="_x0000_i1769" DrawAspect="Content" ObjectID="_1653010870" r:id="rId110"/>
        </w:object>
      </w:r>
      <w:r w:rsidRPr="00B74303">
        <w:rPr>
          <w:rFonts w:asciiTheme="majorHAnsi" w:hAnsiTheme="majorHAnsi" w:cstheme="majorHAnsi"/>
        </w:rPr>
        <w:t>1</w:t>
      </w:r>
      <w:r w:rsidRPr="00B74303">
        <w:rPr>
          <w:rFonts w:asciiTheme="majorHAnsi" w:hAnsiTheme="majorHAnsi" w:cstheme="majorHAnsi"/>
        </w:rPr>
        <w:tab/>
        <w:t>Charge is conserved</w:t>
      </w:r>
      <w:r w:rsidRPr="00B74303">
        <w:rPr>
          <w:rFonts w:asciiTheme="majorHAnsi" w:hAnsiTheme="majorHAnsi" w:cstheme="majorHAnsi"/>
        </w:rPr>
        <w:tab/>
      </w:r>
    </w:p>
    <w:p w14:paraId="68BF8D4A"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 xml:space="preserve">Baryon Number </w:t>
      </w:r>
      <w:r w:rsidRPr="00B74303">
        <w:rPr>
          <w:rFonts w:asciiTheme="majorHAnsi" w:hAnsiTheme="majorHAnsi" w:cstheme="majorHAnsi"/>
        </w:rPr>
        <w:tab/>
        <w:t>B: +1</w:t>
      </w:r>
      <w:r w:rsidRPr="00B74303">
        <w:rPr>
          <w:rFonts w:asciiTheme="majorHAnsi" w:hAnsiTheme="majorHAnsi" w:cstheme="majorHAnsi"/>
          <w:position w:val="-6"/>
        </w:rPr>
        <w:object w:dxaOrig="300" w:dyaOrig="220" w14:anchorId="575A2A12">
          <v:shape id="_x0000_i1770" type="#_x0000_t75" style="width:15pt;height:11pt" o:ole="">
            <v:imagedata r:id="rId82" o:title=""/>
          </v:shape>
          <o:OLEObject Type="Embed" ProgID="Equation.3" ShapeID="_x0000_i1770" DrawAspect="Content" ObjectID="_1653010871" r:id="rId111"/>
        </w:object>
      </w:r>
      <w:r w:rsidRPr="00B74303">
        <w:rPr>
          <w:rFonts w:asciiTheme="majorHAnsi" w:hAnsiTheme="majorHAnsi" w:cstheme="majorHAnsi"/>
        </w:rPr>
        <w:t>+1+0+0</w:t>
      </w:r>
      <w:r w:rsidRPr="00B74303">
        <w:rPr>
          <w:rFonts w:asciiTheme="majorHAnsi" w:hAnsiTheme="majorHAnsi" w:cstheme="majorHAnsi"/>
        </w:rPr>
        <w:tab/>
        <w:t>1</w:t>
      </w:r>
      <w:r w:rsidRPr="00B74303">
        <w:rPr>
          <w:rFonts w:asciiTheme="majorHAnsi" w:hAnsiTheme="majorHAnsi" w:cstheme="majorHAnsi"/>
          <w:position w:val="-6"/>
        </w:rPr>
        <w:object w:dxaOrig="300" w:dyaOrig="220" w14:anchorId="390CDC17">
          <v:shape id="_x0000_i1771" type="#_x0000_t75" style="width:15pt;height:11pt" o:ole="">
            <v:imagedata r:id="rId82" o:title=""/>
          </v:shape>
          <o:OLEObject Type="Embed" ProgID="Equation.3" ShapeID="_x0000_i1771" DrawAspect="Content" ObjectID="_1653010872" r:id="rId112"/>
        </w:object>
      </w:r>
      <w:r w:rsidRPr="00B74303">
        <w:rPr>
          <w:rFonts w:asciiTheme="majorHAnsi" w:hAnsiTheme="majorHAnsi" w:cstheme="majorHAnsi"/>
        </w:rPr>
        <w:t>1</w:t>
      </w:r>
      <w:r w:rsidRPr="00B74303">
        <w:rPr>
          <w:rFonts w:asciiTheme="majorHAnsi" w:hAnsiTheme="majorHAnsi" w:cstheme="majorHAnsi"/>
        </w:rPr>
        <w:tab/>
        <w:t>Baryon number is conserved</w:t>
      </w:r>
    </w:p>
    <w:p w14:paraId="179C30C5"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 xml:space="preserve">Lepton Number </w:t>
      </w:r>
      <w:r w:rsidRPr="00B74303">
        <w:rPr>
          <w:rFonts w:asciiTheme="majorHAnsi" w:hAnsiTheme="majorHAnsi" w:cstheme="majorHAnsi"/>
        </w:rPr>
        <w:tab/>
        <w:t>L: 0</w:t>
      </w:r>
      <w:r w:rsidRPr="00B74303">
        <w:rPr>
          <w:rFonts w:asciiTheme="majorHAnsi" w:hAnsiTheme="majorHAnsi" w:cstheme="majorHAnsi"/>
          <w:position w:val="-6"/>
        </w:rPr>
        <w:object w:dxaOrig="300" w:dyaOrig="220" w14:anchorId="3D64393E">
          <v:shape id="_x0000_i1772" type="#_x0000_t75" style="width:15pt;height:11pt" o:ole="">
            <v:imagedata r:id="rId82" o:title=""/>
          </v:shape>
          <o:OLEObject Type="Embed" ProgID="Equation.3" ShapeID="_x0000_i1772" DrawAspect="Content" ObjectID="_1653010873" r:id="rId113"/>
        </w:object>
      </w:r>
      <w:r w:rsidRPr="00B74303">
        <w:rPr>
          <w:rFonts w:asciiTheme="majorHAnsi" w:hAnsiTheme="majorHAnsi" w:cstheme="majorHAnsi"/>
        </w:rPr>
        <w:t>0–1+1</w:t>
      </w:r>
      <w:r w:rsidRPr="00B74303">
        <w:rPr>
          <w:rFonts w:asciiTheme="majorHAnsi" w:hAnsiTheme="majorHAnsi" w:cstheme="majorHAnsi"/>
        </w:rPr>
        <w:tab/>
        <w:t>0</w:t>
      </w:r>
      <w:r w:rsidRPr="00B74303">
        <w:rPr>
          <w:rFonts w:asciiTheme="majorHAnsi" w:hAnsiTheme="majorHAnsi" w:cstheme="majorHAnsi"/>
          <w:position w:val="-6"/>
        </w:rPr>
        <w:object w:dxaOrig="300" w:dyaOrig="220" w14:anchorId="48F4E606">
          <v:shape id="_x0000_i1773" type="#_x0000_t75" style="width:15pt;height:11pt" o:ole="">
            <v:imagedata r:id="rId82" o:title=""/>
          </v:shape>
          <o:OLEObject Type="Embed" ProgID="Equation.3" ShapeID="_x0000_i1773" DrawAspect="Content" ObjectID="_1653010874" r:id="rId114"/>
        </w:object>
      </w:r>
      <w:r w:rsidRPr="00B74303">
        <w:rPr>
          <w:rFonts w:asciiTheme="majorHAnsi" w:hAnsiTheme="majorHAnsi" w:cstheme="majorHAnsi"/>
        </w:rPr>
        <w:t xml:space="preserve">0 </w:t>
      </w:r>
      <w:r w:rsidRPr="00B74303">
        <w:rPr>
          <w:rFonts w:asciiTheme="majorHAnsi" w:hAnsiTheme="majorHAnsi" w:cstheme="majorHAnsi"/>
        </w:rPr>
        <w:tab/>
        <w:t>Lepton number is conserved</w:t>
      </w:r>
    </w:p>
    <w:p w14:paraId="5E07A3B9" w14:textId="77777777" w:rsidR="00A01FAC" w:rsidRPr="00B74303" w:rsidRDefault="00A01FAC" w:rsidP="00A01FAC">
      <w:pPr>
        <w:tabs>
          <w:tab w:val="left" w:pos="5060"/>
        </w:tabs>
        <w:spacing w:after="0" w:line="240" w:lineRule="auto"/>
        <w:ind w:left="440"/>
        <w:jc w:val="center"/>
        <w:rPr>
          <w:rFonts w:asciiTheme="majorHAnsi" w:hAnsiTheme="majorHAnsi" w:cstheme="majorHAnsi"/>
        </w:rPr>
      </w:pPr>
    </w:p>
    <w:p w14:paraId="6620C5D9" w14:textId="77777777" w:rsidR="00A01FAC" w:rsidRPr="00B74303" w:rsidRDefault="00A01FAC" w:rsidP="00A01FAC">
      <w:pPr>
        <w:tabs>
          <w:tab w:val="left" w:pos="5060"/>
        </w:tabs>
        <w:spacing w:after="0" w:line="240" w:lineRule="auto"/>
        <w:ind w:left="440"/>
        <w:rPr>
          <w:rFonts w:asciiTheme="majorHAnsi" w:hAnsiTheme="majorHAnsi" w:cstheme="majorHAnsi"/>
        </w:rPr>
      </w:pPr>
      <w:r w:rsidRPr="00B74303">
        <w:rPr>
          <w:rFonts w:asciiTheme="majorHAnsi" w:hAnsiTheme="majorHAnsi" w:cstheme="majorHAnsi"/>
        </w:rPr>
        <w:t xml:space="preserve">In terms of quarks beta plus decay looks like this: </w:t>
      </w:r>
      <w:r w:rsidRPr="00B74303">
        <w:rPr>
          <w:rFonts w:asciiTheme="majorHAnsi" w:hAnsiTheme="majorHAnsi" w:cstheme="majorHAnsi"/>
          <w:position w:val="-12"/>
        </w:rPr>
        <w:object w:dxaOrig="2040" w:dyaOrig="380" w14:anchorId="76296099">
          <v:shape id="_x0000_i1774" type="#_x0000_t75" style="width:102pt;height:19pt" o:ole="">
            <v:imagedata r:id="rId115" o:title=""/>
          </v:shape>
          <o:OLEObject Type="Embed" ProgID="Equation.3" ShapeID="_x0000_i1774" DrawAspect="Content" ObjectID="_1653010875" r:id="rId116"/>
        </w:object>
      </w:r>
      <w:r w:rsidRPr="00B74303">
        <w:rPr>
          <w:rFonts w:asciiTheme="majorHAnsi" w:hAnsiTheme="majorHAnsi" w:cstheme="majorHAnsi"/>
        </w:rPr>
        <w:t xml:space="preserve"> which simplifies to:             </w:t>
      </w:r>
    </w:p>
    <w:p w14:paraId="12530747" w14:textId="77777777" w:rsidR="00A01FAC" w:rsidRPr="00B74303" w:rsidRDefault="00A01FAC" w:rsidP="00A01FAC">
      <w:pPr>
        <w:tabs>
          <w:tab w:val="left" w:pos="5060"/>
        </w:tabs>
        <w:spacing w:after="0" w:line="240" w:lineRule="auto"/>
        <w:ind w:left="440"/>
        <w:jc w:val="center"/>
        <w:rPr>
          <w:rFonts w:asciiTheme="majorHAnsi" w:hAnsiTheme="majorHAnsi" w:cstheme="majorHAnsi"/>
        </w:rPr>
      </w:pPr>
      <w:r w:rsidRPr="00B74303">
        <w:rPr>
          <w:rFonts w:asciiTheme="majorHAnsi" w:hAnsiTheme="majorHAnsi" w:cstheme="majorHAnsi"/>
          <w:position w:val="-12"/>
        </w:rPr>
        <w:object w:dxaOrig="1540" w:dyaOrig="380" w14:anchorId="2C6BC76B">
          <v:shape id="_x0000_i1775" type="#_x0000_t75" style="width:77pt;height:19pt" o:ole="" o:bordertopcolor="this" o:borderleftcolor="this" o:borderbottomcolor="this" o:borderrightcolor="this">
            <v:imagedata r:id="rId117" o:title=""/>
            <w10:bordertop type="single" width="4"/>
            <w10:borderleft type="single" width="4"/>
            <w10:borderbottom type="single" width="4"/>
            <w10:borderright type="single" width="4"/>
          </v:shape>
          <o:OLEObject Type="Embed" ProgID="Equation.3" ShapeID="_x0000_i1775" DrawAspect="Content" ObjectID="_1653010876" r:id="rId118"/>
        </w:object>
      </w:r>
    </w:p>
    <w:p w14:paraId="164AE26C"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Charge</w:t>
      </w:r>
      <w:r w:rsidRPr="00B74303">
        <w:rPr>
          <w:rFonts w:asciiTheme="majorHAnsi" w:hAnsiTheme="majorHAnsi" w:cstheme="majorHAnsi"/>
        </w:rPr>
        <w:tab/>
        <w:t>Q: +⅔</w:t>
      </w:r>
      <w:r w:rsidRPr="00B74303">
        <w:rPr>
          <w:rFonts w:asciiTheme="majorHAnsi" w:hAnsiTheme="majorHAnsi" w:cstheme="majorHAnsi"/>
          <w:position w:val="-6"/>
        </w:rPr>
        <w:object w:dxaOrig="300" w:dyaOrig="220" w14:anchorId="3DCE14D6">
          <v:shape id="_x0000_i1776" type="#_x0000_t75" style="width:15pt;height:11pt" o:ole="">
            <v:imagedata r:id="rId82" o:title=""/>
          </v:shape>
          <o:OLEObject Type="Embed" ProgID="Equation.3" ShapeID="_x0000_i1776" DrawAspect="Content" ObjectID="_1653010877" r:id="rId119"/>
        </w:object>
      </w:r>
      <w:r w:rsidRPr="00B74303">
        <w:rPr>
          <w:rFonts w:asciiTheme="majorHAnsi" w:hAnsiTheme="majorHAnsi" w:cstheme="majorHAnsi"/>
        </w:rPr>
        <w:t xml:space="preserve">–⅓+1+0 </w:t>
      </w:r>
      <w:r w:rsidRPr="00B74303">
        <w:rPr>
          <w:rFonts w:asciiTheme="majorHAnsi" w:hAnsiTheme="majorHAnsi" w:cstheme="majorHAnsi"/>
        </w:rPr>
        <w:tab/>
        <w:t>⅔</w:t>
      </w:r>
      <w:r w:rsidRPr="00B74303">
        <w:rPr>
          <w:rFonts w:asciiTheme="majorHAnsi" w:hAnsiTheme="majorHAnsi" w:cstheme="majorHAnsi"/>
          <w:position w:val="-6"/>
        </w:rPr>
        <w:object w:dxaOrig="300" w:dyaOrig="220" w14:anchorId="26021BBA">
          <v:shape id="_x0000_i1777" type="#_x0000_t75" style="width:15pt;height:11pt" o:ole="">
            <v:imagedata r:id="rId82" o:title=""/>
          </v:shape>
          <o:OLEObject Type="Embed" ProgID="Equation.3" ShapeID="_x0000_i1777" DrawAspect="Content" ObjectID="_1653010878" r:id="rId120"/>
        </w:object>
      </w:r>
      <w:r w:rsidRPr="00B74303">
        <w:rPr>
          <w:rFonts w:asciiTheme="majorHAnsi" w:hAnsiTheme="majorHAnsi" w:cstheme="majorHAnsi"/>
        </w:rPr>
        <w:t>⅔</w:t>
      </w:r>
      <w:r w:rsidRPr="00B74303">
        <w:rPr>
          <w:rFonts w:asciiTheme="majorHAnsi" w:hAnsiTheme="majorHAnsi" w:cstheme="majorHAnsi"/>
        </w:rPr>
        <w:tab/>
        <w:t>Charge is conserved</w:t>
      </w:r>
      <w:r w:rsidRPr="00B74303">
        <w:rPr>
          <w:rFonts w:asciiTheme="majorHAnsi" w:hAnsiTheme="majorHAnsi" w:cstheme="majorHAnsi"/>
        </w:rPr>
        <w:tab/>
      </w:r>
    </w:p>
    <w:p w14:paraId="51DD027B"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 xml:space="preserve">Baryon Number </w:t>
      </w:r>
      <w:r w:rsidRPr="00B74303">
        <w:rPr>
          <w:rFonts w:asciiTheme="majorHAnsi" w:hAnsiTheme="majorHAnsi" w:cstheme="majorHAnsi"/>
        </w:rPr>
        <w:tab/>
        <w:t>B: +⅓</w:t>
      </w:r>
      <w:r w:rsidRPr="00B74303">
        <w:rPr>
          <w:rFonts w:asciiTheme="majorHAnsi" w:hAnsiTheme="majorHAnsi" w:cstheme="majorHAnsi"/>
          <w:position w:val="-6"/>
        </w:rPr>
        <w:object w:dxaOrig="300" w:dyaOrig="220" w14:anchorId="39EE7B13">
          <v:shape id="_x0000_i1778" type="#_x0000_t75" style="width:15pt;height:11pt" o:ole="">
            <v:imagedata r:id="rId82" o:title=""/>
          </v:shape>
          <o:OLEObject Type="Embed" ProgID="Equation.3" ShapeID="_x0000_i1778" DrawAspect="Content" ObjectID="_1653010879" r:id="rId121"/>
        </w:object>
      </w:r>
      <w:r w:rsidRPr="00B74303">
        <w:rPr>
          <w:rFonts w:asciiTheme="majorHAnsi" w:hAnsiTheme="majorHAnsi" w:cstheme="majorHAnsi"/>
        </w:rPr>
        <w:t>+⅓+0+0</w:t>
      </w:r>
      <w:r w:rsidRPr="00B74303">
        <w:rPr>
          <w:rFonts w:asciiTheme="majorHAnsi" w:hAnsiTheme="majorHAnsi" w:cstheme="majorHAnsi"/>
        </w:rPr>
        <w:tab/>
        <w:t>⅓</w:t>
      </w:r>
      <w:r w:rsidRPr="00B74303">
        <w:rPr>
          <w:rFonts w:asciiTheme="majorHAnsi" w:hAnsiTheme="majorHAnsi" w:cstheme="majorHAnsi"/>
          <w:position w:val="-6"/>
        </w:rPr>
        <w:object w:dxaOrig="300" w:dyaOrig="220" w14:anchorId="0CF44CD7">
          <v:shape id="_x0000_i1779" type="#_x0000_t75" style="width:15pt;height:11pt" o:ole="">
            <v:imagedata r:id="rId82" o:title=""/>
          </v:shape>
          <o:OLEObject Type="Embed" ProgID="Equation.3" ShapeID="_x0000_i1779" DrawAspect="Content" ObjectID="_1653010880" r:id="rId122"/>
        </w:object>
      </w:r>
      <w:r w:rsidRPr="00B74303">
        <w:rPr>
          <w:rFonts w:asciiTheme="majorHAnsi" w:hAnsiTheme="majorHAnsi" w:cstheme="majorHAnsi"/>
        </w:rPr>
        <w:t>⅓</w:t>
      </w:r>
      <w:r w:rsidRPr="00B74303">
        <w:rPr>
          <w:rFonts w:asciiTheme="majorHAnsi" w:hAnsiTheme="majorHAnsi" w:cstheme="majorHAnsi"/>
        </w:rPr>
        <w:tab/>
        <w:t>Baryon number is conserved</w:t>
      </w:r>
    </w:p>
    <w:p w14:paraId="26B4F9D5" w14:textId="77777777" w:rsidR="00A01FAC" w:rsidRPr="00B74303" w:rsidRDefault="00A01FAC" w:rsidP="00A01FAC">
      <w:pPr>
        <w:tabs>
          <w:tab w:val="left" w:pos="1134"/>
          <w:tab w:val="left" w:pos="3261"/>
          <w:tab w:val="left" w:pos="5245"/>
          <w:tab w:val="left" w:pos="6663"/>
        </w:tabs>
        <w:spacing w:after="0" w:line="240" w:lineRule="auto"/>
        <w:ind w:left="440"/>
        <w:rPr>
          <w:rFonts w:asciiTheme="majorHAnsi" w:hAnsiTheme="majorHAnsi" w:cstheme="majorHAnsi"/>
        </w:rPr>
      </w:pPr>
      <w:r w:rsidRPr="00B74303">
        <w:rPr>
          <w:rFonts w:asciiTheme="majorHAnsi" w:hAnsiTheme="majorHAnsi" w:cstheme="majorHAnsi"/>
        </w:rPr>
        <w:tab/>
        <w:t xml:space="preserve">Lepton Number </w:t>
      </w:r>
      <w:r w:rsidRPr="00B74303">
        <w:rPr>
          <w:rFonts w:asciiTheme="majorHAnsi" w:hAnsiTheme="majorHAnsi" w:cstheme="majorHAnsi"/>
        </w:rPr>
        <w:tab/>
        <w:t>L: 0</w:t>
      </w:r>
      <w:r w:rsidRPr="00B74303">
        <w:rPr>
          <w:rFonts w:asciiTheme="majorHAnsi" w:hAnsiTheme="majorHAnsi" w:cstheme="majorHAnsi"/>
          <w:position w:val="-6"/>
        </w:rPr>
        <w:object w:dxaOrig="300" w:dyaOrig="220" w14:anchorId="13348BC8">
          <v:shape id="_x0000_i1780" type="#_x0000_t75" style="width:15pt;height:11pt" o:ole="">
            <v:imagedata r:id="rId82" o:title=""/>
          </v:shape>
          <o:OLEObject Type="Embed" ProgID="Equation.3" ShapeID="_x0000_i1780" DrawAspect="Content" ObjectID="_1653010881" r:id="rId123"/>
        </w:object>
      </w:r>
      <w:r w:rsidRPr="00B74303">
        <w:rPr>
          <w:rFonts w:asciiTheme="majorHAnsi" w:hAnsiTheme="majorHAnsi" w:cstheme="majorHAnsi"/>
        </w:rPr>
        <w:t>0–1+1</w:t>
      </w:r>
      <w:r w:rsidRPr="00B74303">
        <w:rPr>
          <w:rFonts w:asciiTheme="majorHAnsi" w:hAnsiTheme="majorHAnsi" w:cstheme="majorHAnsi"/>
        </w:rPr>
        <w:tab/>
        <w:t>0</w:t>
      </w:r>
      <w:r w:rsidRPr="00B74303">
        <w:rPr>
          <w:rFonts w:asciiTheme="majorHAnsi" w:hAnsiTheme="majorHAnsi" w:cstheme="majorHAnsi"/>
          <w:position w:val="-6"/>
        </w:rPr>
        <w:object w:dxaOrig="300" w:dyaOrig="220" w14:anchorId="61E3298F">
          <v:shape id="_x0000_i1781" type="#_x0000_t75" style="width:15pt;height:11pt" o:ole="">
            <v:imagedata r:id="rId82" o:title=""/>
          </v:shape>
          <o:OLEObject Type="Embed" ProgID="Equation.3" ShapeID="_x0000_i1781" DrawAspect="Content" ObjectID="_1653010882" r:id="rId124"/>
        </w:object>
      </w:r>
      <w:r w:rsidRPr="00B74303">
        <w:rPr>
          <w:rFonts w:asciiTheme="majorHAnsi" w:hAnsiTheme="majorHAnsi" w:cstheme="majorHAnsi"/>
        </w:rPr>
        <w:t xml:space="preserve">0 </w:t>
      </w:r>
      <w:r w:rsidRPr="00B74303">
        <w:rPr>
          <w:rFonts w:asciiTheme="majorHAnsi" w:hAnsiTheme="majorHAnsi" w:cstheme="majorHAnsi"/>
        </w:rPr>
        <w:tab/>
        <w:t>Lepton number is conserved</w:t>
      </w:r>
    </w:p>
    <w:p w14:paraId="07E12F5B" w14:textId="77777777" w:rsidR="00A01FAC" w:rsidRPr="00B74303" w:rsidRDefault="00A01FAC" w:rsidP="00A01FAC">
      <w:pPr>
        <w:tabs>
          <w:tab w:val="left" w:pos="5060"/>
        </w:tabs>
        <w:spacing w:after="0" w:line="240" w:lineRule="auto"/>
        <w:ind w:left="440"/>
        <w:jc w:val="center"/>
        <w:rPr>
          <w:rFonts w:asciiTheme="majorHAnsi" w:hAnsiTheme="majorHAnsi" w:cstheme="majorHAnsi"/>
        </w:rPr>
      </w:pPr>
    </w:p>
    <w:p w14:paraId="64E27AC4" w14:textId="77777777" w:rsidR="00A01FAC" w:rsidRPr="002A5076" w:rsidRDefault="00A01FAC" w:rsidP="00A01FAC">
      <w:pPr>
        <w:pStyle w:val="Heading1"/>
        <w:spacing w:line="240" w:lineRule="auto"/>
        <w:rPr>
          <w:rFonts w:asciiTheme="majorHAnsi" w:hAnsiTheme="majorHAnsi" w:cstheme="majorHAnsi"/>
          <w:bCs/>
          <w:i/>
          <w:iCs/>
          <w:sz w:val="22"/>
        </w:rPr>
      </w:pPr>
      <w:r w:rsidRPr="002A5076">
        <w:rPr>
          <w:rFonts w:asciiTheme="majorHAnsi" w:hAnsiTheme="majorHAnsi" w:cstheme="majorHAnsi"/>
          <w:bCs/>
          <w:i/>
          <w:iCs/>
          <w:sz w:val="28"/>
          <w:szCs w:val="28"/>
        </w:rPr>
        <w:t>Strangeness</w:t>
      </w:r>
    </w:p>
    <w:p w14:paraId="5F8CA0B2" w14:textId="77777777" w:rsidR="00A01FAC" w:rsidRPr="00B74303" w:rsidRDefault="00A01FAC" w:rsidP="00A01FAC">
      <w:pPr>
        <w:tabs>
          <w:tab w:val="left" w:pos="5060"/>
        </w:tabs>
        <w:spacing w:after="0" w:line="240" w:lineRule="auto"/>
        <w:ind w:left="440"/>
        <w:rPr>
          <w:rFonts w:asciiTheme="majorHAnsi" w:hAnsiTheme="majorHAnsi" w:cstheme="majorHAnsi"/>
        </w:rPr>
      </w:pPr>
      <w:r w:rsidRPr="00B74303">
        <w:rPr>
          <w:rFonts w:asciiTheme="majorHAnsi" w:hAnsiTheme="majorHAnsi" w:cstheme="majorHAnsi"/>
        </w:rPr>
        <w:t xml:space="preserve">The weak interaction is the only interaction that causes a quark to change into a different type of quark. In beta decay up quarks and down quarks are changed into one another. In some reactions an up or down quark can change into a strange quark meaning strangeness is not conserved. </w:t>
      </w:r>
    </w:p>
    <w:p w14:paraId="30FDB14B" w14:textId="77777777" w:rsidR="00A01FAC" w:rsidRPr="00B74303" w:rsidRDefault="00A01FAC" w:rsidP="00A01FAC">
      <w:pPr>
        <w:tabs>
          <w:tab w:val="left" w:pos="5060"/>
        </w:tabs>
        <w:spacing w:after="0" w:line="240" w:lineRule="auto"/>
        <w:ind w:left="440"/>
        <w:rPr>
          <w:rFonts w:asciiTheme="majorHAnsi" w:hAnsiTheme="majorHAnsi" w:cstheme="majorHAnsi"/>
        </w:rPr>
      </w:pPr>
      <w:r w:rsidRPr="00B74303">
        <w:rPr>
          <w:rFonts w:asciiTheme="majorHAnsi" w:hAnsiTheme="majorHAnsi" w:cstheme="majorHAnsi"/>
        </w:rPr>
        <w:t>During the weak interaction there can be a change in strangeness of ±1.</w:t>
      </w:r>
    </w:p>
    <w:p w14:paraId="6A180627" w14:textId="06F7EA1D" w:rsidR="005961FA" w:rsidRDefault="005961FA" w:rsidP="00924F19">
      <w:pPr>
        <w:rPr>
          <w:rFonts w:asciiTheme="majorHAnsi" w:hAnsiTheme="majorHAnsi" w:cstheme="majorHAnsi"/>
          <w:b/>
          <w:bCs/>
          <w:i/>
          <w:iCs/>
        </w:rPr>
      </w:pPr>
    </w:p>
    <w:p w14:paraId="630D5FCA" w14:textId="77777777" w:rsidR="00F87304" w:rsidRPr="00F87304" w:rsidRDefault="00F87304" w:rsidP="00F8730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87304">
        <w:rPr>
          <w:rFonts w:asciiTheme="majorHAnsi" w:hAnsiTheme="majorHAnsi" w:cstheme="majorHAnsi"/>
          <w:b/>
          <w:bCs/>
          <w:color w:val="000000"/>
          <w:sz w:val="27"/>
          <w:szCs w:val="27"/>
        </w:rPr>
        <w:lastRenderedPageBreak/>
        <w:t>Q1.</w:t>
      </w:r>
    </w:p>
    <w:p w14:paraId="1320B6E8" w14:textId="47D38103" w:rsidR="00F87304" w:rsidRPr="00F87304" w:rsidRDefault="00F87304" w:rsidP="00F87304">
      <w:pPr>
        <w:widowControl w:val="0"/>
        <w:autoSpaceDE w:val="0"/>
        <w:autoSpaceDN w:val="0"/>
        <w:adjustRightInd w:val="0"/>
        <w:spacing w:after="0" w:line="240" w:lineRule="auto"/>
        <w:ind w:left="567" w:right="567"/>
        <w:rPr>
          <w:rFonts w:asciiTheme="majorHAnsi" w:hAnsiTheme="majorHAnsi" w:cstheme="majorHAnsi"/>
        </w:rPr>
      </w:pPr>
      <w:r w:rsidRPr="00F87304">
        <w:rPr>
          <w:rFonts w:asciiTheme="majorHAnsi" w:hAnsiTheme="majorHAnsi" w:cstheme="majorHAnsi"/>
        </w:rPr>
        <w:t>A radium-288 nuclide (</w:t>
      </w:r>
      <w:r w:rsidRPr="00F87304">
        <w:rPr>
          <w:rFonts w:asciiTheme="majorHAnsi" w:hAnsiTheme="majorHAnsi" w:cstheme="majorHAnsi"/>
          <w:noProof/>
        </w:rPr>
        <w:drawing>
          <wp:inline distT="0" distB="0" distL="0" distR="0" wp14:anchorId="688BFB9F" wp14:editId="3451F93E">
            <wp:extent cx="378460" cy="198120"/>
            <wp:effectExtent l="0" t="0" r="2540" b="0"/>
            <wp:docPr id="443" name="Pictur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78460" cy="198120"/>
                    </a:xfrm>
                    <a:prstGeom prst="rect">
                      <a:avLst/>
                    </a:prstGeom>
                    <a:noFill/>
                    <a:ln>
                      <a:noFill/>
                    </a:ln>
                  </pic:spPr>
                </pic:pic>
              </a:graphicData>
            </a:graphic>
          </wp:inline>
        </w:drawing>
      </w:r>
      <w:r w:rsidRPr="00F87304">
        <w:rPr>
          <w:rFonts w:asciiTheme="majorHAnsi" w:hAnsiTheme="majorHAnsi" w:cstheme="majorHAnsi"/>
        </w:rPr>
        <w:t>) is radioactive and decays by the emission of a β</w:t>
      </w:r>
      <w:r w:rsidRPr="00F87304">
        <w:rPr>
          <w:rFonts w:asciiTheme="majorHAnsi" w:hAnsiTheme="majorHAnsi" w:cstheme="majorHAnsi"/>
          <w:sz w:val="20"/>
          <w:szCs w:val="20"/>
          <w:vertAlign w:val="superscript"/>
        </w:rPr>
        <w:t>–</w:t>
      </w:r>
      <w:r w:rsidRPr="00F87304">
        <w:rPr>
          <w:rFonts w:asciiTheme="majorHAnsi" w:hAnsiTheme="majorHAnsi" w:cstheme="majorHAnsi"/>
        </w:rPr>
        <w:t xml:space="preserve"> particle to form an isotope of actinium (Ac).</w:t>
      </w:r>
    </w:p>
    <w:p w14:paraId="691592AF" w14:textId="77777777"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(a)     Complete the equation for this decay.</w:t>
      </w:r>
    </w:p>
    <w:p w14:paraId="7BA92A73" w14:textId="4ADDB767" w:rsidR="00F87304" w:rsidRPr="00F87304" w:rsidRDefault="00F87304" w:rsidP="00F87304">
      <w:pPr>
        <w:widowControl w:val="0"/>
        <w:autoSpaceDE w:val="0"/>
        <w:autoSpaceDN w:val="0"/>
        <w:adjustRightInd w:val="0"/>
        <w:spacing w:before="240" w:after="0" w:line="240" w:lineRule="auto"/>
        <w:jc w:val="center"/>
        <w:rPr>
          <w:rFonts w:asciiTheme="majorHAnsi" w:hAnsiTheme="majorHAnsi" w:cstheme="majorHAnsi"/>
        </w:rPr>
      </w:pPr>
      <w:r w:rsidRPr="00F87304">
        <w:rPr>
          <w:rFonts w:asciiTheme="majorHAnsi" w:hAnsiTheme="majorHAnsi" w:cstheme="majorHAnsi"/>
          <w:noProof/>
        </w:rPr>
        <w:drawing>
          <wp:inline distT="0" distB="0" distL="0" distR="0" wp14:anchorId="5D40F34D" wp14:editId="4C2F3A55">
            <wp:extent cx="2131695" cy="209550"/>
            <wp:effectExtent l="0" t="0" r="1905" b="0"/>
            <wp:docPr id="442" name="Pictur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131695" cy="209550"/>
                    </a:xfrm>
                    <a:prstGeom prst="rect">
                      <a:avLst/>
                    </a:prstGeom>
                    <a:noFill/>
                    <a:ln>
                      <a:noFill/>
                    </a:ln>
                  </pic:spPr>
                </pic:pic>
              </a:graphicData>
            </a:graphic>
          </wp:inline>
        </w:drawing>
      </w:r>
      <w:r w:rsidRPr="00F87304">
        <w:rPr>
          <w:rFonts w:asciiTheme="majorHAnsi" w:hAnsiTheme="majorHAnsi" w:cstheme="majorHAnsi"/>
        </w:rPr>
        <w:t> </w:t>
      </w:r>
    </w:p>
    <w:p w14:paraId="23CE66AE"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(3)</w:t>
      </w:r>
    </w:p>
    <w:p w14:paraId="4045E013" w14:textId="77777777"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(b)     β</w:t>
      </w:r>
      <w:r w:rsidRPr="00F87304">
        <w:rPr>
          <w:rFonts w:asciiTheme="majorHAnsi" w:hAnsiTheme="majorHAnsi" w:cstheme="majorHAnsi"/>
          <w:sz w:val="20"/>
          <w:szCs w:val="20"/>
          <w:vertAlign w:val="superscript"/>
        </w:rPr>
        <w:t>–</w:t>
      </w:r>
      <w:r w:rsidRPr="00F87304">
        <w:rPr>
          <w:rFonts w:asciiTheme="majorHAnsi" w:hAnsiTheme="majorHAnsi" w:cstheme="majorHAnsi"/>
        </w:rPr>
        <w:t xml:space="preserve"> decay is the result of a neutron within a nucleus decaying into a proton. Describe the change in the quark sub-structure that occurs during the decay.</w:t>
      </w:r>
    </w:p>
    <w:p w14:paraId="53B221F3"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73CD5A70"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281381DC"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0F69A27A"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(1)</w:t>
      </w:r>
    </w:p>
    <w:p w14:paraId="628AD5B8"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(Total 4 marks)</w:t>
      </w:r>
    </w:p>
    <w:p w14:paraId="0335E4EA" w14:textId="77777777" w:rsidR="00F87304" w:rsidRPr="00F87304" w:rsidRDefault="00F87304" w:rsidP="00F8730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87304">
        <w:rPr>
          <w:rFonts w:asciiTheme="majorHAnsi" w:hAnsiTheme="majorHAnsi" w:cstheme="majorHAnsi"/>
          <w:b/>
          <w:bCs/>
          <w:color w:val="000000"/>
          <w:sz w:val="27"/>
          <w:szCs w:val="27"/>
        </w:rPr>
        <w:t>Q2.</w:t>
      </w:r>
    </w:p>
    <w:p w14:paraId="459B9C28" w14:textId="309B509C" w:rsidR="00F87304" w:rsidRPr="00F87304" w:rsidRDefault="00F87304" w:rsidP="00F87304">
      <w:pPr>
        <w:widowControl w:val="0"/>
        <w:autoSpaceDE w:val="0"/>
        <w:autoSpaceDN w:val="0"/>
        <w:adjustRightInd w:val="0"/>
        <w:spacing w:after="0" w:line="240" w:lineRule="auto"/>
        <w:ind w:left="567" w:right="567"/>
        <w:rPr>
          <w:rFonts w:asciiTheme="majorHAnsi" w:hAnsiTheme="majorHAnsi" w:cstheme="majorHAnsi"/>
        </w:rPr>
      </w:pPr>
      <w:r w:rsidRPr="00F87304">
        <w:rPr>
          <w:rFonts w:asciiTheme="majorHAnsi" w:hAnsiTheme="majorHAnsi" w:cstheme="majorHAnsi"/>
        </w:rPr>
        <w:t xml:space="preserve">An isotope of potassium </w:t>
      </w:r>
      <w:r w:rsidRPr="00F87304">
        <w:rPr>
          <w:rFonts w:asciiTheme="majorHAnsi" w:hAnsiTheme="majorHAnsi" w:cstheme="majorHAnsi"/>
          <w:noProof/>
        </w:rPr>
        <w:drawing>
          <wp:inline distT="0" distB="0" distL="0" distR="0" wp14:anchorId="1FC2CA6F" wp14:editId="4DD99E50">
            <wp:extent cx="221615" cy="180340"/>
            <wp:effectExtent l="0" t="0" r="6985" b="0"/>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1615" cy="180340"/>
                    </a:xfrm>
                    <a:prstGeom prst="rect">
                      <a:avLst/>
                    </a:prstGeom>
                    <a:noFill/>
                    <a:ln>
                      <a:noFill/>
                    </a:ln>
                  </pic:spPr>
                </pic:pic>
              </a:graphicData>
            </a:graphic>
          </wp:inline>
        </w:drawing>
      </w:r>
      <w:r w:rsidRPr="00F87304">
        <w:rPr>
          <w:rFonts w:asciiTheme="majorHAnsi" w:hAnsiTheme="majorHAnsi" w:cstheme="majorHAnsi"/>
        </w:rPr>
        <w:t xml:space="preserve"> is used to date rocks. The isotope decays into an isotope of argon (</w:t>
      </w:r>
      <w:proofErr w:type="spellStart"/>
      <w:r w:rsidRPr="00F87304">
        <w:rPr>
          <w:rFonts w:asciiTheme="majorHAnsi" w:hAnsiTheme="majorHAnsi" w:cstheme="majorHAnsi"/>
        </w:rPr>
        <w:t>Ar</w:t>
      </w:r>
      <w:proofErr w:type="spellEnd"/>
      <w:r w:rsidRPr="00F87304">
        <w:rPr>
          <w:rFonts w:asciiTheme="majorHAnsi" w:hAnsiTheme="majorHAnsi" w:cstheme="majorHAnsi"/>
        </w:rPr>
        <w:t>) mainly by electron capture.</w:t>
      </w:r>
    </w:p>
    <w:p w14:paraId="7DC27861" w14:textId="77777777"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(a)     The decay is represented by this equation:</w:t>
      </w:r>
    </w:p>
    <w:p w14:paraId="28912DE1" w14:textId="5380B035"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noProof/>
        </w:rPr>
        <w:drawing>
          <wp:inline distT="0" distB="0" distL="0" distR="0" wp14:anchorId="0EDCC8AA" wp14:editId="4A5900CE">
            <wp:extent cx="2970530" cy="495300"/>
            <wp:effectExtent l="0" t="0" r="1270" b="0"/>
            <wp:docPr id="440" name="Picture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1"/>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970530" cy="495300"/>
                    </a:xfrm>
                    <a:prstGeom prst="rect">
                      <a:avLst/>
                    </a:prstGeom>
                    <a:noFill/>
                    <a:ln>
                      <a:noFill/>
                    </a:ln>
                  </pic:spPr>
                </pic:pic>
              </a:graphicData>
            </a:graphic>
          </wp:inline>
        </w:drawing>
      </w:r>
    </w:p>
    <w:p w14:paraId="6499E854"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Complete the equation to show the decay by filling in the gaps.</w:t>
      </w:r>
    </w:p>
    <w:p w14:paraId="7F72C550"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(2)</w:t>
      </w:r>
    </w:p>
    <w:p w14:paraId="7108965B" w14:textId="77777777"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(b)     Explain which fundamental interaction is responsible for the decay in question (a).</w:t>
      </w:r>
    </w:p>
    <w:p w14:paraId="717D0A7B"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65080066"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7F0442A9"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617E4607"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44516577"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(2)</w:t>
      </w:r>
    </w:p>
    <w:p w14:paraId="01AE67CB" w14:textId="3CB61996"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 xml:space="preserve">(c)     One decay mechanism for the decay of </w:t>
      </w:r>
      <w:r w:rsidRPr="00F87304">
        <w:rPr>
          <w:rFonts w:asciiTheme="majorHAnsi" w:hAnsiTheme="majorHAnsi" w:cstheme="majorHAnsi"/>
          <w:noProof/>
        </w:rPr>
        <w:drawing>
          <wp:inline distT="0" distB="0" distL="0" distR="0" wp14:anchorId="470AC80C" wp14:editId="15B43085">
            <wp:extent cx="221615" cy="180340"/>
            <wp:effectExtent l="0" t="0" r="6985" b="0"/>
            <wp:docPr id="439" name="Picture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2"/>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21615" cy="180340"/>
                    </a:xfrm>
                    <a:prstGeom prst="rect">
                      <a:avLst/>
                    </a:prstGeom>
                    <a:noFill/>
                    <a:ln>
                      <a:noFill/>
                    </a:ln>
                  </pic:spPr>
                </pic:pic>
              </a:graphicData>
            </a:graphic>
          </wp:inline>
        </w:drawing>
      </w:r>
      <w:r w:rsidRPr="00F87304">
        <w:rPr>
          <w:rFonts w:asciiTheme="majorHAnsi" w:hAnsiTheme="majorHAnsi" w:cstheme="majorHAnsi"/>
        </w:rPr>
        <w:t xml:space="preserve"> results in the argon nucleus having an excess energy of 1.46 MeV. It loses this energy by emitting a single gamma photon.</w:t>
      </w:r>
    </w:p>
    <w:p w14:paraId="1AD076E5"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Calculate the wavelength of the photon released by the argon nucleus.</w:t>
      </w:r>
    </w:p>
    <w:p w14:paraId="4A6DDFBF" w14:textId="77777777" w:rsidR="00F87304" w:rsidRPr="00F87304" w:rsidRDefault="00F87304" w:rsidP="00F87304">
      <w:pPr>
        <w:widowControl w:val="0"/>
        <w:autoSpaceDE w:val="0"/>
        <w:autoSpaceDN w:val="0"/>
        <w:adjustRightInd w:val="0"/>
        <w:spacing w:before="1440" w:after="0" w:line="240" w:lineRule="auto"/>
        <w:ind w:right="567"/>
        <w:jc w:val="right"/>
        <w:rPr>
          <w:rFonts w:asciiTheme="majorHAnsi" w:hAnsiTheme="majorHAnsi" w:cstheme="majorHAnsi"/>
        </w:rPr>
      </w:pPr>
      <w:r w:rsidRPr="00F87304">
        <w:rPr>
          <w:rFonts w:asciiTheme="majorHAnsi" w:hAnsiTheme="majorHAnsi" w:cstheme="majorHAnsi"/>
        </w:rPr>
        <w:t>wavelength = ____________________ m</w:t>
      </w:r>
    </w:p>
    <w:p w14:paraId="742D87D6"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(3)</w:t>
      </w:r>
    </w:p>
    <w:p w14:paraId="11C11AB3" w14:textId="43EB5706"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noProof/>
        </w:rPr>
        <w:lastRenderedPageBreak/>
        <w:drawing>
          <wp:anchor distT="0" distB="0" distL="114300" distR="114300" simplePos="0" relativeHeight="251776000" behindDoc="0" locked="0" layoutInCell="1" allowOverlap="1" wp14:anchorId="03A9473C" wp14:editId="580A9F4A">
            <wp:simplePos x="0" y="0"/>
            <wp:positionH relativeFrom="column">
              <wp:posOffset>5955155</wp:posOffset>
            </wp:positionH>
            <wp:positionV relativeFrom="paragraph">
              <wp:posOffset>13970</wp:posOffset>
            </wp:positionV>
            <wp:extent cx="297180" cy="163195"/>
            <wp:effectExtent l="0" t="0" r="7620" b="8255"/>
            <wp:wrapNone/>
            <wp:docPr id="438" name="Picture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3"/>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97180" cy="1631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87304">
        <w:rPr>
          <w:rFonts w:asciiTheme="majorHAnsi" w:hAnsiTheme="majorHAnsi" w:cstheme="majorHAnsi"/>
        </w:rPr>
        <w:t>(d)     The potassium isotope can also decay by a second decay process to form a calcium-40 nuclide ().</w:t>
      </w:r>
    </w:p>
    <w:p w14:paraId="382A058B" w14:textId="427CAC50"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Suggest how the emissions from a nucleus of decaying potassium can be used to confirm which decay process is occurring.</w:t>
      </w:r>
    </w:p>
    <w:p w14:paraId="3F236808"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4C5AE022"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55556166"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47867938"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0CE53A28"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50F4B7B8"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5738E79B"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3D1A1660"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2CD93E63"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(3)</w:t>
      </w:r>
    </w:p>
    <w:p w14:paraId="253B29D1"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(Total 10 marks)</w:t>
      </w:r>
    </w:p>
    <w:p w14:paraId="69C00633" w14:textId="77777777" w:rsidR="00F87304" w:rsidRPr="00F87304" w:rsidRDefault="00F87304" w:rsidP="00F8730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87304">
        <w:rPr>
          <w:rFonts w:asciiTheme="majorHAnsi" w:hAnsiTheme="majorHAnsi" w:cstheme="majorHAnsi"/>
          <w:b/>
          <w:bCs/>
          <w:color w:val="000000"/>
          <w:sz w:val="27"/>
          <w:szCs w:val="27"/>
        </w:rPr>
        <w:t>Q3.</w:t>
      </w:r>
    </w:p>
    <w:p w14:paraId="06BAB31D" w14:textId="5F3FBCA9" w:rsidR="00F87304" w:rsidRPr="00F87304" w:rsidRDefault="00F87304" w:rsidP="00F87304">
      <w:pPr>
        <w:widowControl w:val="0"/>
        <w:autoSpaceDE w:val="0"/>
        <w:autoSpaceDN w:val="0"/>
        <w:adjustRightInd w:val="0"/>
        <w:spacing w:after="0" w:line="240" w:lineRule="auto"/>
        <w:ind w:left="1134" w:right="567" w:hanging="567"/>
        <w:rPr>
          <w:rFonts w:asciiTheme="majorHAnsi" w:hAnsiTheme="majorHAnsi" w:cstheme="majorHAnsi"/>
        </w:rPr>
      </w:pPr>
      <w:r w:rsidRPr="00F87304">
        <w:rPr>
          <w:rFonts w:asciiTheme="majorHAnsi" w:hAnsiTheme="majorHAnsi" w:cstheme="majorHAnsi"/>
        </w:rPr>
        <w:t xml:space="preserve">(a)     An unstable nucleus, </w:t>
      </w:r>
      <w:r w:rsidRPr="00F87304">
        <w:rPr>
          <w:rFonts w:asciiTheme="majorHAnsi" w:hAnsiTheme="majorHAnsi" w:cstheme="majorHAnsi"/>
          <w:noProof/>
        </w:rPr>
        <w:drawing>
          <wp:inline distT="0" distB="0" distL="0" distR="0" wp14:anchorId="101E783B" wp14:editId="4074E346">
            <wp:extent cx="256540" cy="227330"/>
            <wp:effectExtent l="0" t="0" r="0" b="1270"/>
            <wp:docPr id="437"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56540" cy="227330"/>
                    </a:xfrm>
                    <a:prstGeom prst="rect">
                      <a:avLst/>
                    </a:prstGeom>
                    <a:noFill/>
                    <a:ln>
                      <a:noFill/>
                    </a:ln>
                  </pic:spPr>
                </pic:pic>
              </a:graphicData>
            </a:graphic>
          </wp:inline>
        </w:drawing>
      </w:r>
      <w:r w:rsidRPr="00F87304">
        <w:rPr>
          <w:rFonts w:asciiTheme="majorHAnsi" w:hAnsiTheme="majorHAnsi" w:cstheme="majorHAnsi"/>
        </w:rPr>
        <w:t>, can decay by emitting a β</w:t>
      </w:r>
      <w:r w:rsidRPr="00F87304">
        <w:rPr>
          <w:rFonts w:asciiTheme="majorHAnsi" w:hAnsiTheme="majorHAnsi" w:cstheme="majorHAnsi"/>
          <w:sz w:val="20"/>
          <w:szCs w:val="20"/>
          <w:vertAlign w:val="superscript"/>
        </w:rPr>
        <w:t>–</w:t>
      </w:r>
      <w:r w:rsidRPr="00F87304">
        <w:rPr>
          <w:rFonts w:asciiTheme="majorHAnsi" w:hAnsiTheme="majorHAnsi" w:cstheme="majorHAnsi"/>
        </w:rPr>
        <w:t xml:space="preserve"> particle.</w:t>
      </w:r>
    </w:p>
    <w:p w14:paraId="4376182E" w14:textId="77777777" w:rsidR="00F87304" w:rsidRPr="00F87304" w:rsidRDefault="00F87304" w:rsidP="00F87304">
      <w:pPr>
        <w:widowControl w:val="0"/>
        <w:autoSpaceDE w:val="0"/>
        <w:autoSpaceDN w:val="0"/>
        <w:adjustRightInd w:val="0"/>
        <w:spacing w:before="240" w:after="0" w:line="240" w:lineRule="auto"/>
        <w:ind w:left="1701" w:right="567" w:hanging="567"/>
        <w:rPr>
          <w:rFonts w:asciiTheme="majorHAnsi" w:hAnsiTheme="majorHAnsi" w:cstheme="majorHAnsi"/>
        </w:rPr>
      </w:pPr>
      <w:r w:rsidRPr="00F87304">
        <w:rPr>
          <w:rFonts w:asciiTheme="majorHAnsi" w:hAnsiTheme="majorHAnsi" w:cstheme="majorHAnsi"/>
        </w:rPr>
        <w:t>(</w:t>
      </w:r>
      <w:proofErr w:type="spellStart"/>
      <w:r w:rsidRPr="00F87304">
        <w:rPr>
          <w:rFonts w:asciiTheme="majorHAnsi" w:hAnsiTheme="majorHAnsi" w:cstheme="majorHAnsi"/>
        </w:rPr>
        <w:t>i</w:t>
      </w:r>
      <w:proofErr w:type="spellEnd"/>
      <w:r w:rsidRPr="00F87304">
        <w:rPr>
          <w:rFonts w:asciiTheme="majorHAnsi" w:hAnsiTheme="majorHAnsi" w:cstheme="majorHAnsi"/>
        </w:rPr>
        <w:t>)      What part of the atom is the same as a β</w:t>
      </w:r>
      <w:r w:rsidRPr="00F87304">
        <w:rPr>
          <w:rFonts w:asciiTheme="majorHAnsi" w:hAnsiTheme="majorHAnsi" w:cstheme="majorHAnsi"/>
          <w:sz w:val="20"/>
          <w:szCs w:val="20"/>
          <w:vertAlign w:val="superscript"/>
        </w:rPr>
        <w:t>–</w:t>
      </w:r>
      <w:r w:rsidRPr="00F87304">
        <w:rPr>
          <w:rFonts w:asciiTheme="majorHAnsi" w:hAnsiTheme="majorHAnsi" w:cstheme="majorHAnsi"/>
        </w:rPr>
        <w:t xml:space="preserve"> particle?</w:t>
      </w:r>
    </w:p>
    <w:p w14:paraId="248A82D7"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70CA3BAF"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(1)</w:t>
      </w:r>
    </w:p>
    <w:p w14:paraId="196090A7" w14:textId="77777777" w:rsidR="00F87304" w:rsidRPr="00F87304" w:rsidRDefault="00F87304" w:rsidP="00F87304">
      <w:pPr>
        <w:widowControl w:val="0"/>
        <w:autoSpaceDE w:val="0"/>
        <w:autoSpaceDN w:val="0"/>
        <w:adjustRightInd w:val="0"/>
        <w:spacing w:before="240" w:after="0" w:line="240" w:lineRule="auto"/>
        <w:ind w:left="1701" w:right="567" w:hanging="567"/>
        <w:rPr>
          <w:rFonts w:asciiTheme="majorHAnsi" w:hAnsiTheme="majorHAnsi" w:cstheme="majorHAnsi"/>
        </w:rPr>
      </w:pPr>
      <w:r w:rsidRPr="00F87304">
        <w:rPr>
          <w:rFonts w:asciiTheme="majorHAnsi" w:hAnsiTheme="majorHAnsi" w:cstheme="majorHAnsi"/>
        </w:rPr>
        <w:t xml:space="preserve">(ii)     State the changes, if any, in </w:t>
      </w:r>
      <w:r w:rsidRPr="00F87304">
        <w:rPr>
          <w:rFonts w:asciiTheme="majorHAnsi" w:hAnsiTheme="majorHAnsi" w:cstheme="majorHAnsi"/>
          <w:i/>
          <w:iCs/>
        </w:rPr>
        <w:t xml:space="preserve">A </w:t>
      </w:r>
      <w:r w:rsidRPr="00F87304">
        <w:rPr>
          <w:rFonts w:asciiTheme="majorHAnsi" w:hAnsiTheme="majorHAnsi" w:cstheme="majorHAnsi"/>
        </w:rPr>
        <w:t xml:space="preserve">and </w:t>
      </w:r>
      <w:r w:rsidRPr="00F87304">
        <w:rPr>
          <w:rFonts w:asciiTheme="majorHAnsi" w:hAnsiTheme="majorHAnsi" w:cstheme="majorHAnsi"/>
          <w:i/>
          <w:iCs/>
        </w:rPr>
        <w:t xml:space="preserve">Z </w:t>
      </w:r>
      <w:r w:rsidRPr="00F87304">
        <w:rPr>
          <w:rFonts w:asciiTheme="majorHAnsi" w:hAnsiTheme="majorHAnsi" w:cstheme="majorHAnsi"/>
        </w:rPr>
        <w:t>when X decays.</w:t>
      </w:r>
    </w:p>
    <w:p w14:paraId="289A15AF"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 xml:space="preserve">change in </w:t>
      </w:r>
      <w:r w:rsidRPr="00F87304">
        <w:rPr>
          <w:rFonts w:asciiTheme="majorHAnsi" w:hAnsiTheme="majorHAnsi" w:cstheme="majorHAnsi"/>
          <w:i/>
          <w:iCs/>
        </w:rPr>
        <w:t>A</w:t>
      </w:r>
      <w:r w:rsidRPr="00F87304">
        <w:rPr>
          <w:rFonts w:asciiTheme="majorHAnsi" w:hAnsiTheme="majorHAnsi" w:cstheme="majorHAnsi"/>
        </w:rPr>
        <w:t xml:space="preserve"> ____________________________________________________</w:t>
      </w:r>
    </w:p>
    <w:p w14:paraId="3A3EAB33"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 xml:space="preserve">change in </w:t>
      </w:r>
      <w:r w:rsidRPr="00F87304">
        <w:rPr>
          <w:rFonts w:asciiTheme="majorHAnsi" w:hAnsiTheme="majorHAnsi" w:cstheme="majorHAnsi"/>
          <w:i/>
          <w:iCs/>
        </w:rPr>
        <w:t>Z</w:t>
      </w:r>
      <w:r w:rsidRPr="00F87304">
        <w:rPr>
          <w:rFonts w:asciiTheme="majorHAnsi" w:hAnsiTheme="majorHAnsi" w:cstheme="majorHAnsi"/>
        </w:rPr>
        <w:t xml:space="preserve"> ____________________________________________________</w:t>
      </w:r>
    </w:p>
    <w:p w14:paraId="113A8817"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(2)</w:t>
      </w:r>
    </w:p>
    <w:p w14:paraId="0D83958D" w14:textId="77777777"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(b)     In the process of β</w:t>
      </w:r>
      <w:r w:rsidRPr="00F87304">
        <w:rPr>
          <w:rFonts w:asciiTheme="majorHAnsi" w:hAnsiTheme="majorHAnsi" w:cstheme="majorHAnsi"/>
          <w:sz w:val="20"/>
          <w:szCs w:val="20"/>
          <w:vertAlign w:val="superscript"/>
        </w:rPr>
        <w:t>–</w:t>
      </w:r>
      <w:r w:rsidRPr="00F87304">
        <w:rPr>
          <w:rFonts w:asciiTheme="majorHAnsi" w:hAnsiTheme="majorHAnsi" w:cstheme="majorHAnsi"/>
        </w:rPr>
        <w:t xml:space="preserve"> decay an </w:t>
      </w:r>
      <w:r w:rsidRPr="00F87304">
        <w:rPr>
          <w:rFonts w:asciiTheme="majorHAnsi" w:hAnsiTheme="majorHAnsi" w:cstheme="majorHAnsi"/>
          <w:i/>
          <w:iCs/>
        </w:rPr>
        <w:t xml:space="preserve">anti-neutrino </w:t>
      </w:r>
      <w:r w:rsidRPr="00F87304">
        <w:rPr>
          <w:rFonts w:asciiTheme="majorHAnsi" w:hAnsiTheme="majorHAnsi" w:cstheme="majorHAnsi"/>
        </w:rPr>
        <w:t>is also released.</w:t>
      </w:r>
    </w:p>
    <w:p w14:paraId="0C0D08BC" w14:textId="77777777" w:rsidR="00F87304" w:rsidRPr="00F87304" w:rsidRDefault="00F87304" w:rsidP="00F87304">
      <w:pPr>
        <w:widowControl w:val="0"/>
        <w:autoSpaceDE w:val="0"/>
        <w:autoSpaceDN w:val="0"/>
        <w:adjustRightInd w:val="0"/>
        <w:spacing w:before="240" w:after="0" w:line="240" w:lineRule="auto"/>
        <w:ind w:left="1701" w:right="567" w:hanging="567"/>
        <w:rPr>
          <w:rFonts w:asciiTheme="majorHAnsi" w:hAnsiTheme="majorHAnsi" w:cstheme="majorHAnsi"/>
        </w:rPr>
      </w:pPr>
      <w:r w:rsidRPr="00F87304">
        <w:rPr>
          <w:rFonts w:asciiTheme="majorHAnsi" w:hAnsiTheme="majorHAnsi" w:cstheme="majorHAnsi"/>
        </w:rPr>
        <w:t>(</w:t>
      </w:r>
      <w:proofErr w:type="spellStart"/>
      <w:r w:rsidRPr="00F87304">
        <w:rPr>
          <w:rFonts w:asciiTheme="majorHAnsi" w:hAnsiTheme="majorHAnsi" w:cstheme="majorHAnsi"/>
        </w:rPr>
        <w:t>i</w:t>
      </w:r>
      <w:proofErr w:type="spellEnd"/>
      <w:r w:rsidRPr="00F87304">
        <w:rPr>
          <w:rFonts w:asciiTheme="majorHAnsi" w:hAnsiTheme="majorHAnsi" w:cstheme="majorHAnsi"/>
        </w:rPr>
        <w:t>)      Give an equation for this decay.</w:t>
      </w:r>
    </w:p>
    <w:p w14:paraId="6B14C4D9"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16D0ADA6"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(1)</w:t>
      </w:r>
    </w:p>
    <w:p w14:paraId="5EA273AC" w14:textId="77777777" w:rsidR="00F87304" w:rsidRPr="00F87304" w:rsidRDefault="00F87304" w:rsidP="00F87304">
      <w:pPr>
        <w:widowControl w:val="0"/>
        <w:autoSpaceDE w:val="0"/>
        <w:autoSpaceDN w:val="0"/>
        <w:adjustRightInd w:val="0"/>
        <w:spacing w:before="240" w:after="0" w:line="240" w:lineRule="auto"/>
        <w:ind w:left="1701" w:right="567" w:hanging="567"/>
        <w:rPr>
          <w:rFonts w:asciiTheme="majorHAnsi" w:hAnsiTheme="majorHAnsi" w:cstheme="majorHAnsi"/>
        </w:rPr>
      </w:pPr>
      <w:r w:rsidRPr="00F87304">
        <w:rPr>
          <w:rFonts w:asciiTheme="majorHAnsi" w:hAnsiTheme="majorHAnsi" w:cstheme="majorHAnsi"/>
        </w:rPr>
        <w:t>(ii)     State and explain which conservation law may be used to show that it is an</w:t>
      </w:r>
      <w:r w:rsidRPr="00F87304">
        <w:rPr>
          <w:rFonts w:asciiTheme="majorHAnsi" w:hAnsiTheme="majorHAnsi" w:cstheme="majorHAnsi"/>
        </w:rPr>
        <w:br/>
      </w:r>
      <w:r w:rsidRPr="00F87304">
        <w:rPr>
          <w:rFonts w:asciiTheme="majorHAnsi" w:hAnsiTheme="majorHAnsi" w:cstheme="majorHAnsi"/>
          <w:i/>
          <w:iCs/>
        </w:rPr>
        <w:t xml:space="preserve">anti-neutrino </w:t>
      </w:r>
      <w:r w:rsidRPr="00F87304">
        <w:rPr>
          <w:rFonts w:asciiTheme="majorHAnsi" w:hAnsiTheme="majorHAnsi" w:cstheme="majorHAnsi"/>
        </w:rPr>
        <w:t xml:space="preserve">rather than a </w:t>
      </w:r>
      <w:r w:rsidRPr="00F87304">
        <w:rPr>
          <w:rFonts w:asciiTheme="majorHAnsi" w:hAnsiTheme="majorHAnsi" w:cstheme="majorHAnsi"/>
          <w:i/>
          <w:iCs/>
        </w:rPr>
        <w:t xml:space="preserve">neutrino </w:t>
      </w:r>
      <w:r w:rsidRPr="00F87304">
        <w:rPr>
          <w:rFonts w:asciiTheme="majorHAnsi" w:hAnsiTheme="majorHAnsi" w:cstheme="majorHAnsi"/>
        </w:rPr>
        <w:t>that is released.</w:t>
      </w:r>
    </w:p>
    <w:p w14:paraId="193C7A6F"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4031ABD9"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4C9A6E29"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5B80FBED"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7E4D958D"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(2)</w:t>
      </w:r>
    </w:p>
    <w:p w14:paraId="016F35FE" w14:textId="77777777" w:rsidR="00F87304" w:rsidRPr="00F87304" w:rsidRDefault="00F87304" w:rsidP="00F87304">
      <w:pPr>
        <w:widowControl w:val="0"/>
        <w:autoSpaceDE w:val="0"/>
        <w:autoSpaceDN w:val="0"/>
        <w:adjustRightInd w:val="0"/>
        <w:spacing w:before="240" w:after="0" w:line="240" w:lineRule="auto"/>
        <w:ind w:left="1701" w:right="567" w:hanging="567"/>
        <w:rPr>
          <w:rFonts w:asciiTheme="majorHAnsi" w:hAnsiTheme="majorHAnsi" w:cstheme="majorHAnsi"/>
        </w:rPr>
      </w:pPr>
      <w:r w:rsidRPr="00F87304">
        <w:rPr>
          <w:rFonts w:asciiTheme="majorHAnsi" w:hAnsiTheme="majorHAnsi" w:cstheme="majorHAnsi"/>
        </w:rPr>
        <w:lastRenderedPageBreak/>
        <w:t>(iii)     What must be done to validate the predictions of an unconfirmed scientific theory?</w:t>
      </w:r>
    </w:p>
    <w:p w14:paraId="2276F6D1"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48E7637A"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6FE02376"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04BD49D3"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6CC5E31D"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7EA6C9F7"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(2)</w:t>
      </w:r>
    </w:p>
    <w:p w14:paraId="5F9F0170"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(Total 8 marks)</w:t>
      </w:r>
    </w:p>
    <w:p w14:paraId="72071780" w14:textId="77777777" w:rsidR="00F87304" w:rsidRPr="00F87304" w:rsidRDefault="00F87304" w:rsidP="00F8730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87304">
        <w:rPr>
          <w:rFonts w:asciiTheme="majorHAnsi" w:hAnsiTheme="majorHAnsi" w:cstheme="majorHAnsi"/>
          <w:b/>
          <w:bCs/>
          <w:color w:val="000000"/>
          <w:sz w:val="27"/>
          <w:szCs w:val="27"/>
        </w:rPr>
        <w:t>Q4.</w:t>
      </w:r>
    </w:p>
    <w:p w14:paraId="151D8655" w14:textId="77777777" w:rsidR="00F87304" w:rsidRPr="00F87304" w:rsidRDefault="00F87304" w:rsidP="00F87304">
      <w:pPr>
        <w:widowControl w:val="0"/>
        <w:autoSpaceDE w:val="0"/>
        <w:autoSpaceDN w:val="0"/>
        <w:adjustRightInd w:val="0"/>
        <w:spacing w:after="0" w:line="240" w:lineRule="auto"/>
        <w:ind w:left="1134" w:right="567" w:hanging="567"/>
        <w:rPr>
          <w:rFonts w:asciiTheme="majorHAnsi" w:hAnsiTheme="majorHAnsi" w:cstheme="majorHAnsi"/>
        </w:rPr>
      </w:pPr>
      <w:r w:rsidRPr="00F87304">
        <w:rPr>
          <w:rFonts w:asciiTheme="majorHAnsi" w:hAnsiTheme="majorHAnsi" w:cstheme="majorHAnsi"/>
        </w:rPr>
        <w:t>(a)     Complete the following equations</w:t>
      </w:r>
    </w:p>
    <w:p w14:paraId="28B73609" w14:textId="015F148C" w:rsidR="00F87304" w:rsidRPr="00F87304" w:rsidRDefault="00F87304" w:rsidP="00F87304">
      <w:pPr>
        <w:widowControl w:val="0"/>
        <w:autoSpaceDE w:val="0"/>
        <w:autoSpaceDN w:val="0"/>
        <w:adjustRightInd w:val="0"/>
        <w:spacing w:before="240" w:after="0" w:line="240" w:lineRule="auto"/>
        <w:ind w:left="2268" w:right="567" w:hanging="567"/>
        <w:rPr>
          <w:rFonts w:asciiTheme="majorHAnsi" w:hAnsiTheme="majorHAnsi" w:cstheme="majorHAnsi"/>
        </w:rPr>
      </w:pPr>
      <w:r w:rsidRPr="00F87304">
        <w:rPr>
          <w:rFonts w:asciiTheme="majorHAnsi" w:hAnsiTheme="majorHAnsi" w:cstheme="majorHAnsi"/>
        </w:rPr>
        <w:t>          p        +       e</w:t>
      </w:r>
      <w:r w:rsidRPr="00F87304">
        <w:rPr>
          <w:rFonts w:asciiTheme="majorHAnsi" w:hAnsiTheme="majorHAnsi" w:cstheme="majorHAnsi"/>
          <w:sz w:val="20"/>
          <w:szCs w:val="20"/>
          <w:vertAlign w:val="superscript"/>
        </w:rPr>
        <w:t>–</w:t>
      </w:r>
      <w:r w:rsidRPr="00F87304">
        <w:rPr>
          <w:rFonts w:asciiTheme="majorHAnsi" w:hAnsiTheme="majorHAnsi" w:cstheme="majorHAnsi"/>
        </w:rPr>
        <w:t xml:space="preserve">    </w:t>
      </w:r>
      <w:r w:rsidRPr="00F87304">
        <w:rPr>
          <w:rFonts w:asciiTheme="majorHAnsi" w:hAnsiTheme="majorHAnsi" w:cstheme="majorHAnsi"/>
          <w:noProof/>
        </w:rPr>
        <w:drawing>
          <wp:inline distT="0" distB="0" distL="0" distR="0" wp14:anchorId="7BF72215" wp14:editId="5953DD56">
            <wp:extent cx="372745" cy="122555"/>
            <wp:effectExtent l="0" t="0" r="8255" b="0"/>
            <wp:docPr id="436" name="Picture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72745" cy="122555"/>
                    </a:xfrm>
                    <a:prstGeom prst="rect">
                      <a:avLst/>
                    </a:prstGeom>
                    <a:noFill/>
                    <a:ln>
                      <a:noFill/>
                    </a:ln>
                  </pic:spPr>
                </pic:pic>
              </a:graphicData>
            </a:graphic>
          </wp:inline>
        </w:drawing>
      </w:r>
      <w:r w:rsidRPr="00F87304">
        <w:rPr>
          <w:rFonts w:asciiTheme="majorHAnsi" w:hAnsiTheme="majorHAnsi" w:cstheme="majorHAnsi"/>
        </w:rPr>
        <w:t>   ____     +    ____</w:t>
      </w:r>
    </w:p>
    <w:p w14:paraId="17A0B1DE" w14:textId="4BC63241" w:rsidR="00F87304" w:rsidRPr="00F87304" w:rsidRDefault="00F87304" w:rsidP="00F87304">
      <w:pPr>
        <w:widowControl w:val="0"/>
        <w:autoSpaceDE w:val="0"/>
        <w:autoSpaceDN w:val="0"/>
        <w:adjustRightInd w:val="0"/>
        <w:spacing w:before="240" w:after="0" w:line="240" w:lineRule="auto"/>
        <w:ind w:left="2268" w:right="567" w:hanging="567"/>
        <w:rPr>
          <w:rFonts w:asciiTheme="majorHAnsi" w:hAnsiTheme="majorHAnsi" w:cstheme="majorHAnsi"/>
        </w:rPr>
      </w:pPr>
      <w:r w:rsidRPr="00F87304">
        <w:rPr>
          <w:rFonts w:asciiTheme="majorHAnsi" w:hAnsiTheme="majorHAnsi" w:cstheme="majorHAnsi"/>
        </w:rPr>
        <w:t xml:space="preserve">          n        +       </w:t>
      </w:r>
      <w:r w:rsidRPr="00F87304">
        <w:rPr>
          <w:rFonts w:asciiTheme="majorHAnsi" w:hAnsiTheme="majorHAnsi" w:cstheme="majorHAnsi"/>
          <w:b/>
          <w:bCs/>
          <w:i/>
          <w:iCs/>
          <w:sz w:val="26"/>
          <w:szCs w:val="26"/>
        </w:rPr>
        <w:t>v</w:t>
      </w:r>
      <w:r w:rsidRPr="00F87304">
        <w:rPr>
          <w:rFonts w:asciiTheme="majorHAnsi" w:hAnsiTheme="majorHAnsi" w:cstheme="majorHAnsi"/>
          <w:sz w:val="14"/>
          <w:szCs w:val="14"/>
          <w:vertAlign w:val="subscript"/>
        </w:rPr>
        <w:t></w:t>
      </w:r>
      <w:r w:rsidRPr="00F87304">
        <w:rPr>
          <w:rFonts w:asciiTheme="majorHAnsi" w:hAnsiTheme="majorHAnsi" w:cstheme="majorHAnsi"/>
          <w:sz w:val="20"/>
          <w:szCs w:val="20"/>
          <w:vertAlign w:val="subscript"/>
        </w:rPr>
        <w:t xml:space="preserve">         </w:t>
      </w:r>
      <w:r w:rsidRPr="00F87304">
        <w:rPr>
          <w:rFonts w:asciiTheme="majorHAnsi" w:hAnsiTheme="majorHAnsi" w:cstheme="majorHAnsi"/>
          <w:noProof/>
          <w:sz w:val="20"/>
          <w:szCs w:val="20"/>
          <w:vertAlign w:val="subscript"/>
        </w:rPr>
        <w:drawing>
          <wp:inline distT="0" distB="0" distL="0" distR="0" wp14:anchorId="52E377BD" wp14:editId="7795E02E">
            <wp:extent cx="372745" cy="122555"/>
            <wp:effectExtent l="0" t="0" r="8255" b="0"/>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6"/>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72745" cy="122555"/>
                    </a:xfrm>
                    <a:prstGeom prst="rect">
                      <a:avLst/>
                    </a:prstGeom>
                    <a:noFill/>
                    <a:ln>
                      <a:noFill/>
                    </a:ln>
                  </pic:spPr>
                </pic:pic>
              </a:graphicData>
            </a:graphic>
          </wp:inline>
        </w:drawing>
      </w:r>
      <w:r w:rsidRPr="00F87304">
        <w:rPr>
          <w:rFonts w:asciiTheme="majorHAnsi" w:hAnsiTheme="majorHAnsi" w:cstheme="majorHAnsi"/>
        </w:rPr>
        <w:t>      p        +    ____</w:t>
      </w:r>
    </w:p>
    <w:p w14:paraId="0AD446C7" w14:textId="04FA89B4" w:rsidR="00F87304" w:rsidRPr="00F87304" w:rsidRDefault="00F87304" w:rsidP="00F87304">
      <w:pPr>
        <w:widowControl w:val="0"/>
        <w:autoSpaceDE w:val="0"/>
        <w:autoSpaceDN w:val="0"/>
        <w:adjustRightInd w:val="0"/>
        <w:spacing w:before="240" w:after="0" w:line="240" w:lineRule="auto"/>
        <w:ind w:left="2268" w:right="567" w:hanging="567"/>
        <w:rPr>
          <w:rFonts w:asciiTheme="majorHAnsi" w:hAnsiTheme="majorHAnsi" w:cstheme="majorHAnsi"/>
        </w:rPr>
      </w:pPr>
      <w:r w:rsidRPr="00F87304">
        <w:rPr>
          <w:rFonts w:asciiTheme="majorHAnsi" w:hAnsiTheme="majorHAnsi" w:cstheme="majorHAnsi"/>
        </w:rPr>
        <w:t xml:space="preserve">          p        +       p     </w:t>
      </w:r>
      <w:r w:rsidRPr="00F87304">
        <w:rPr>
          <w:rFonts w:asciiTheme="majorHAnsi" w:hAnsiTheme="majorHAnsi" w:cstheme="majorHAnsi"/>
          <w:noProof/>
        </w:rPr>
        <w:drawing>
          <wp:inline distT="0" distB="0" distL="0" distR="0" wp14:anchorId="7B756E17" wp14:editId="5675EC64">
            <wp:extent cx="372745" cy="122555"/>
            <wp:effectExtent l="0" t="0" r="8255" b="0"/>
            <wp:docPr id="434" name="Picture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72745" cy="122555"/>
                    </a:xfrm>
                    <a:prstGeom prst="rect">
                      <a:avLst/>
                    </a:prstGeom>
                    <a:noFill/>
                    <a:ln>
                      <a:noFill/>
                    </a:ln>
                  </pic:spPr>
                </pic:pic>
              </a:graphicData>
            </a:graphic>
          </wp:inline>
        </w:drawing>
      </w:r>
      <w:r w:rsidRPr="00F87304">
        <w:rPr>
          <w:rFonts w:asciiTheme="majorHAnsi" w:hAnsiTheme="majorHAnsi" w:cstheme="majorHAnsi"/>
        </w:rPr>
        <w:t xml:space="preserve">      </w:t>
      </w:r>
      <w:proofErr w:type="spellStart"/>
      <w:r w:rsidRPr="00F87304">
        <w:rPr>
          <w:rFonts w:asciiTheme="majorHAnsi" w:hAnsiTheme="majorHAnsi" w:cstheme="majorHAnsi"/>
        </w:rPr>
        <w:t>p</w:t>
      </w:r>
      <w:proofErr w:type="spellEnd"/>
      <w:r w:rsidRPr="00F87304">
        <w:rPr>
          <w:rFonts w:asciiTheme="majorHAnsi" w:hAnsiTheme="majorHAnsi" w:cstheme="majorHAnsi"/>
        </w:rPr>
        <w:t>        +       p        +       K</w:t>
      </w:r>
      <w:r w:rsidRPr="00F87304">
        <w:rPr>
          <w:rFonts w:asciiTheme="majorHAnsi" w:hAnsiTheme="majorHAnsi" w:cstheme="majorHAnsi"/>
          <w:sz w:val="20"/>
          <w:szCs w:val="20"/>
          <w:vertAlign w:val="superscript"/>
        </w:rPr>
        <w:t>–</w:t>
      </w:r>
      <w:r w:rsidRPr="00F87304">
        <w:rPr>
          <w:rFonts w:asciiTheme="majorHAnsi" w:hAnsiTheme="majorHAnsi" w:cstheme="majorHAnsi"/>
        </w:rPr>
        <w:t>    +       ____</w:t>
      </w:r>
    </w:p>
    <w:p w14:paraId="0CABEB75"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(4)</w:t>
      </w:r>
    </w:p>
    <w:p w14:paraId="3A748C98" w14:textId="77777777"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(b)     Give an equation that represents β</w:t>
      </w:r>
      <w:r w:rsidRPr="00F87304">
        <w:rPr>
          <w:rFonts w:asciiTheme="majorHAnsi" w:hAnsiTheme="majorHAnsi" w:cstheme="majorHAnsi"/>
          <w:sz w:val="20"/>
          <w:szCs w:val="20"/>
          <w:vertAlign w:val="superscript"/>
        </w:rPr>
        <w:t>–</w:t>
      </w:r>
      <w:r w:rsidRPr="00F87304">
        <w:rPr>
          <w:rFonts w:asciiTheme="majorHAnsi" w:hAnsiTheme="majorHAnsi" w:cstheme="majorHAnsi"/>
        </w:rPr>
        <w:t xml:space="preserve"> decay, using quarks in the equation rather than nucleons.</w:t>
      </w:r>
    </w:p>
    <w:p w14:paraId="244279B0"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25431FF1"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1B2D3393"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(2)</w:t>
      </w:r>
    </w:p>
    <w:p w14:paraId="30204BC5" w14:textId="77777777" w:rsidR="00F87304" w:rsidRPr="00F87304" w:rsidRDefault="00F87304" w:rsidP="00F87304">
      <w:pPr>
        <w:widowControl w:val="0"/>
        <w:autoSpaceDE w:val="0"/>
        <w:autoSpaceDN w:val="0"/>
        <w:adjustRightInd w:val="0"/>
        <w:spacing w:before="240" w:after="0" w:line="240" w:lineRule="auto"/>
        <w:ind w:left="1701" w:right="567" w:hanging="1134"/>
        <w:rPr>
          <w:rFonts w:asciiTheme="majorHAnsi" w:hAnsiTheme="majorHAnsi" w:cstheme="majorHAnsi"/>
        </w:rPr>
      </w:pPr>
      <w:r w:rsidRPr="00F87304">
        <w:rPr>
          <w:rFonts w:asciiTheme="majorHAnsi" w:hAnsiTheme="majorHAnsi" w:cstheme="majorHAnsi"/>
        </w:rPr>
        <w:t>(c)     (</w:t>
      </w:r>
      <w:proofErr w:type="spellStart"/>
      <w:r w:rsidRPr="00F87304">
        <w:rPr>
          <w:rFonts w:asciiTheme="majorHAnsi" w:hAnsiTheme="majorHAnsi" w:cstheme="majorHAnsi"/>
        </w:rPr>
        <w:t>i</w:t>
      </w:r>
      <w:proofErr w:type="spellEnd"/>
      <w:r w:rsidRPr="00F87304">
        <w:rPr>
          <w:rFonts w:asciiTheme="majorHAnsi" w:hAnsiTheme="majorHAnsi" w:cstheme="majorHAnsi"/>
        </w:rPr>
        <w:t>)      Which fundamental force is responsible for electron capture?</w:t>
      </w:r>
    </w:p>
    <w:p w14:paraId="62079556"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57F8FD1A" w14:textId="77777777" w:rsidR="00F87304" w:rsidRPr="00F87304" w:rsidRDefault="00F87304" w:rsidP="00F87304">
      <w:pPr>
        <w:widowControl w:val="0"/>
        <w:autoSpaceDE w:val="0"/>
        <w:autoSpaceDN w:val="0"/>
        <w:adjustRightInd w:val="0"/>
        <w:spacing w:before="240" w:after="0" w:line="240" w:lineRule="auto"/>
        <w:ind w:left="1701" w:right="567" w:hanging="567"/>
        <w:rPr>
          <w:rFonts w:asciiTheme="majorHAnsi" w:hAnsiTheme="majorHAnsi" w:cstheme="majorHAnsi"/>
        </w:rPr>
      </w:pPr>
      <w:r w:rsidRPr="00F87304">
        <w:rPr>
          <w:rFonts w:asciiTheme="majorHAnsi" w:hAnsiTheme="majorHAnsi" w:cstheme="majorHAnsi"/>
        </w:rPr>
        <w:t>(ii)     What type of particle is an electron?</w:t>
      </w:r>
    </w:p>
    <w:p w14:paraId="0612A7C4"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14BAAB1A" w14:textId="77777777" w:rsidR="00F87304" w:rsidRPr="00F87304" w:rsidRDefault="00F87304" w:rsidP="00F87304">
      <w:pPr>
        <w:widowControl w:val="0"/>
        <w:autoSpaceDE w:val="0"/>
        <w:autoSpaceDN w:val="0"/>
        <w:adjustRightInd w:val="0"/>
        <w:spacing w:before="240" w:after="0" w:line="240" w:lineRule="auto"/>
        <w:ind w:left="1701" w:right="567" w:hanging="567"/>
        <w:rPr>
          <w:rFonts w:asciiTheme="majorHAnsi" w:hAnsiTheme="majorHAnsi" w:cstheme="majorHAnsi"/>
        </w:rPr>
      </w:pPr>
      <w:r w:rsidRPr="00F87304">
        <w:rPr>
          <w:rFonts w:asciiTheme="majorHAnsi" w:hAnsiTheme="majorHAnsi" w:cstheme="majorHAnsi"/>
        </w:rPr>
        <w:t>(iii)     State the other fundamental forces that electrons may experience.</w:t>
      </w:r>
    </w:p>
    <w:p w14:paraId="5842ADF4" w14:textId="77777777" w:rsidR="00F87304" w:rsidRPr="00F87304" w:rsidRDefault="00F87304" w:rsidP="00F87304">
      <w:pPr>
        <w:widowControl w:val="0"/>
        <w:autoSpaceDE w:val="0"/>
        <w:autoSpaceDN w:val="0"/>
        <w:adjustRightInd w:val="0"/>
        <w:spacing w:before="240" w:after="0" w:line="240" w:lineRule="auto"/>
        <w:ind w:left="1701" w:right="567"/>
        <w:rPr>
          <w:rFonts w:asciiTheme="majorHAnsi" w:hAnsiTheme="majorHAnsi" w:cstheme="majorHAnsi"/>
        </w:rPr>
      </w:pPr>
      <w:r w:rsidRPr="00F87304">
        <w:rPr>
          <w:rFonts w:asciiTheme="majorHAnsi" w:hAnsiTheme="majorHAnsi" w:cstheme="majorHAnsi"/>
        </w:rPr>
        <w:t>______________________________________________________________</w:t>
      </w:r>
    </w:p>
    <w:p w14:paraId="11185B9C"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(3)</w:t>
      </w:r>
    </w:p>
    <w:p w14:paraId="6E7F2DB6"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(Total 9 marks)</w:t>
      </w:r>
    </w:p>
    <w:p w14:paraId="2009883E" w14:textId="77777777" w:rsidR="00F87304" w:rsidRPr="00F87304" w:rsidRDefault="00F87304" w:rsidP="00F87304">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F87304">
        <w:rPr>
          <w:rFonts w:asciiTheme="majorHAnsi" w:hAnsiTheme="majorHAnsi" w:cstheme="majorHAnsi"/>
          <w:b/>
          <w:bCs/>
          <w:color w:val="000000"/>
          <w:sz w:val="27"/>
          <w:szCs w:val="27"/>
        </w:rPr>
        <w:t>Q5.</w:t>
      </w:r>
    </w:p>
    <w:p w14:paraId="28BC865F" w14:textId="77777777" w:rsidR="00F87304" w:rsidRPr="00F87304" w:rsidRDefault="00F87304" w:rsidP="00F87304">
      <w:pPr>
        <w:widowControl w:val="0"/>
        <w:autoSpaceDE w:val="0"/>
        <w:autoSpaceDN w:val="0"/>
        <w:adjustRightInd w:val="0"/>
        <w:spacing w:after="0" w:line="240" w:lineRule="auto"/>
        <w:ind w:left="567" w:right="567"/>
        <w:rPr>
          <w:rFonts w:asciiTheme="majorHAnsi" w:hAnsiTheme="majorHAnsi" w:cstheme="majorHAnsi"/>
        </w:rPr>
      </w:pPr>
      <w:r w:rsidRPr="00F87304">
        <w:rPr>
          <w:rFonts w:asciiTheme="majorHAnsi" w:hAnsiTheme="majorHAnsi" w:cstheme="majorHAnsi"/>
        </w:rPr>
        <w:t>More than 200 subatomic particles have been discovered so far. However, most are not fundamental and are composed of other particles including quarks.</w:t>
      </w:r>
    </w:p>
    <w:p w14:paraId="637BA7CD" w14:textId="77777777" w:rsidR="00F87304" w:rsidRPr="00F87304" w:rsidRDefault="00F87304" w:rsidP="00F87304">
      <w:pPr>
        <w:widowControl w:val="0"/>
        <w:autoSpaceDE w:val="0"/>
        <w:autoSpaceDN w:val="0"/>
        <w:adjustRightInd w:val="0"/>
        <w:spacing w:before="240" w:after="0" w:line="240" w:lineRule="auto"/>
        <w:ind w:left="567" w:right="567"/>
        <w:rPr>
          <w:rFonts w:asciiTheme="majorHAnsi" w:hAnsiTheme="majorHAnsi" w:cstheme="majorHAnsi"/>
        </w:rPr>
      </w:pPr>
      <w:r w:rsidRPr="00F87304">
        <w:rPr>
          <w:rFonts w:asciiTheme="majorHAnsi" w:hAnsiTheme="majorHAnsi" w:cstheme="majorHAnsi"/>
        </w:rPr>
        <w:t>It has been shown that a proton can be made to change into a neutron and that protons and neutrons are made of quarks.</w:t>
      </w:r>
    </w:p>
    <w:p w14:paraId="19E153A5" w14:textId="77777777"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 xml:space="preserve">(a)     Name </w:t>
      </w:r>
      <w:r w:rsidRPr="00F87304">
        <w:rPr>
          <w:rFonts w:asciiTheme="majorHAnsi" w:hAnsiTheme="majorHAnsi" w:cstheme="majorHAnsi"/>
          <w:b/>
          <w:bCs/>
        </w:rPr>
        <w:t>one</w:t>
      </w:r>
      <w:r w:rsidRPr="00F87304">
        <w:rPr>
          <w:rFonts w:asciiTheme="majorHAnsi" w:hAnsiTheme="majorHAnsi" w:cstheme="majorHAnsi"/>
        </w:rPr>
        <w:t xml:space="preserve"> process in which a proton changes to a neutron.</w:t>
      </w:r>
    </w:p>
    <w:p w14:paraId="74529131"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1E99041B"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lastRenderedPageBreak/>
        <w:t>___________________________________________________________________</w:t>
      </w:r>
    </w:p>
    <w:p w14:paraId="6F3F4AA9"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(1)</w:t>
      </w:r>
    </w:p>
    <w:p w14:paraId="6A2020D7" w14:textId="77777777"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(b)     Name the particle interaction involved in this process.</w:t>
      </w:r>
    </w:p>
    <w:p w14:paraId="6D98C439"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18ACC308"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36C2DB5B"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(1)</w:t>
      </w:r>
    </w:p>
    <w:p w14:paraId="6C65F68A" w14:textId="77777777"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 xml:space="preserve">(c)     Write down an equation for the process you stated in part </w:t>
      </w:r>
      <w:r w:rsidRPr="00F87304">
        <w:rPr>
          <w:rFonts w:asciiTheme="majorHAnsi" w:hAnsiTheme="majorHAnsi" w:cstheme="majorHAnsi"/>
          <w:b/>
          <w:bCs/>
        </w:rPr>
        <w:t>(a)</w:t>
      </w:r>
      <w:r w:rsidRPr="00F87304">
        <w:rPr>
          <w:rFonts w:asciiTheme="majorHAnsi" w:hAnsiTheme="majorHAnsi" w:cstheme="majorHAnsi"/>
        </w:rPr>
        <w:t xml:space="preserve"> and show that the baryon number and lepton number are conserved in this process.</w:t>
      </w:r>
    </w:p>
    <w:p w14:paraId="1EB00D16"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baryon number ______________________________________________________</w:t>
      </w:r>
    </w:p>
    <w:p w14:paraId="62F2CFB2"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1816BD2D"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3B643533"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lepton number _______________________________________________________</w:t>
      </w:r>
    </w:p>
    <w:p w14:paraId="0E59B4CE"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2279FD0F"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3CEDE118"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(2)</w:t>
      </w:r>
    </w:p>
    <w:p w14:paraId="0CE13BD9" w14:textId="77777777"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(d)     The strange quark was used to explain the existence of particles whose tracks had been seen in experiments in the early 1950s. These were unexplained at that time and were referred to as ‘strange particles’. One of these particles was later named the K</w:t>
      </w:r>
      <w:r w:rsidRPr="00F87304">
        <w:rPr>
          <w:rFonts w:asciiTheme="majorHAnsi" w:hAnsiTheme="majorHAnsi" w:cstheme="majorHAnsi"/>
          <w:sz w:val="20"/>
          <w:szCs w:val="20"/>
          <w:vertAlign w:val="superscript"/>
        </w:rPr>
        <w:t>+</w:t>
      </w:r>
      <w:r w:rsidRPr="00F87304">
        <w:rPr>
          <w:rFonts w:asciiTheme="majorHAnsi" w:hAnsiTheme="majorHAnsi" w:cstheme="majorHAnsi"/>
        </w:rPr>
        <w:t xml:space="preserve"> kaon.</w:t>
      </w:r>
    </w:p>
    <w:p w14:paraId="37C1BD6A"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State the quark composition of a K</w:t>
      </w:r>
      <w:r w:rsidRPr="00F87304">
        <w:rPr>
          <w:rFonts w:asciiTheme="majorHAnsi" w:hAnsiTheme="majorHAnsi" w:cstheme="majorHAnsi"/>
          <w:sz w:val="20"/>
          <w:szCs w:val="20"/>
          <w:vertAlign w:val="superscript"/>
        </w:rPr>
        <w:t>+</w:t>
      </w:r>
      <w:r w:rsidRPr="00F87304">
        <w:rPr>
          <w:rFonts w:asciiTheme="majorHAnsi" w:hAnsiTheme="majorHAnsi" w:cstheme="majorHAnsi"/>
        </w:rPr>
        <w:t xml:space="preserve"> kaon.</w:t>
      </w:r>
    </w:p>
    <w:p w14:paraId="1E8C4D39"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077B42A7"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1EB8A3F6"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(1)</w:t>
      </w:r>
    </w:p>
    <w:p w14:paraId="2C76DD0D" w14:textId="77777777" w:rsidR="00F87304" w:rsidRPr="00F87304" w:rsidRDefault="00F87304" w:rsidP="00F87304">
      <w:pPr>
        <w:widowControl w:val="0"/>
        <w:autoSpaceDE w:val="0"/>
        <w:autoSpaceDN w:val="0"/>
        <w:adjustRightInd w:val="0"/>
        <w:spacing w:before="240" w:after="0" w:line="240" w:lineRule="auto"/>
        <w:ind w:left="1134" w:right="567" w:hanging="567"/>
        <w:rPr>
          <w:rFonts w:asciiTheme="majorHAnsi" w:hAnsiTheme="majorHAnsi" w:cstheme="majorHAnsi"/>
        </w:rPr>
      </w:pPr>
      <w:r w:rsidRPr="00F87304">
        <w:rPr>
          <w:rFonts w:asciiTheme="majorHAnsi" w:hAnsiTheme="majorHAnsi" w:cstheme="majorHAnsi"/>
        </w:rPr>
        <w:t>(e)     A K</w:t>
      </w:r>
      <w:r w:rsidRPr="00F87304">
        <w:rPr>
          <w:rFonts w:asciiTheme="majorHAnsi" w:hAnsiTheme="majorHAnsi" w:cstheme="majorHAnsi"/>
          <w:sz w:val="20"/>
          <w:szCs w:val="20"/>
          <w:vertAlign w:val="superscript"/>
        </w:rPr>
        <w:t>+</w:t>
      </w:r>
      <w:r w:rsidRPr="00F87304">
        <w:rPr>
          <w:rFonts w:asciiTheme="majorHAnsi" w:hAnsiTheme="majorHAnsi" w:cstheme="majorHAnsi"/>
        </w:rPr>
        <w:t xml:space="preserve"> kaon decays into a </w:t>
      </w:r>
      <w:r w:rsidRPr="00F87304">
        <w:rPr>
          <w:rFonts w:asciiTheme="majorHAnsi" w:hAnsiTheme="majorHAnsi" w:cstheme="majorHAnsi"/>
          <w:sz w:val="26"/>
          <w:szCs w:val="26"/>
        </w:rPr>
        <w:t>π</w:t>
      </w:r>
      <w:r w:rsidRPr="00F87304">
        <w:rPr>
          <w:rFonts w:asciiTheme="majorHAnsi" w:hAnsiTheme="majorHAnsi" w:cstheme="majorHAnsi"/>
          <w:sz w:val="20"/>
          <w:szCs w:val="20"/>
          <w:vertAlign w:val="superscript"/>
        </w:rPr>
        <w:t>+</w:t>
      </w:r>
      <w:r w:rsidRPr="00F87304">
        <w:rPr>
          <w:rFonts w:asciiTheme="majorHAnsi" w:hAnsiTheme="majorHAnsi" w:cstheme="majorHAnsi"/>
        </w:rPr>
        <w:t xml:space="preserve"> particle and a </w:t>
      </w:r>
      <w:r w:rsidRPr="00F87304">
        <w:rPr>
          <w:rFonts w:asciiTheme="majorHAnsi" w:hAnsiTheme="majorHAnsi" w:cstheme="majorHAnsi"/>
          <w:sz w:val="26"/>
          <w:szCs w:val="26"/>
        </w:rPr>
        <w:t>π</w:t>
      </w:r>
      <w:r w:rsidRPr="00F87304">
        <w:rPr>
          <w:rFonts w:asciiTheme="majorHAnsi" w:hAnsiTheme="majorHAnsi" w:cstheme="majorHAnsi"/>
        </w:rPr>
        <w:t>° particle.</w:t>
      </w:r>
    </w:p>
    <w:p w14:paraId="670AF68A"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 xml:space="preserve">Explain </w:t>
      </w:r>
      <w:r w:rsidRPr="00F87304">
        <w:rPr>
          <w:rFonts w:asciiTheme="majorHAnsi" w:hAnsiTheme="majorHAnsi" w:cstheme="majorHAnsi"/>
          <w:b/>
          <w:bCs/>
        </w:rPr>
        <w:t>one</w:t>
      </w:r>
      <w:r w:rsidRPr="00F87304">
        <w:rPr>
          <w:rFonts w:asciiTheme="majorHAnsi" w:hAnsiTheme="majorHAnsi" w:cstheme="majorHAnsi"/>
        </w:rPr>
        <w:t xml:space="preserve"> property which is conserved and </w:t>
      </w:r>
      <w:r w:rsidRPr="00F87304">
        <w:rPr>
          <w:rFonts w:asciiTheme="majorHAnsi" w:hAnsiTheme="majorHAnsi" w:cstheme="majorHAnsi"/>
          <w:b/>
          <w:bCs/>
        </w:rPr>
        <w:t>one</w:t>
      </w:r>
      <w:r w:rsidRPr="00F87304">
        <w:rPr>
          <w:rFonts w:asciiTheme="majorHAnsi" w:hAnsiTheme="majorHAnsi" w:cstheme="majorHAnsi"/>
        </w:rPr>
        <w:t xml:space="preserve"> property which is not conserved in this decay.</w:t>
      </w:r>
    </w:p>
    <w:p w14:paraId="2AA0FC87"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conserved __________________________________________________________</w:t>
      </w:r>
    </w:p>
    <w:p w14:paraId="7D048C33"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___________________________________________________________________</w:t>
      </w:r>
    </w:p>
    <w:p w14:paraId="32837378" w14:textId="77777777" w:rsidR="00F87304" w:rsidRPr="00F87304" w:rsidRDefault="00F87304" w:rsidP="00F87304">
      <w:pPr>
        <w:widowControl w:val="0"/>
        <w:autoSpaceDE w:val="0"/>
        <w:autoSpaceDN w:val="0"/>
        <w:adjustRightInd w:val="0"/>
        <w:spacing w:before="240" w:after="0" w:line="240" w:lineRule="auto"/>
        <w:ind w:left="1134" w:right="567"/>
        <w:rPr>
          <w:rFonts w:asciiTheme="majorHAnsi" w:hAnsiTheme="majorHAnsi" w:cstheme="majorHAnsi"/>
        </w:rPr>
      </w:pPr>
      <w:r w:rsidRPr="00F87304">
        <w:rPr>
          <w:rFonts w:asciiTheme="majorHAnsi" w:hAnsiTheme="majorHAnsi" w:cstheme="majorHAnsi"/>
        </w:rPr>
        <w:t>not conserved _______________________________________________________</w:t>
      </w:r>
    </w:p>
    <w:p w14:paraId="77F18EA5"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(2)</w:t>
      </w:r>
    </w:p>
    <w:p w14:paraId="08FA37CC" w14:textId="77777777" w:rsidR="00F87304" w:rsidRPr="00F87304" w:rsidRDefault="00F87304" w:rsidP="00F87304">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F87304">
        <w:rPr>
          <w:rFonts w:asciiTheme="majorHAnsi" w:hAnsiTheme="majorHAnsi" w:cstheme="majorHAnsi"/>
          <w:b/>
          <w:bCs/>
          <w:sz w:val="20"/>
          <w:szCs w:val="20"/>
        </w:rPr>
        <w:t>(Total 7 marks)</w:t>
      </w:r>
    </w:p>
    <w:p w14:paraId="6FDD1D25" w14:textId="10B400A4" w:rsidR="0032756F" w:rsidRDefault="0032756F" w:rsidP="00924F19">
      <w:pPr>
        <w:rPr>
          <w:rFonts w:asciiTheme="majorHAnsi" w:hAnsiTheme="majorHAnsi" w:cstheme="majorHAnsi"/>
          <w:b/>
          <w:bCs/>
          <w:i/>
          <w:iCs/>
        </w:rPr>
      </w:pPr>
    </w:p>
    <w:p w14:paraId="64895224" w14:textId="0321229F" w:rsidR="0032756F" w:rsidRDefault="0032756F" w:rsidP="00924F19">
      <w:pPr>
        <w:rPr>
          <w:rFonts w:asciiTheme="majorHAnsi" w:hAnsiTheme="majorHAnsi" w:cstheme="majorHAnsi"/>
          <w:b/>
          <w:bCs/>
          <w:i/>
          <w:iCs/>
        </w:rPr>
      </w:pPr>
    </w:p>
    <w:p w14:paraId="2939E4B0" w14:textId="2D06ECE3" w:rsidR="0032756F" w:rsidRDefault="0032756F" w:rsidP="00924F19">
      <w:pPr>
        <w:rPr>
          <w:rFonts w:asciiTheme="majorHAnsi" w:hAnsiTheme="majorHAnsi" w:cstheme="majorHAnsi"/>
          <w:b/>
          <w:bCs/>
          <w:i/>
          <w:iCs/>
        </w:rPr>
      </w:pPr>
    </w:p>
    <w:p w14:paraId="7DBA8CBD" w14:textId="78B62B6A" w:rsidR="0032756F" w:rsidRDefault="0032756F" w:rsidP="00924F19">
      <w:pPr>
        <w:rPr>
          <w:rFonts w:asciiTheme="majorHAnsi" w:hAnsiTheme="majorHAnsi" w:cstheme="majorHAnsi"/>
          <w:b/>
          <w:bCs/>
          <w:i/>
          <w:iCs/>
        </w:rPr>
      </w:pPr>
    </w:p>
    <w:p w14:paraId="7FAC6BFA" w14:textId="14B75A5F" w:rsidR="0032756F" w:rsidRDefault="0032756F" w:rsidP="00924F19">
      <w:pPr>
        <w:rPr>
          <w:rFonts w:asciiTheme="majorHAnsi" w:hAnsiTheme="majorHAnsi" w:cstheme="majorHAnsi"/>
          <w:b/>
          <w:bCs/>
          <w:i/>
          <w:iCs/>
        </w:rPr>
      </w:pPr>
    </w:p>
    <w:p w14:paraId="6E7021D3" w14:textId="77777777" w:rsidR="0032756F" w:rsidRDefault="0032756F" w:rsidP="00924F19">
      <w:pPr>
        <w:rPr>
          <w:rFonts w:asciiTheme="majorHAnsi" w:hAnsiTheme="majorHAnsi" w:cstheme="majorHAnsi"/>
          <w:b/>
          <w:bCs/>
          <w:i/>
          <w:iCs/>
        </w:rPr>
      </w:pPr>
    </w:p>
    <w:p w14:paraId="0F6F1424" w14:textId="3248DEF7" w:rsidR="00494662" w:rsidRPr="00486142" w:rsidRDefault="00494662" w:rsidP="00486142">
      <w:pPr>
        <w:pStyle w:val="Heading1"/>
        <w:spacing w:line="240" w:lineRule="auto"/>
        <w:rPr>
          <w:rFonts w:asciiTheme="majorHAnsi" w:hAnsiTheme="majorHAnsi" w:cstheme="majorHAnsi"/>
          <w:bCs/>
          <w:i/>
          <w:iCs/>
          <w:sz w:val="22"/>
        </w:rPr>
      </w:pPr>
      <w:r w:rsidRPr="00486142">
        <w:rPr>
          <w:rFonts w:asciiTheme="majorHAnsi" w:hAnsiTheme="majorHAnsi" w:cstheme="majorHAnsi"/>
          <w:bCs/>
          <w:i/>
          <w:iCs/>
          <w:noProof/>
        </w:rPr>
        <w:lastRenderedPageBreak/>
        <w:drawing>
          <wp:anchor distT="0" distB="0" distL="114300" distR="114300" simplePos="0" relativeHeight="251739136" behindDoc="1" locked="0" layoutInCell="1" allowOverlap="1" wp14:anchorId="658FA9DF" wp14:editId="32930C13">
            <wp:simplePos x="0" y="0"/>
            <wp:positionH relativeFrom="column">
              <wp:posOffset>5518091</wp:posOffset>
            </wp:positionH>
            <wp:positionV relativeFrom="paragraph">
              <wp:posOffset>717675</wp:posOffset>
            </wp:positionV>
            <wp:extent cx="932815" cy="755650"/>
            <wp:effectExtent l="0" t="0" r="635" b="6350"/>
            <wp:wrapTight wrapText="bothSides">
              <wp:wrapPolygon edited="0">
                <wp:start x="0" y="0"/>
                <wp:lineTo x="0" y="21237"/>
                <wp:lineTo x="21174" y="21237"/>
                <wp:lineTo x="21174" y="0"/>
                <wp:lineTo x="0" y="0"/>
              </wp:wrapPolygon>
            </wp:wrapTight>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93281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6142">
        <w:rPr>
          <w:rFonts w:asciiTheme="majorHAnsi" w:hAnsiTheme="majorHAnsi" w:cstheme="majorHAnsi"/>
          <w:bCs/>
          <w:i/>
          <w:iCs/>
          <w:noProof/>
          <w:sz w:val="28"/>
          <w:szCs w:val="28"/>
        </w:rPr>
        <mc:AlternateContent>
          <mc:Choice Requires="wps">
            <w:drawing>
              <wp:anchor distT="45720" distB="45720" distL="114300" distR="114300" simplePos="0" relativeHeight="251735040" behindDoc="0" locked="0" layoutInCell="1" allowOverlap="1" wp14:anchorId="4267309B" wp14:editId="63E13E92">
                <wp:simplePos x="0" y="0"/>
                <wp:positionH relativeFrom="margin">
                  <wp:align>left</wp:align>
                </wp:positionH>
                <wp:positionV relativeFrom="paragraph">
                  <wp:posOffset>598</wp:posOffset>
                </wp:positionV>
                <wp:extent cx="6615430" cy="525145"/>
                <wp:effectExtent l="0" t="0" r="13970" b="27305"/>
                <wp:wrapSquare wrapText="bothSides"/>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4E7A952" w14:textId="543F4524" w:rsidR="000150E5" w:rsidRPr="00431747" w:rsidRDefault="000150E5" w:rsidP="000150E5">
                            <w:pPr>
                              <w:jc w:val="center"/>
                              <w:rPr>
                                <w:sz w:val="52"/>
                                <w:szCs w:val="52"/>
                              </w:rPr>
                            </w:pPr>
                            <w:r>
                              <w:rPr>
                                <w:sz w:val="52"/>
                                <w:szCs w:val="52"/>
                              </w:rPr>
                              <w:t>The strong interaction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67309B" id="_x0000_s1047" type="#_x0000_t202" style="position:absolute;margin-left:0;margin-top:.05pt;width:520.9pt;height:41.35pt;z-index:2517350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LRjfT4lAgAATgQAAA4AAAAAAAAAAAAAAAAALgIAAGRycy9lMm9Eb2MueG1s&#10;UEsBAi0AFAAGAAgAAAAhAK86tjraAAAABQEAAA8AAAAAAAAAAAAAAAAAfwQAAGRycy9kb3ducmV2&#10;LnhtbFBLBQYAAAAABAAEAPMAAACGBQAAAAA=&#10;">
                <v:textbox>
                  <w:txbxContent>
                    <w:p w14:paraId="24E7A952" w14:textId="543F4524" w:rsidR="000150E5" w:rsidRPr="00431747" w:rsidRDefault="000150E5" w:rsidP="000150E5">
                      <w:pPr>
                        <w:jc w:val="center"/>
                        <w:rPr>
                          <w:sz w:val="52"/>
                          <w:szCs w:val="52"/>
                        </w:rPr>
                      </w:pPr>
                      <w:r>
                        <w:rPr>
                          <w:sz w:val="52"/>
                          <w:szCs w:val="52"/>
                        </w:rPr>
                        <w:t>The strong interaction</w:t>
                      </w:r>
                    </w:p>
                  </w:txbxContent>
                </v:textbox>
                <w10:wrap type="square" anchorx="margin"/>
              </v:shape>
            </w:pict>
          </mc:Fallback>
        </mc:AlternateContent>
      </w:r>
      <w:r w:rsidRPr="00486142">
        <w:rPr>
          <w:rFonts w:asciiTheme="majorHAnsi" w:hAnsiTheme="majorHAnsi" w:cstheme="majorHAnsi"/>
          <w:bCs/>
          <w:i/>
          <w:iCs/>
          <w:sz w:val="28"/>
          <w:szCs w:val="28"/>
        </w:rPr>
        <w:t>The Strong Interaction</w:t>
      </w:r>
    </w:p>
    <w:p w14:paraId="3364543D" w14:textId="77777777"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The strong nuclear force acts between quarks. Since Hadrons are the only particles made of quarks only they experience the strong nuclear force.</w:t>
      </w:r>
    </w:p>
    <w:p w14:paraId="2B00739D" w14:textId="03CD70B3"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 xml:space="preserve">In both Baryons and </w:t>
      </w:r>
      <w:proofErr w:type="gramStart"/>
      <w:r w:rsidRPr="00486142">
        <w:rPr>
          <w:rFonts w:asciiTheme="majorHAnsi" w:hAnsiTheme="majorHAnsi" w:cstheme="majorHAnsi"/>
        </w:rPr>
        <w:t>Mesons</w:t>
      </w:r>
      <w:proofErr w:type="gramEnd"/>
      <w:r w:rsidRPr="00486142">
        <w:rPr>
          <w:rFonts w:asciiTheme="majorHAnsi" w:hAnsiTheme="majorHAnsi" w:cstheme="majorHAnsi"/>
        </w:rPr>
        <w:t xml:space="preserve"> the quarks are attracted to each other by exchanging virtual particles called ‘gluons’.</w:t>
      </w:r>
    </w:p>
    <w:p w14:paraId="4B602481" w14:textId="27A6515D"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noProof/>
        </w:rPr>
        <w:drawing>
          <wp:anchor distT="0" distB="0" distL="114300" distR="114300" simplePos="0" relativeHeight="251737088" behindDoc="1" locked="0" layoutInCell="1" allowOverlap="1" wp14:anchorId="5374ACEC" wp14:editId="38E6E1E9">
            <wp:simplePos x="0" y="0"/>
            <wp:positionH relativeFrom="column">
              <wp:posOffset>4739005</wp:posOffset>
            </wp:positionH>
            <wp:positionV relativeFrom="paragraph">
              <wp:posOffset>81915</wp:posOffset>
            </wp:positionV>
            <wp:extent cx="2113280" cy="991870"/>
            <wp:effectExtent l="0" t="0" r="1270" b="0"/>
            <wp:wrapTight wrapText="bothSides">
              <wp:wrapPolygon edited="0">
                <wp:start x="0" y="0"/>
                <wp:lineTo x="0" y="21157"/>
                <wp:lineTo x="21418" y="21157"/>
                <wp:lineTo x="21418" y="0"/>
                <wp:lineTo x="0" y="0"/>
              </wp:wrapPolygon>
            </wp:wrapTight>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113280" cy="991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6533DE" w14:textId="77777777"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On a larger scale the strong nuclear force acts between the Hadrons themselves, keeping them together. A pi-meson or pion (π) is exchanged between the hadrons. This is called the residual strong nuclear force.</w:t>
      </w:r>
    </w:p>
    <w:p w14:paraId="3F839EAB" w14:textId="77777777" w:rsidR="00494662" w:rsidRPr="00486142" w:rsidRDefault="00494662" w:rsidP="00486142">
      <w:pPr>
        <w:tabs>
          <w:tab w:val="left" w:pos="5060"/>
        </w:tabs>
        <w:spacing w:after="0" w:line="240" w:lineRule="auto"/>
        <w:ind w:left="440"/>
        <w:rPr>
          <w:rFonts w:asciiTheme="majorHAnsi" w:hAnsiTheme="majorHAnsi" w:cstheme="majorHAnsi"/>
        </w:rPr>
      </w:pPr>
    </w:p>
    <w:p w14:paraId="376AE9DA" w14:textId="77777777" w:rsidR="00494662" w:rsidRPr="00486142" w:rsidRDefault="00494662" w:rsidP="00486142">
      <w:pPr>
        <w:pStyle w:val="Heading1"/>
        <w:spacing w:line="240" w:lineRule="auto"/>
        <w:rPr>
          <w:rFonts w:asciiTheme="majorHAnsi" w:hAnsiTheme="majorHAnsi" w:cstheme="majorHAnsi"/>
          <w:bCs/>
          <w:i/>
          <w:iCs/>
          <w:sz w:val="22"/>
        </w:rPr>
      </w:pPr>
      <w:r w:rsidRPr="00486142">
        <w:rPr>
          <w:rFonts w:asciiTheme="majorHAnsi" w:hAnsiTheme="majorHAnsi" w:cstheme="majorHAnsi"/>
          <w:bCs/>
          <w:i/>
          <w:iCs/>
          <w:sz w:val="28"/>
          <w:szCs w:val="28"/>
        </w:rPr>
        <w:t>Force Graphs</w:t>
      </w:r>
    </w:p>
    <w:p w14:paraId="1B9A20F8" w14:textId="27335893" w:rsidR="00494662" w:rsidRPr="00486142" w:rsidRDefault="00494662" w:rsidP="00486142">
      <w:pPr>
        <w:tabs>
          <w:tab w:val="left" w:pos="5060"/>
        </w:tabs>
        <w:spacing w:after="0" w:line="240" w:lineRule="auto"/>
        <w:rPr>
          <w:rFonts w:asciiTheme="majorHAnsi" w:hAnsiTheme="majorHAnsi" w:cstheme="majorHAnsi"/>
          <w:b/>
          <w:i/>
        </w:rPr>
      </w:pPr>
      <w:r w:rsidRPr="00486142">
        <w:rPr>
          <w:rFonts w:asciiTheme="majorHAnsi" w:hAnsiTheme="majorHAnsi" w:cstheme="majorHAnsi"/>
          <w:b/>
          <w:i/>
          <w:noProof/>
        </w:rPr>
        <w:drawing>
          <wp:anchor distT="0" distB="0" distL="114300" distR="114300" simplePos="0" relativeHeight="251738112" behindDoc="1" locked="0" layoutInCell="1" allowOverlap="1" wp14:anchorId="3E1ABC91" wp14:editId="7B6317F2">
            <wp:simplePos x="0" y="0"/>
            <wp:positionH relativeFrom="column">
              <wp:posOffset>4808855</wp:posOffset>
            </wp:positionH>
            <wp:positionV relativeFrom="paragraph">
              <wp:posOffset>0</wp:posOffset>
            </wp:positionV>
            <wp:extent cx="2121535" cy="1500505"/>
            <wp:effectExtent l="0" t="0" r="0" b="4445"/>
            <wp:wrapTight wrapText="bothSides">
              <wp:wrapPolygon edited="0">
                <wp:start x="0" y="0"/>
                <wp:lineTo x="0" y="21390"/>
                <wp:lineTo x="21335" y="21390"/>
                <wp:lineTo x="21335" y="0"/>
                <wp:lineTo x="0" y="0"/>
              </wp:wrapPolygon>
            </wp:wrapTight>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121535" cy="1500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6142">
        <w:rPr>
          <w:rFonts w:asciiTheme="majorHAnsi" w:hAnsiTheme="majorHAnsi" w:cstheme="majorHAnsi"/>
          <w:b/>
          <w:i/>
        </w:rPr>
        <w:t>Neutron-Neutron or Neutron-Proton</w:t>
      </w:r>
    </w:p>
    <w:p w14:paraId="02EF9C98" w14:textId="77777777"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Here is the graph of how the force varies between two neutrons or a proton and a neutron as the distance between them is increased.</w:t>
      </w:r>
    </w:p>
    <w:p w14:paraId="3D57262C" w14:textId="77777777"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 xml:space="preserve">We can see that the force is very strongly repulsive at separations of less than 0.7 </w:t>
      </w:r>
      <w:proofErr w:type="spellStart"/>
      <w:r w:rsidRPr="00486142">
        <w:rPr>
          <w:rFonts w:asciiTheme="majorHAnsi" w:hAnsiTheme="majorHAnsi" w:cstheme="majorHAnsi"/>
        </w:rPr>
        <w:t>fm</w:t>
      </w:r>
      <w:proofErr w:type="spellEnd"/>
      <w:r w:rsidRPr="00486142">
        <w:rPr>
          <w:rFonts w:asciiTheme="majorHAnsi" w:hAnsiTheme="majorHAnsi" w:cstheme="majorHAnsi"/>
        </w:rPr>
        <w:t xml:space="preserve"> ( x 10</w:t>
      </w:r>
      <w:r w:rsidRPr="00486142">
        <w:rPr>
          <w:rFonts w:asciiTheme="majorHAnsi" w:hAnsiTheme="majorHAnsi" w:cstheme="majorHAnsi"/>
          <w:vertAlign w:val="superscript"/>
        </w:rPr>
        <w:t>–15</w:t>
      </w:r>
      <w:r w:rsidRPr="00486142">
        <w:rPr>
          <w:rFonts w:asciiTheme="majorHAnsi" w:hAnsiTheme="majorHAnsi" w:cstheme="majorHAnsi"/>
        </w:rPr>
        <w:t xml:space="preserve"> m). This prevents all the nucleons from crushing into each other. </w:t>
      </w:r>
    </w:p>
    <w:p w14:paraId="53602D3E" w14:textId="729FBC8E"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 xml:space="preserve">Above this separation the force is strongly attractive with a peak around 1.3 fm. When the nucleons are separated by more than 5 </w:t>
      </w:r>
      <w:proofErr w:type="spellStart"/>
      <w:r w:rsidRPr="00486142">
        <w:rPr>
          <w:rFonts w:asciiTheme="majorHAnsi" w:hAnsiTheme="majorHAnsi" w:cstheme="majorHAnsi"/>
        </w:rPr>
        <w:t>fm</w:t>
      </w:r>
      <w:proofErr w:type="spellEnd"/>
      <w:r w:rsidRPr="00486142">
        <w:rPr>
          <w:rFonts w:asciiTheme="majorHAnsi" w:hAnsiTheme="majorHAnsi" w:cstheme="majorHAnsi"/>
        </w:rPr>
        <w:t xml:space="preserve"> they no longer experience the SNF.</w:t>
      </w:r>
    </w:p>
    <w:p w14:paraId="2BB48A67" w14:textId="2535502A" w:rsidR="00494662" w:rsidRPr="00486142" w:rsidRDefault="00494662" w:rsidP="00486142">
      <w:pPr>
        <w:tabs>
          <w:tab w:val="left" w:pos="5060"/>
        </w:tabs>
        <w:spacing w:after="0" w:line="240" w:lineRule="auto"/>
        <w:rPr>
          <w:rFonts w:asciiTheme="majorHAnsi" w:hAnsiTheme="majorHAnsi" w:cstheme="majorHAnsi"/>
          <w:b/>
          <w:i/>
        </w:rPr>
      </w:pPr>
      <w:r w:rsidRPr="00486142">
        <w:rPr>
          <w:rFonts w:asciiTheme="majorHAnsi" w:hAnsiTheme="majorHAnsi" w:cstheme="majorHAnsi"/>
          <w:b/>
          <w:i/>
        </w:rPr>
        <w:t>Proton-Proton</w:t>
      </w:r>
    </w:p>
    <w:p w14:paraId="482E53F4" w14:textId="5D11BD97"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The force-separation graphs for two protons is different. They both attract each other due to the SNF but they also repel each other due to the electromagnetic force which causes two like charges to repel.</w:t>
      </w:r>
    </w:p>
    <w:p w14:paraId="34579CDF" w14:textId="07F8FD37" w:rsidR="00494662" w:rsidRPr="00486142" w:rsidRDefault="00494662" w:rsidP="00486142">
      <w:pPr>
        <w:tabs>
          <w:tab w:val="left" w:pos="5060"/>
          <w:tab w:val="left" w:pos="8222"/>
        </w:tabs>
        <w:spacing w:after="0" w:line="240" w:lineRule="auto"/>
        <w:ind w:right="-449"/>
        <w:jc w:val="center"/>
        <w:rPr>
          <w:rFonts w:asciiTheme="majorHAnsi" w:hAnsiTheme="majorHAnsi" w:cstheme="majorHAnsi"/>
        </w:rPr>
      </w:pPr>
      <w:r w:rsidRPr="00486142">
        <w:rPr>
          <w:rFonts w:asciiTheme="majorHAnsi" w:hAnsiTheme="majorHAnsi" w:cstheme="majorHAnsi"/>
          <w:noProof/>
        </w:rPr>
        <w:drawing>
          <wp:inline distT="0" distB="0" distL="0" distR="0" wp14:anchorId="5AEC2DCD" wp14:editId="457B3AEE">
            <wp:extent cx="2087880" cy="1474470"/>
            <wp:effectExtent l="0" t="0" r="762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2087880" cy="1474470"/>
                    </a:xfrm>
                    <a:prstGeom prst="rect">
                      <a:avLst/>
                    </a:prstGeom>
                    <a:noFill/>
                    <a:ln>
                      <a:noFill/>
                    </a:ln>
                  </pic:spPr>
                </pic:pic>
              </a:graphicData>
            </a:graphic>
          </wp:inline>
        </w:drawing>
      </w:r>
      <w:r w:rsidRPr="00486142">
        <w:rPr>
          <w:rFonts w:asciiTheme="majorHAnsi" w:hAnsiTheme="majorHAnsi" w:cstheme="majorHAnsi"/>
        </w:rPr>
        <w:t xml:space="preserve">          </w:t>
      </w:r>
      <w:r w:rsidRPr="00486142">
        <w:rPr>
          <w:rFonts w:asciiTheme="majorHAnsi" w:hAnsiTheme="majorHAnsi" w:cstheme="majorHAnsi"/>
          <w:noProof/>
        </w:rPr>
        <w:drawing>
          <wp:inline distT="0" distB="0" distL="0" distR="0" wp14:anchorId="31A602FD" wp14:editId="10BEE203">
            <wp:extent cx="2066925" cy="1464310"/>
            <wp:effectExtent l="0" t="0" r="9525" b="254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066925" cy="1464310"/>
                    </a:xfrm>
                    <a:prstGeom prst="rect">
                      <a:avLst/>
                    </a:prstGeom>
                    <a:noFill/>
                    <a:ln>
                      <a:noFill/>
                    </a:ln>
                  </pic:spPr>
                </pic:pic>
              </a:graphicData>
            </a:graphic>
          </wp:inline>
        </w:drawing>
      </w:r>
      <w:r w:rsidRPr="00486142">
        <w:rPr>
          <w:rFonts w:asciiTheme="majorHAnsi" w:hAnsiTheme="majorHAnsi" w:cstheme="majorHAnsi"/>
        </w:rPr>
        <w:t xml:space="preserve">         </w:t>
      </w:r>
      <w:r w:rsidRPr="00486142">
        <w:rPr>
          <w:rFonts w:asciiTheme="majorHAnsi" w:hAnsiTheme="majorHAnsi" w:cstheme="majorHAnsi"/>
          <w:noProof/>
        </w:rPr>
        <w:drawing>
          <wp:inline distT="0" distB="0" distL="0" distR="0" wp14:anchorId="48CD84DE" wp14:editId="1A1E56F3">
            <wp:extent cx="2113915" cy="1501140"/>
            <wp:effectExtent l="0" t="0" r="635" b="381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113915" cy="1501140"/>
                    </a:xfrm>
                    <a:prstGeom prst="rect">
                      <a:avLst/>
                    </a:prstGeom>
                    <a:noFill/>
                    <a:ln>
                      <a:noFill/>
                    </a:ln>
                    <a:effectLst/>
                  </pic:spPr>
                </pic:pic>
              </a:graphicData>
            </a:graphic>
          </wp:inline>
        </w:drawing>
      </w:r>
    </w:p>
    <w:p w14:paraId="2029D9B3" w14:textId="057ACC8C" w:rsidR="00494662" w:rsidRPr="00486142" w:rsidRDefault="00494662" w:rsidP="00486142">
      <w:pPr>
        <w:tabs>
          <w:tab w:val="left" w:pos="1276"/>
          <w:tab w:val="left" w:pos="4820"/>
          <w:tab w:val="left" w:pos="8789"/>
        </w:tabs>
        <w:spacing w:after="0" w:line="240" w:lineRule="auto"/>
        <w:ind w:left="440"/>
        <w:rPr>
          <w:rFonts w:asciiTheme="majorHAnsi" w:hAnsiTheme="majorHAnsi" w:cstheme="majorHAnsi"/>
        </w:rPr>
      </w:pPr>
      <w:r w:rsidRPr="00486142">
        <w:rPr>
          <w:rFonts w:asciiTheme="majorHAnsi" w:hAnsiTheme="majorHAnsi" w:cstheme="majorHAnsi"/>
        </w:rPr>
        <w:tab/>
        <w:t xml:space="preserve">Graph A </w:t>
      </w:r>
      <w:r w:rsidRPr="00486142">
        <w:rPr>
          <w:rFonts w:asciiTheme="majorHAnsi" w:hAnsiTheme="majorHAnsi" w:cstheme="majorHAnsi"/>
        </w:rPr>
        <w:tab/>
        <w:t xml:space="preserve">Graph B </w:t>
      </w:r>
      <w:r w:rsidRPr="00486142">
        <w:rPr>
          <w:rFonts w:asciiTheme="majorHAnsi" w:hAnsiTheme="majorHAnsi" w:cstheme="majorHAnsi"/>
        </w:rPr>
        <w:tab/>
        <w:t>Graph C</w:t>
      </w:r>
      <w:r w:rsidRPr="00486142">
        <w:rPr>
          <w:rFonts w:asciiTheme="majorHAnsi" w:hAnsiTheme="majorHAnsi" w:cstheme="majorHAnsi"/>
        </w:rPr>
        <w:tab/>
      </w:r>
    </w:p>
    <w:p w14:paraId="009174D5" w14:textId="77777777"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Graph A shows how the strong nuclear force varies with the separation of the protons</w:t>
      </w:r>
    </w:p>
    <w:p w14:paraId="673BC9D2" w14:textId="77777777"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Graph B shows how the electromagnetic force varies with the separation of the protons</w:t>
      </w:r>
    </w:p>
    <w:p w14:paraId="7BBA7133" w14:textId="77777777"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 xml:space="preserve">Graph C shows the resultant of these two forces: repulsive at separations less than 0.7 </w:t>
      </w:r>
      <w:proofErr w:type="spellStart"/>
      <w:r w:rsidRPr="00486142">
        <w:rPr>
          <w:rFonts w:asciiTheme="majorHAnsi" w:hAnsiTheme="majorHAnsi" w:cstheme="majorHAnsi"/>
        </w:rPr>
        <w:t>fm</w:t>
      </w:r>
      <w:proofErr w:type="spellEnd"/>
      <w:r w:rsidRPr="00486142">
        <w:rPr>
          <w:rFonts w:asciiTheme="majorHAnsi" w:hAnsiTheme="majorHAnsi" w:cstheme="majorHAnsi"/>
        </w:rPr>
        <w:t xml:space="preserve">, attractive up to 2 </w:t>
      </w:r>
      <w:proofErr w:type="spellStart"/>
      <w:r w:rsidRPr="00486142">
        <w:rPr>
          <w:rFonts w:asciiTheme="majorHAnsi" w:hAnsiTheme="majorHAnsi" w:cstheme="majorHAnsi"/>
        </w:rPr>
        <w:t>fm</w:t>
      </w:r>
      <w:proofErr w:type="spellEnd"/>
      <w:r w:rsidRPr="00486142">
        <w:rPr>
          <w:rFonts w:asciiTheme="majorHAnsi" w:hAnsiTheme="majorHAnsi" w:cstheme="majorHAnsi"/>
        </w:rPr>
        <w:t xml:space="preserve"> when the force becomes repulsive again.</w:t>
      </w:r>
    </w:p>
    <w:p w14:paraId="3A95BD1F" w14:textId="77777777" w:rsidR="00494662" w:rsidRPr="00486142" w:rsidRDefault="00494662" w:rsidP="00486142">
      <w:pPr>
        <w:tabs>
          <w:tab w:val="left" w:pos="5060"/>
        </w:tabs>
        <w:spacing w:after="0" w:line="240" w:lineRule="auto"/>
        <w:ind w:left="440"/>
        <w:rPr>
          <w:rFonts w:asciiTheme="majorHAnsi" w:hAnsiTheme="majorHAnsi" w:cstheme="majorHAnsi"/>
        </w:rPr>
      </w:pPr>
    </w:p>
    <w:p w14:paraId="1D851106" w14:textId="45779AF4" w:rsidR="00494662" w:rsidRPr="00486142" w:rsidRDefault="00494662" w:rsidP="00486142">
      <w:pPr>
        <w:pStyle w:val="Heading1"/>
        <w:spacing w:line="240" w:lineRule="auto"/>
        <w:rPr>
          <w:rFonts w:asciiTheme="majorHAnsi" w:hAnsiTheme="majorHAnsi" w:cstheme="majorHAnsi"/>
          <w:bCs/>
          <w:i/>
          <w:iCs/>
          <w:sz w:val="22"/>
        </w:rPr>
      </w:pPr>
      <w:r w:rsidRPr="00486142">
        <w:rPr>
          <w:rFonts w:asciiTheme="majorHAnsi" w:hAnsiTheme="majorHAnsi" w:cstheme="majorHAnsi"/>
          <w:bCs/>
          <w:i/>
          <w:iCs/>
          <w:sz w:val="28"/>
          <w:szCs w:val="28"/>
        </w:rPr>
        <w:t>Neutrons – Nuclear Cement</w:t>
      </w:r>
    </w:p>
    <w:p w14:paraId="14EAE6F4" w14:textId="77777777"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In the lighter elements the number of protons and neutrons in the nucleus is the same. As the nucleus gets bigger more neutrons are needed to keep it together.</w:t>
      </w:r>
    </w:p>
    <w:p w14:paraId="12AAD4F7" w14:textId="4BF81A56"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noProof/>
        </w:rPr>
        <w:drawing>
          <wp:anchor distT="0" distB="0" distL="114300" distR="114300" simplePos="0" relativeHeight="251740160" behindDoc="1" locked="0" layoutInCell="1" allowOverlap="1" wp14:anchorId="22C0D08F" wp14:editId="2273B51F">
            <wp:simplePos x="0" y="0"/>
            <wp:positionH relativeFrom="column">
              <wp:posOffset>-168910</wp:posOffset>
            </wp:positionH>
            <wp:positionV relativeFrom="paragraph">
              <wp:posOffset>157480</wp:posOffset>
            </wp:positionV>
            <wp:extent cx="1337310" cy="1457960"/>
            <wp:effectExtent l="0" t="0" r="0" b="8890"/>
            <wp:wrapTight wrapText="bothSides">
              <wp:wrapPolygon edited="0">
                <wp:start x="0" y="0"/>
                <wp:lineTo x="0" y="21449"/>
                <wp:lineTo x="21231" y="21449"/>
                <wp:lineTo x="21231" y="0"/>
                <wp:lineTo x="0" y="0"/>
              </wp:wrapPolygon>
            </wp:wrapTight>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337310" cy="1457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6142">
        <w:rPr>
          <w:rFonts w:asciiTheme="majorHAnsi" w:hAnsiTheme="majorHAnsi" w:cstheme="majorHAnsi"/>
          <w:noProof/>
        </w:rPr>
        <w:drawing>
          <wp:anchor distT="0" distB="0" distL="114300" distR="114300" simplePos="0" relativeHeight="251741184" behindDoc="1" locked="0" layoutInCell="1" allowOverlap="1" wp14:anchorId="5A0DB52C" wp14:editId="7A4BA1DB">
            <wp:simplePos x="0" y="0"/>
            <wp:positionH relativeFrom="column">
              <wp:posOffset>3608705</wp:posOffset>
            </wp:positionH>
            <wp:positionV relativeFrom="paragraph">
              <wp:posOffset>67945</wp:posOffset>
            </wp:positionV>
            <wp:extent cx="3243580" cy="1802765"/>
            <wp:effectExtent l="0" t="0" r="0" b="6985"/>
            <wp:wrapTight wrapText="bothSides">
              <wp:wrapPolygon edited="0">
                <wp:start x="0" y="0"/>
                <wp:lineTo x="0" y="21455"/>
                <wp:lineTo x="21439" y="21455"/>
                <wp:lineTo x="21439" y="0"/>
                <wp:lineTo x="0" y="0"/>
              </wp:wrapPolygon>
            </wp:wrapTight>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3243580" cy="18027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B8D5A8" w14:textId="77777777"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Adding another proton means that all the other nucleons feel the SNF attraction. It also means that all the other protons feel the EM repulsion.</w:t>
      </w:r>
    </w:p>
    <w:p w14:paraId="53E96446" w14:textId="77777777" w:rsidR="00494662" w:rsidRPr="00486142" w:rsidRDefault="00494662" w:rsidP="00486142">
      <w:pPr>
        <w:tabs>
          <w:tab w:val="left" w:pos="5060"/>
        </w:tabs>
        <w:spacing w:after="0" w:line="240" w:lineRule="auto"/>
        <w:ind w:left="440"/>
        <w:rPr>
          <w:rFonts w:asciiTheme="majorHAnsi" w:hAnsiTheme="majorHAnsi" w:cstheme="majorHAnsi"/>
        </w:rPr>
      </w:pPr>
    </w:p>
    <w:p w14:paraId="3BB8ADE4" w14:textId="0D239E08" w:rsidR="00494662" w:rsidRPr="00486142" w:rsidRDefault="00494662" w:rsidP="00486142">
      <w:pPr>
        <w:tabs>
          <w:tab w:val="left" w:pos="5060"/>
        </w:tabs>
        <w:spacing w:after="0" w:line="240" w:lineRule="auto"/>
        <w:ind w:left="440"/>
        <w:rPr>
          <w:rFonts w:asciiTheme="majorHAnsi" w:hAnsiTheme="majorHAnsi" w:cstheme="majorHAnsi"/>
        </w:rPr>
      </w:pPr>
      <w:r w:rsidRPr="00486142">
        <w:rPr>
          <w:rFonts w:asciiTheme="majorHAnsi" w:hAnsiTheme="majorHAnsi" w:cstheme="majorHAnsi"/>
        </w:rPr>
        <w:t xml:space="preserve">Adding another neutron adds to the SNF attraction between the nucleons but, since it is uncharged, it does not contribute to the EM repulsion. </w:t>
      </w:r>
    </w:p>
    <w:p w14:paraId="33676FA9" w14:textId="426E27A7" w:rsidR="00363797" w:rsidRDefault="00363797" w:rsidP="00924F19">
      <w:pPr>
        <w:rPr>
          <w:rFonts w:asciiTheme="majorHAnsi" w:hAnsiTheme="majorHAnsi" w:cstheme="majorHAnsi"/>
          <w:b/>
          <w:bCs/>
          <w:i/>
          <w:iCs/>
        </w:rPr>
      </w:pPr>
    </w:p>
    <w:p w14:paraId="60EE6EF8" w14:textId="77777777" w:rsidR="008143AE" w:rsidRPr="008143AE" w:rsidRDefault="008143AE" w:rsidP="008143A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8143AE">
        <w:rPr>
          <w:rFonts w:asciiTheme="majorHAnsi" w:hAnsiTheme="majorHAnsi" w:cstheme="majorHAnsi"/>
          <w:b/>
          <w:bCs/>
          <w:color w:val="000000"/>
          <w:sz w:val="27"/>
          <w:szCs w:val="27"/>
        </w:rPr>
        <w:lastRenderedPageBreak/>
        <w:t>Q1.</w:t>
      </w:r>
    </w:p>
    <w:p w14:paraId="36241A3A" w14:textId="77777777" w:rsidR="008143AE" w:rsidRPr="008143AE" w:rsidRDefault="008143AE" w:rsidP="008143AE">
      <w:pPr>
        <w:widowControl w:val="0"/>
        <w:autoSpaceDE w:val="0"/>
        <w:autoSpaceDN w:val="0"/>
        <w:adjustRightInd w:val="0"/>
        <w:spacing w:after="0" w:line="240" w:lineRule="auto"/>
        <w:ind w:left="1134" w:right="567" w:hanging="567"/>
        <w:rPr>
          <w:rFonts w:asciiTheme="majorHAnsi" w:hAnsiTheme="majorHAnsi" w:cstheme="majorHAnsi"/>
        </w:rPr>
      </w:pPr>
      <w:r w:rsidRPr="008143AE">
        <w:rPr>
          <w:rFonts w:asciiTheme="majorHAnsi" w:hAnsiTheme="majorHAnsi" w:cstheme="majorHAnsi"/>
        </w:rPr>
        <w:t>(a)     Describe the interaction that is responsible for keeping protons and neutrons together in a stable nucleus.</w:t>
      </w:r>
    </w:p>
    <w:p w14:paraId="220EFFC2" w14:textId="77777777" w:rsidR="008143AE" w:rsidRPr="008143AE" w:rsidRDefault="008143AE" w:rsidP="008143AE">
      <w:pPr>
        <w:widowControl w:val="0"/>
        <w:autoSpaceDE w:val="0"/>
        <w:autoSpaceDN w:val="0"/>
        <w:adjustRightInd w:val="0"/>
        <w:spacing w:after="0" w:line="240" w:lineRule="auto"/>
        <w:ind w:left="1134" w:right="567"/>
        <w:rPr>
          <w:rFonts w:asciiTheme="majorHAnsi" w:hAnsiTheme="majorHAnsi" w:cstheme="majorHAnsi"/>
        </w:rPr>
      </w:pPr>
      <w:r w:rsidRPr="008143AE">
        <w:rPr>
          <w:rFonts w:asciiTheme="majorHAnsi" w:hAnsiTheme="majorHAnsi" w:cstheme="majorHAnsi"/>
        </w:rPr>
        <w:t>You should include details of the properties of the interaction in your answer.</w:t>
      </w:r>
    </w:p>
    <w:p w14:paraId="34768367"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419BDCA9"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136D1BDC"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5BD27FF1"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35832328"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02E890DF"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2F0A7E99"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40A78748"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75FD9B83"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(3)</w:t>
      </w:r>
    </w:p>
    <w:p w14:paraId="1D43DFF0" w14:textId="77777777" w:rsidR="008143AE" w:rsidRPr="008143AE" w:rsidRDefault="008143AE" w:rsidP="008143AE">
      <w:pPr>
        <w:widowControl w:val="0"/>
        <w:autoSpaceDE w:val="0"/>
        <w:autoSpaceDN w:val="0"/>
        <w:adjustRightInd w:val="0"/>
        <w:spacing w:before="240" w:after="0" w:line="240" w:lineRule="auto"/>
        <w:ind w:left="1134" w:right="567" w:hanging="567"/>
        <w:rPr>
          <w:rFonts w:asciiTheme="majorHAnsi" w:hAnsiTheme="majorHAnsi" w:cstheme="majorHAnsi"/>
        </w:rPr>
      </w:pPr>
      <w:r w:rsidRPr="008143AE">
        <w:rPr>
          <w:rFonts w:asciiTheme="majorHAnsi" w:hAnsiTheme="majorHAnsi" w:cstheme="majorHAnsi"/>
        </w:rPr>
        <w:t>(b)     Nuclei can decay by alpha decay and by beta decay.</w:t>
      </w:r>
    </w:p>
    <w:p w14:paraId="4FF2AAAA"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In alpha decay only one particle is emitted but in beta decay there are two emitted particles.</w:t>
      </w:r>
    </w:p>
    <w:p w14:paraId="2B8A299B"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Explain how baryon number is conserved in alpha and beta decay.</w:t>
      </w:r>
    </w:p>
    <w:p w14:paraId="6E6ADDB9"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14C8E7D0"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7A71D5B9"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7C211F20"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1DB417D2"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7C573813" w14:textId="23CCA5B8"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390F27F7"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157CFA56"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(3)</w:t>
      </w:r>
    </w:p>
    <w:p w14:paraId="769C7348" w14:textId="77777777" w:rsidR="008143AE" w:rsidRPr="008143AE" w:rsidRDefault="008143AE" w:rsidP="008143AE">
      <w:pPr>
        <w:widowControl w:val="0"/>
        <w:autoSpaceDE w:val="0"/>
        <w:autoSpaceDN w:val="0"/>
        <w:adjustRightInd w:val="0"/>
        <w:spacing w:before="240" w:after="0" w:line="240" w:lineRule="auto"/>
        <w:ind w:left="1134" w:right="567" w:hanging="567"/>
        <w:rPr>
          <w:rFonts w:asciiTheme="majorHAnsi" w:hAnsiTheme="majorHAnsi" w:cstheme="majorHAnsi"/>
        </w:rPr>
      </w:pPr>
      <w:r w:rsidRPr="008143AE">
        <w:rPr>
          <w:rFonts w:asciiTheme="majorHAnsi" w:hAnsiTheme="majorHAnsi" w:cstheme="majorHAnsi"/>
        </w:rPr>
        <w:t xml:space="preserve">(c)     Kaons are mesons that can be produced by the strong interaction between </w:t>
      </w:r>
      <w:proofErr w:type="spellStart"/>
      <w:r w:rsidRPr="008143AE">
        <w:rPr>
          <w:rFonts w:asciiTheme="majorHAnsi" w:hAnsiTheme="majorHAnsi" w:cstheme="majorHAnsi"/>
        </w:rPr>
        <w:t>pions</w:t>
      </w:r>
      <w:proofErr w:type="spellEnd"/>
      <w:r w:rsidRPr="008143AE">
        <w:rPr>
          <w:rFonts w:asciiTheme="majorHAnsi" w:hAnsiTheme="majorHAnsi" w:cstheme="majorHAnsi"/>
        </w:rPr>
        <w:t xml:space="preserve"> and protons.</w:t>
      </w:r>
    </w:p>
    <w:p w14:paraId="6AFF7A47"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The equation shows a reaction in which a kaon and a lambda particle are produced.</w:t>
      </w:r>
    </w:p>
    <w:p w14:paraId="6602F000" w14:textId="77777777" w:rsidR="008143AE" w:rsidRPr="008143AE" w:rsidRDefault="008143AE" w:rsidP="008143AE">
      <w:pPr>
        <w:widowControl w:val="0"/>
        <w:autoSpaceDE w:val="0"/>
        <w:autoSpaceDN w:val="0"/>
        <w:adjustRightInd w:val="0"/>
        <w:spacing w:before="240" w:after="0" w:line="240" w:lineRule="auto"/>
        <w:jc w:val="center"/>
        <w:rPr>
          <w:rFonts w:asciiTheme="majorHAnsi" w:hAnsiTheme="majorHAnsi" w:cstheme="majorHAnsi"/>
          <w:sz w:val="20"/>
          <w:szCs w:val="20"/>
          <w:vertAlign w:val="superscript"/>
        </w:rPr>
      </w:pPr>
      <w:r w:rsidRPr="008143AE">
        <w:rPr>
          <w:rFonts w:asciiTheme="majorHAnsi" w:hAnsiTheme="majorHAnsi" w:cstheme="majorHAnsi"/>
          <w:i/>
          <w:iCs/>
          <w:sz w:val="26"/>
          <w:szCs w:val="26"/>
        </w:rPr>
        <w:t>π</w:t>
      </w:r>
      <w:r w:rsidRPr="008143AE">
        <w:rPr>
          <w:rFonts w:asciiTheme="majorHAnsi" w:hAnsiTheme="majorHAnsi" w:cstheme="majorHAnsi"/>
          <w:sz w:val="20"/>
          <w:szCs w:val="20"/>
          <w:vertAlign w:val="superscript"/>
        </w:rPr>
        <w:t>–</w:t>
      </w:r>
      <w:r w:rsidRPr="008143AE">
        <w:rPr>
          <w:rFonts w:asciiTheme="majorHAnsi" w:hAnsiTheme="majorHAnsi" w:cstheme="majorHAnsi"/>
        </w:rPr>
        <w:t xml:space="preserve"> + p → K</w:t>
      </w:r>
      <w:r w:rsidRPr="008143AE">
        <w:rPr>
          <w:rFonts w:asciiTheme="majorHAnsi" w:hAnsiTheme="majorHAnsi" w:cstheme="majorHAnsi"/>
          <w:sz w:val="20"/>
          <w:szCs w:val="20"/>
          <w:vertAlign w:val="superscript"/>
        </w:rPr>
        <w:t>0</w:t>
      </w:r>
      <w:r w:rsidRPr="008143AE">
        <w:rPr>
          <w:rFonts w:asciiTheme="majorHAnsi" w:hAnsiTheme="majorHAnsi" w:cstheme="majorHAnsi"/>
        </w:rPr>
        <w:t xml:space="preserve"> + Λ</w:t>
      </w:r>
      <w:r w:rsidRPr="008143AE">
        <w:rPr>
          <w:rFonts w:asciiTheme="majorHAnsi" w:hAnsiTheme="majorHAnsi" w:cstheme="majorHAnsi"/>
          <w:sz w:val="20"/>
          <w:szCs w:val="20"/>
          <w:vertAlign w:val="superscript"/>
        </w:rPr>
        <w:t>0</w:t>
      </w:r>
    </w:p>
    <w:p w14:paraId="19BE13BB"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sz w:val="20"/>
          <w:szCs w:val="20"/>
          <w:vertAlign w:val="superscript"/>
        </w:rPr>
      </w:pPr>
      <w:r w:rsidRPr="008143AE">
        <w:rPr>
          <w:rFonts w:asciiTheme="majorHAnsi" w:hAnsiTheme="majorHAnsi" w:cstheme="majorHAnsi"/>
        </w:rPr>
        <w:t>Deduce the quark structure of the Λ</w:t>
      </w:r>
      <w:r w:rsidRPr="008143AE">
        <w:rPr>
          <w:rFonts w:asciiTheme="majorHAnsi" w:hAnsiTheme="majorHAnsi" w:cstheme="majorHAnsi"/>
          <w:sz w:val="20"/>
          <w:szCs w:val="20"/>
          <w:vertAlign w:val="superscript"/>
        </w:rPr>
        <w:t>0</w:t>
      </w:r>
    </w:p>
    <w:p w14:paraId="2C07BDB5" w14:textId="77777777" w:rsidR="008143AE" w:rsidRPr="008143AE" w:rsidRDefault="008143AE" w:rsidP="008143AE">
      <w:pPr>
        <w:widowControl w:val="0"/>
        <w:autoSpaceDE w:val="0"/>
        <w:autoSpaceDN w:val="0"/>
        <w:adjustRightInd w:val="0"/>
        <w:spacing w:before="1440" w:after="0" w:line="240" w:lineRule="auto"/>
        <w:ind w:right="1134"/>
        <w:jc w:val="right"/>
        <w:rPr>
          <w:rFonts w:asciiTheme="majorHAnsi" w:hAnsiTheme="majorHAnsi" w:cstheme="majorHAnsi"/>
        </w:rPr>
      </w:pPr>
      <w:r w:rsidRPr="008143AE">
        <w:rPr>
          <w:rFonts w:asciiTheme="majorHAnsi" w:hAnsiTheme="majorHAnsi" w:cstheme="majorHAnsi"/>
        </w:rPr>
        <w:t>quark structure = ____________________</w:t>
      </w:r>
    </w:p>
    <w:p w14:paraId="40059B40"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(2)</w:t>
      </w:r>
    </w:p>
    <w:p w14:paraId="3221BF91" w14:textId="77777777" w:rsidR="008143AE" w:rsidRPr="008143AE" w:rsidRDefault="008143AE" w:rsidP="008143AE">
      <w:pPr>
        <w:widowControl w:val="0"/>
        <w:autoSpaceDE w:val="0"/>
        <w:autoSpaceDN w:val="0"/>
        <w:adjustRightInd w:val="0"/>
        <w:spacing w:before="240" w:after="0" w:line="240" w:lineRule="auto"/>
        <w:ind w:left="1134" w:right="567" w:hanging="567"/>
        <w:rPr>
          <w:rFonts w:asciiTheme="majorHAnsi" w:hAnsiTheme="majorHAnsi" w:cstheme="majorHAnsi"/>
        </w:rPr>
      </w:pPr>
      <w:r w:rsidRPr="008143AE">
        <w:rPr>
          <w:rFonts w:asciiTheme="majorHAnsi" w:hAnsiTheme="majorHAnsi" w:cstheme="majorHAnsi"/>
        </w:rPr>
        <w:lastRenderedPageBreak/>
        <w:t>(d)     The kaon decays by the weak interaction.</w:t>
      </w:r>
    </w:p>
    <w:p w14:paraId="53BEE4EF"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The equation shows an example of kaon decay.</w:t>
      </w:r>
    </w:p>
    <w:p w14:paraId="5D6174B2" w14:textId="77777777" w:rsidR="008143AE" w:rsidRPr="008143AE" w:rsidRDefault="008143AE" w:rsidP="008143AE">
      <w:pPr>
        <w:widowControl w:val="0"/>
        <w:autoSpaceDE w:val="0"/>
        <w:autoSpaceDN w:val="0"/>
        <w:adjustRightInd w:val="0"/>
        <w:spacing w:before="240" w:after="0" w:line="240" w:lineRule="auto"/>
        <w:jc w:val="center"/>
        <w:rPr>
          <w:rFonts w:asciiTheme="majorHAnsi" w:hAnsiTheme="majorHAnsi" w:cstheme="majorHAnsi"/>
          <w:sz w:val="20"/>
          <w:szCs w:val="20"/>
          <w:vertAlign w:val="superscript"/>
        </w:rPr>
      </w:pPr>
      <w:r w:rsidRPr="008143AE">
        <w:rPr>
          <w:rFonts w:asciiTheme="majorHAnsi" w:hAnsiTheme="majorHAnsi" w:cstheme="majorHAnsi"/>
        </w:rPr>
        <w:t>K</w:t>
      </w:r>
      <w:r w:rsidRPr="008143AE">
        <w:rPr>
          <w:rFonts w:asciiTheme="majorHAnsi" w:hAnsiTheme="majorHAnsi" w:cstheme="majorHAnsi"/>
          <w:sz w:val="20"/>
          <w:szCs w:val="20"/>
          <w:vertAlign w:val="superscript"/>
        </w:rPr>
        <w:t>0</w:t>
      </w:r>
      <w:r w:rsidRPr="008143AE">
        <w:rPr>
          <w:rFonts w:asciiTheme="majorHAnsi" w:hAnsiTheme="majorHAnsi" w:cstheme="majorHAnsi"/>
        </w:rPr>
        <w:t xml:space="preserve"> → </w:t>
      </w:r>
      <w:r w:rsidRPr="008143AE">
        <w:rPr>
          <w:rFonts w:asciiTheme="majorHAnsi" w:hAnsiTheme="majorHAnsi" w:cstheme="majorHAnsi"/>
          <w:i/>
          <w:iCs/>
          <w:sz w:val="26"/>
          <w:szCs w:val="26"/>
        </w:rPr>
        <w:t>π</w:t>
      </w:r>
      <w:r w:rsidRPr="008143AE">
        <w:rPr>
          <w:rFonts w:asciiTheme="majorHAnsi" w:hAnsiTheme="majorHAnsi" w:cstheme="majorHAnsi"/>
          <w:sz w:val="20"/>
          <w:szCs w:val="20"/>
          <w:vertAlign w:val="superscript"/>
        </w:rPr>
        <w:t>+</w:t>
      </w:r>
      <w:r w:rsidRPr="008143AE">
        <w:rPr>
          <w:rFonts w:asciiTheme="majorHAnsi" w:hAnsiTheme="majorHAnsi" w:cstheme="majorHAnsi"/>
        </w:rPr>
        <w:t xml:space="preserve"> + </w:t>
      </w:r>
      <w:r w:rsidRPr="008143AE">
        <w:rPr>
          <w:rFonts w:asciiTheme="majorHAnsi" w:hAnsiTheme="majorHAnsi" w:cstheme="majorHAnsi"/>
          <w:i/>
          <w:iCs/>
          <w:sz w:val="26"/>
          <w:szCs w:val="26"/>
        </w:rPr>
        <w:t>π</w:t>
      </w:r>
      <w:r w:rsidRPr="008143AE">
        <w:rPr>
          <w:rFonts w:asciiTheme="majorHAnsi" w:hAnsiTheme="majorHAnsi" w:cstheme="majorHAnsi"/>
          <w:sz w:val="20"/>
          <w:szCs w:val="20"/>
          <w:vertAlign w:val="superscript"/>
        </w:rPr>
        <w:t>–</w:t>
      </w:r>
    </w:p>
    <w:p w14:paraId="7EC6C2A0"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 xml:space="preserve">State </w:t>
      </w:r>
      <w:r w:rsidRPr="008143AE">
        <w:rPr>
          <w:rFonts w:asciiTheme="majorHAnsi" w:hAnsiTheme="majorHAnsi" w:cstheme="majorHAnsi"/>
          <w:b/>
          <w:bCs/>
        </w:rPr>
        <w:t>one</w:t>
      </w:r>
      <w:r w:rsidRPr="008143AE">
        <w:rPr>
          <w:rFonts w:asciiTheme="majorHAnsi" w:hAnsiTheme="majorHAnsi" w:cstheme="majorHAnsi"/>
        </w:rPr>
        <w:t xml:space="preserve"> feature of this decay that shows it is an example of the weak interaction.</w:t>
      </w:r>
    </w:p>
    <w:p w14:paraId="2A257EE5"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7B81D9F3"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3F933969"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(1)</w:t>
      </w:r>
    </w:p>
    <w:p w14:paraId="0E0E4DFC" w14:textId="77777777" w:rsidR="008143AE" w:rsidRPr="008143AE" w:rsidRDefault="008143AE" w:rsidP="008143AE">
      <w:pPr>
        <w:widowControl w:val="0"/>
        <w:autoSpaceDE w:val="0"/>
        <w:autoSpaceDN w:val="0"/>
        <w:adjustRightInd w:val="0"/>
        <w:spacing w:before="240" w:after="0" w:line="240" w:lineRule="auto"/>
        <w:ind w:left="1134" w:right="567" w:hanging="567"/>
        <w:rPr>
          <w:rFonts w:asciiTheme="majorHAnsi" w:hAnsiTheme="majorHAnsi" w:cstheme="majorHAnsi"/>
        </w:rPr>
      </w:pPr>
      <w:r w:rsidRPr="008143AE">
        <w:rPr>
          <w:rFonts w:asciiTheme="majorHAnsi" w:hAnsiTheme="majorHAnsi" w:cstheme="majorHAnsi"/>
        </w:rPr>
        <w:t>(e)     There have been considerable advances in our understanding of particle physics over the past 100 years.</w:t>
      </w:r>
    </w:p>
    <w:p w14:paraId="55D2720B"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Explain why it is necessary for many teams of scientists and engineers to collaborate in order for these advances to be made.</w:t>
      </w:r>
    </w:p>
    <w:p w14:paraId="056E045D"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68AA1AA1"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60CC9131"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22EAE490"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284F2109"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7EB31D00"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(2)</w:t>
      </w:r>
    </w:p>
    <w:p w14:paraId="386C74D3"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(Total 11 marks)</w:t>
      </w:r>
    </w:p>
    <w:p w14:paraId="33CA84D1" w14:textId="77777777" w:rsidR="008143AE" w:rsidRPr="008143AE" w:rsidRDefault="008143AE" w:rsidP="008143A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8143AE">
        <w:rPr>
          <w:rFonts w:asciiTheme="majorHAnsi" w:hAnsiTheme="majorHAnsi" w:cstheme="majorHAnsi"/>
          <w:b/>
          <w:bCs/>
          <w:color w:val="000000"/>
          <w:sz w:val="27"/>
          <w:szCs w:val="27"/>
        </w:rPr>
        <w:t>Q2.</w:t>
      </w:r>
    </w:p>
    <w:p w14:paraId="7B56084F" w14:textId="77777777" w:rsidR="008143AE" w:rsidRPr="008143AE" w:rsidRDefault="008143AE" w:rsidP="008143AE">
      <w:pPr>
        <w:widowControl w:val="0"/>
        <w:autoSpaceDE w:val="0"/>
        <w:autoSpaceDN w:val="0"/>
        <w:adjustRightInd w:val="0"/>
        <w:spacing w:after="0" w:line="240" w:lineRule="auto"/>
        <w:ind w:left="1134" w:right="567" w:hanging="567"/>
        <w:rPr>
          <w:rFonts w:asciiTheme="majorHAnsi" w:hAnsiTheme="majorHAnsi" w:cstheme="majorHAnsi"/>
        </w:rPr>
      </w:pPr>
      <w:r w:rsidRPr="008143AE">
        <w:rPr>
          <w:rFonts w:asciiTheme="majorHAnsi" w:hAnsiTheme="majorHAnsi" w:cstheme="majorHAnsi"/>
        </w:rPr>
        <w:t>(a)     Describe how the strong nuclear force between two nucleons varies with the separation of the nucleons quoting suitable values for separation.</w:t>
      </w:r>
    </w:p>
    <w:p w14:paraId="2E89BC5B"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750BBA0F"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5DEDCAD5"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068B311D"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24E7CFF2"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6C214968"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540A1A75"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(3)</w:t>
      </w:r>
    </w:p>
    <w:p w14:paraId="22A5E820" w14:textId="77777777" w:rsidR="008143AE" w:rsidRPr="008143AE" w:rsidRDefault="008143AE" w:rsidP="008143AE">
      <w:pPr>
        <w:widowControl w:val="0"/>
        <w:autoSpaceDE w:val="0"/>
        <w:autoSpaceDN w:val="0"/>
        <w:adjustRightInd w:val="0"/>
        <w:spacing w:before="240" w:after="0" w:line="240" w:lineRule="auto"/>
        <w:ind w:left="1134" w:right="567" w:hanging="567"/>
        <w:rPr>
          <w:rFonts w:asciiTheme="majorHAnsi" w:hAnsiTheme="majorHAnsi" w:cstheme="majorHAnsi"/>
        </w:rPr>
      </w:pPr>
      <w:r w:rsidRPr="008143AE">
        <w:rPr>
          <w:rFonts w:asciiTheme="majorHAnsi" w:hAnsiTheme="majorHAnsi" w:cstheme="majorHAnsi"/>
        </w:rPr>
        <w:t>(b)</w:t>
      </w:r>
      <w:r w:rsidRPr="008143AE">
        <w:rPr>
          <w:rFonts w:asciiTheme="majorHAnsi" w:hAnsiTheme="majorHAnsi" w:cstheme="majorHAnsi"/>
          <w:b/>
          <w:bCs/>
        </w:rPr>
        <w:t xml:space="preserve">     </w:t>
      </w:r>
      <w:r w:rsidRPr="008143AE">
        <w:rPr>
          <w:rFonts w:asciiTheme="majorHAnsi" w:hAnsiTheme="majorHAnsi" w:cstheme="majorHAnsi"/>
        </w:rPr>
        <w:t xml:space="preserve">An unstable nucleus can decay by the emission of an </w:t>
      </w:r>
      <w:r w:rsidRPr="008143AE">
        <w:rPr>
          <w:rFonts w:asciiTheme="majorHAnsi" w:hAnsiTheme="majorHAnsi" w:cstheme="majorHAnsi"/>
          <w:i/>
          <w:iCs/>
        </w:rPr>
        <w:t>alpha particle</w:t>
      </w:r>
      <w:r w:rsidRPr="008143AE">
        <w:rPr>
          <w:rFonts w:asciiTheme="majorHAnsi" w:hAnsiTheme="majorHAnsi" w:cstheme="majorHAnsi"/>
        </w:rPr>
        <w:t>.</w:t>
      </w:r>
    </w:p>
    <w:p w14:paraId="51C6E37F" w14:textId="77777777" w:rsidR="008143AE" w:rsidRPr="008143AE" w:rsidRDefault="008143AE" w:rsidP="008143AE">
      <w:pPr>
        <w:widowControl w:val="0"/>
        <w:autoSpaceDE w:val="0"/>
        <w:autoSpaceDN w:val="0"/>
        <w:adjustRightInd w:val="0"/>
        <w:spacing w:before="240" w:after="0" w:line="240" w:lineRule="auto"/>
        <w:ind w:left="1701" w:right="567" w:hanging="567"/>
        <w:rPr>
          <w:rFonts w:asciiTheme="majorHAnsi" w:hAnsiTheme="majorHAnsi" w:cstheme="majorHAnsi"/>
        </w:rPr>
      </w:pPr>
      <w:r w:rsidRPr="008143AE">
        <w:rPr>
          <w:rFonts w:asciiTheme="majorHAnsi" w:hAnsiTheme="majorHAnsi" w:cstheme="majorHAnsi"/>
        </w:rPr>
        <w:t>(</w:t>
      </w:r>
      <w:proofErr w:type="spellStart"/>
      <w:r w:rsidRPr="008143AE">
        <w:rPr>
          <w:rFonts w:asciiTheme="majorHAnsi" w:hAnsiTheme="majorHAnsi" w:cstheme="majorHAnsi"/>
        </w:rPr>
        <w:t>i</w:t>
      </w:r>
      <w:proofErr w:type="spellEnd"/>
      <w:r w:rsidRPr="008143AE">
        <w:rPr>
          <w:rFonts w:asciiTheme="majorHAnsi" w:hAnsiTheme="majorHAnsi" w:cstheme="majorHAnsi"/>
        </w:rPr>
        <w:t>)      State the nature of an alpha particle.</w:t>
      </w:r>
    </w:p>
    <w:p w14:paraId="5612711A"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1C89D6DA"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6F042BF4"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(1)</w:t>
      </w:r>
    </w:p>
    <w:p w14:paraId="0E1729C7" w14:textId="77777777" w:rsidR="008143AE" w:rsidRPr="008143AE" w:rsidRDefault="008143AE" w:rsidP="008143AE">
      <w:pPr>
        <w:widowControl w:val="0"/>
        <w:autoSpaceDE w:val="0"/>
        <w:autoSpaceDN w:val="0"/>
        <w:adjustRightInd w:val="0"/>
        <w:spacing w:before="240" w:after="0" w:line="240" w:lineRule="auto"/>
        <w:ind w:left="1701" w:right="567" w:hanging="567"/>
        <w:rPr>
          <w:rFonts w:asciiTheme="majorHAnsi" w:hAnsiTheme="majorHAnsi" w:cstheme="majorHAnsi"/>
        </w:rPr>
      </w:pPr>
      <w:r w:rsidRPr="008143AE">
        <w:rPr>
          <w:rFonts w:asciiTheme="majorHAnsi" w:hAnsiTheme="majorHAnsi" w:cstheme="majorHAnsi"/>
        </w:rPr>
        <w:lastRenderedPageBreak/>
        <w:t>(ii)     Complete the equation below to represent the emission of an α particle by a</w:t>
      </w:r>
    </w:p>
    <w:p w14:paraId="29AA6DC4" w14:textId="22B30BEE" w:rsidR="008143AE" w:rsidRPr="008143AE" w:rsidRDefault="008143AE" w:rsidP="008143AE">
      <w:pPr>
        <w:widowControl w:val="0"/>
        <w:autoSpaceDE w:val="0"/>
        <w:autoSpaceDN w:val="0"/>
        <w:adjustRightInd w:val="0"/>
        <w:spacing w:after="0" w:line="240" w:lineRule="auto"/>
        <w:ind w:left="1701" w:right="567"/>
        <w:rPr>
          <w:rFonts w:asciiTheme="majorHAnsi" w:hAnsiTheme="majorHAnsi" w:cstheme="majorHAnsi"/>
        </w:rPr>
      </w:pPr>
      <w:r w:rsidRPr="008143AE">
        <w:rPr>
          <w:rFonts w:asciiTheme="majorHAnsi" w:hAnsiTheme="majorHAnsi" w:cstheme="majorHAnsi"/>
          <w:noProof/>
        </w:rPr>
        <w:drawing>
          <wp:inline distT="0" distB="0" distL="0" distR="0" wp14:anchorId="2D1C585F" wp14:editId="77DE3563">
            <wp:extent cx="314325" cy="227330"/>
            <wp:effectExtent l="0" t="0" r="9525" b="1270"/>
            <wp:docPr id="433"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314325" cy="227330"/>
                    </a:xfrm>
                    <a:prstGeom prst="rect">
                      <a:avLst/>
                    </a:prstGeom>
                    <a:noFill/>
                    <a:ln>
                      <a:noFill/>
                    </a:ln>
                  </pic:spPr>
                </pic:pic>
              </a:graphicData>
            </a:graphic>
          </wp:inline>
        </w:drawing>
      </w:r>
      <w:r w:rsidRPr="008143AE">
        <w:rPr>
          <w:rFonts w:asciiTheme="majorHAnsi" w:hAnsiTheme="majorHAnsi" w:cstheme="majorHAnsi"/>
        </w:rPr>
        <w:t> nucleus.</w:t>
      </w:r>
    </w:p>
    <w:p w14:paraId="0A41D412" w14:textId="6B337F66" w:rsidR="008143AE" w:rsidRPr="008143AE" w:rsidRDefault="008143AE" w:rsidP="008143AE">
      <w:pPr>
        <w:widowControl w:val="0"/>
        <w:autoSpaceDE w:val="0"/>
        <w:autoSpaceDN w:val="0"/>
        <w:adjustRightInd w:val="0"/>
        <w:spacing w:before="240" w:after="0" w:line="240" w:lineRule="auto"/>
        <w:ind w:left="2268" w:right="567" w:hanging="567"/>
        <w:rPr>
          <w:rFonts w:asciiTheme="majorHAnsi" w:hAnsiTheme="majorHAnsi" w:cstheme="majorHAnsi"/>
          <w:sz w:val="48"/>
          <w:szCs w:val="48"/>
        </w:rPr>
      </w:pPr>
      <w:r w:rsidRPr="008143AE">
        <w:rPr>
          <w:rFonts w:asciiTheme="majorHAnsi" w:hAnsiTheme="majorHAnsi" w:cstheme="majorHAnsi"/>
          <w:noProof/>
        </w:rPr>
        <w:drawing>
          <wp:inline distT="0" distB="0" distL="0" distR="0" wp14:anchorId="3377056F" wp14:editId="2660D0B5">
            <wp:extent cx="506730" cy="372745"/>
            <wp:effectExtent l="0" t="0" r="7620" b="8255"/>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06730" cy="372745"/>
                    </a:xfrm>
                    <a:prstGeom prst="rect">
                      <a:avLst/>
                    </a:prstGeom>
                    <a:noFill/>
                    <a:ln>
                      <a:noFill/>
                    </a:ln>
                  </pic:spPr>
                </pic:pic>
              </a:graphicData>
            </a:graphic>
          </wp:inline>
        </w:drawing>
      </w:r>
      <w:r w:rsidRPr="008143AE">
        <w:rPr>
          <w:rFonts w:asciiTheme="majorHAnsi" w:hAnsiTheme="majorHAnsi" w:cstheme="majorHAnsi"/>
          <w:sz w:val="48"/>
          <w:szCs w:val="48"/>
        </w:rPr>
        <w:t xml:space="preserve"> → </w:t>
      </w:r>
      <w:r w:rsidRPr="008143AE">
        <w:rPr>
          <w:rFonts w:asciiTheme="majorHAnsi" w:hAnsiTheme="majorHAnsi" w:cstheme="majorHAnsi"/>
          <w:noProof/>
          <w:sz w:val="48"/>
          <w:szCs w:val="48"/>
        </w:rPr>
        <w:drawing>
          <wp:inline distT="0" distB="0" distL="0" distR="0" wp14:anchorId="781853C1" wp14:editId="47FA589D">
            <wp:extent cx="448310" cy="541655"/>
            <wp:effectExtent l="0" t="0" r="8890" b="0"/>
            <wp:docPr id="431" name="Picture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48310" cy="541655"/>
                    </a:xfrm>
                    <a:prstGeom prst="rect">
                      <a:avLst/>
                    </a:prstGeom>
                    <a:noFill/>
                    <a:ln>
                      <a:noFill/>
                    </a:ln>
                  </pic:spPr>
                </pic:pic>
              </a:graphicData>
            </a:graphic>
          </wp:inline>
        </w:drawing>
      </w:r>
      <w:r w:rsidRPr="008143AE">
        <w:rPr>
          <w:rFonts w:asciiTheme="majorHAnsi" w:hAnsiTheme="majorHAnsi" w:cstheme="majorHAnsi"/>
          <w:sz w:val="48"/>
          <w:szCs w:val="48"/>
        </w:rPr>
        <w:t xml:space="preserve">Th + </w:t>
      </w:r>
      <w:r w:rsidRPr="008143AE">
        <w:rPr>
          <w:rFonts w:asciiTheme="majorHAnsi" w:hAnsiTheme="majorHAnsi" w:cstheme="majorHAnsi"/>
          <w:noProof/>
          <w:sz w:val="48"/>
          <w:szCs w:val="48"/>
        </w:rPr>
        <w:drawing>
          <wp:inline distT="0" distB="0" distL="0" distR="0" wp14:anchorId="58520A8C" wp14:editId="008A4E7D">
            <wp:extent cx="448310" cy="541655"/>
            <wp:effectExtent l="0" t="0" r="8890" b="0"/>
            <wp:docPr id="430" name="Picture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448310" cy="541655"/>
                    </a:xfrm>
                    <a:prstGeom prst="rect">
                      <a:avLst/>
                    </a:prstGeom>
                    <a:noFill/>
                    <a:ln>
                      <a:noFill/>
                    </a:ln>
                  </pic:spPr>
                </pic:pic>
              </a:graphicData>
            </a:graphic>
          </wp:inline>
        </w:drawing>
      </w:r>
      <w:r w:rsidRPr="008143AE">
        <w:rPr>
          <w:rFonts w:asciiTheme="majorHAnsi" w:hAnsiTheme="majorHAnsi" w:cstheme="majorHAnsi"/>
          <w:sz w:val="48"/>
          <w:szCs w:val="48"/>
        </w:rPr>
        <w:t>α</w:t>
      </w:r>
    </w:p>
    <w:p w14:paraId="1A715E2E"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(2)</w:t>
      </w:r>
    </w:p>
    <w:p w14:paraId="0A36C190" w14:textId="233E73A6" w:rsidR="008143AE" w:rsidRPr="008143AE" w:rsidRDefault="008143AE" w:rsidP="008143AE">
      <w:pPr>
        <w:widowControl w:val="0"/>
        <w:autoSpaceDE w:val="0"/>
        <w:autoSpaceDN w:val="0"/>
        <w:adjustRightInd w:val="0"/>
        <w:spacing w:before="240" w:after="0" w:line="240" w:lineRule="auto"/>
        <w:ind w:left="1134" w:right="567" w:hanging="567"/>
        <w:rPr>
          <w:rFonts w:asciiTheme="majorHAnsi" w:hAnsiTheme="majorHAnsi" w:cstheme="majorHAnsi"/>
        </w:rPr>
      </w:pPr>
      <w:r w:rsidRPr="008143AE">
        <w:rPr>
          <w:rFonts w:asciiTheme="majorHAnsi" w:hAnsiTheme="majorHAnsi" w:cstheme="majorHAnsi"/>
        </w:rPr>
        <w:t>(c)</w:t>
      </w:r>
      <w:r w:rsidRPr="008143AE">
        <w:rPr>
          <w:rFonts w:asciiTheme="majorHAnsi" w:hAnsiTheme="majorHAnsi" w:cstheme="majorHAnsi"/>
          <w:b/>
          <w:bCs/>
        </w:rPr>
        <w:t xml:space="preserve">     </w:t>
      </w:r>
      <w:r w:rsidRPr="008143AE">
        <w:rPr>
          <w:rFonts w:asciiTheme="majorHAnsi" w:hAnsiTheme="majorHAnsi" w:cstheme="majorHAnsi"/>
          <w:b/>
          <w:bCs/>
          <w:noProof/>
        </w:rPr>
        <w:drawing>
          <wp:inline distT="0" distB="0" distL="0" distR="0" wp14:anchorId="5E6B8B61" wp14:editId="64A4D9A5">
            <wp:extent cx="314325" cy="227330"/>
            <wp:effectExtent l="0" t="0" r="9525" b="1270"/>
            <wp:docPr id="429" name="Picture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6"/>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314325" cy="227330"/>
                    </a:xfrm>
                    <a:prstGeom prst="rect">
                      <a:avLst/>
                    </a:prstGeom>
                    <a:noFill/>
                    <a:ln>
                      <a:noFill/>
                    </a:ln>
                  </pic:spPr>
                </pic:pic>
              </a:graphicData>
            </a:graphic>
          </wp:inline>
        </w:drawing>
      </w:r>
      <w:r w:rsidRPr="008143AE">
        <w:rPr>
          <w:rFonts w:asciiTheme="majorHAnsi" w:hAnsiTheme="majorHAnsi" w:cstheme="majorHAnsi"/>
        </w:rPr>
        <w:t> decays in stages by emitting α particles and β</w:t>
      </w:r>
      <w:r w:rsidRPr="008143AE">
        <w:rPr>
          <w:rFonts w:asciiTheme="majorHAnsi" w:hAnsiTheme="majorHAnsi" w:cstheme="majorHAnsi"/>
          <w:sz w:val="20"/>
          <w:szCs w:val="20"/>
          <w:vertAlign w:val="superscript"/>
        </w:rPr>
        <w:t>–</w:t>
      </w:r>
      <w:r w:rsidRPr="008143AE">
        <w:rPr>
          <w:rFonts w:asciiTheme="majorHAnsi" w:hAnsiTheme="majorHAnsi" w:cstheme="majorHAnsi"/>
        </w:rPr>
        <w:t xml:space="preserve"> particles, eventually forming</w:t>
      </w:r>
    </w:p>
    <w:p w14:paraId="71AC6349" w14:textId="7FDE4DA5" w:rsidR="008143AE" w:rsidRPr="008143AE" w:rsidRDefault="008143AE" w:rsidP="008143AE">
      <w:pPr>
        <w:widowControl w:val="0"/>
        <w:autoSpaceDE w:val="0"/>
        <w:autoSpaceDN w:val="0"/>
        <w:adjustRightInd w:val="0"/>
        <w:spacing w:before="240" w:after="0" w:line="240" w:lineRule="auto"/>
        <w:ind w:left="1701" w:right="567" w:hanging="567"/>
        <w:rPr>
          <w:rFonts w:asciiTheme="majorHAnsi" w:hAnsiTheme="majorHAnsi" w:cstheme="majorHAnsi"/>
        </w:rPr>
      </w:pPr>
      <w:r w:rsidRPr="008143AE">
        <w:rPr>
          <w:rFonts w:asciiTheme="majorHAnsi" w:hAnsiTheme="majorHAnsi" w:cstheme="majorHAnsi"/>
          <w:noProof/>
        </w:rPr>
        <w:drawing>
          <wp:inline distT="0" distB="0" distL="0" distR="0" wp14:anchorId="5ECEDF01" wp14:editId="222EFE4B">
            <wp:extent cx="378460" cy="227330"/>
            <wp:effectExtent l="0" t="0" r="2540" b="1270"/>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378460" cy="227330"/>
                    </a:xfrm>
                    <a:prstGeom prst="rect">
                      <a:avLst/>
                    </a:prstGeom>
                    <a:noFill/>
                    <a:ln>
                      <a:noFill/>
                    </a:ln>
                  </pic:spPr>
                </pic:pic>
              </a:graphicData>
            </a:graphic>
          </wp:inline>
        </w:drawing>
      </w:r>
      <w:r w:rsidRPr="008143AE">
        <w:rPr>
          <w:rFonts w:asciiTheme="majorHAnsi" w:hAnsiTheme="majorHAnsi" w:cstheme="majorHAnsi"/>
        </w:rPr>
        <w:t xml:space="preserve">, a stable </w:t>
      </w:r>
      <w:r w:rsidRPr="008143AE">
        <w:rPr>
          <w:rFonts w:asciiTheme="majorHAnsi" w:hAnsiTheme="majorHAnsi" w:cstheme="majorHAnsi"/>
          <w:i/>
          <w:iCs/>
        </w:rPr>
        <w:t xml:space="preserve">isotope </w:t>
      </w:r>
      <w:r w:rsidRPr="008143AE">
        <w:rPr>
          <w:rFonts w:asciiTheme="majorHAnsi" w:hAnsiTheme="majorHAnsi" w:cstheme="majorHAnsi"/>
        </w:rPr>
        <w:t>of lead.</w:t>
      </w:r>
    </w:p>
    <w:p w14:paraId="7D69EDA3" w14:textId="77777777" w:rsidR="008143AE" w:rsidRPr="008143AE" w:rsidRDefault="008143AE" w:rsidP="008143AE">
      <w:pPr>
        <w:widowControl w:val="0"/>
        <w:autoSpaceDE w:val="0"/>
        <w:autoSpaceDN w:val="0"/>
        <w:adjustRightInd w:val="0"/>
        <w:spacing w:before="240" w:after="0" w:line="240" w:lineRule="auto"/>
        <w:ind w:left="1701" w:right="567" w:hanging="567"/>
        <w:rPr>
          <w:rFonts w:asciiTheme="majorHAnsi" w:hAnsiTheme="majorHAnsi" w:cstheme="majorHAnsi"/>
        </w:rPr>
      </w:pPr>
      <w:r w:rsidRPr="008143AE">
        <w:rPr>
          <w:rFonts w:asciiTheme="majorHAnsi" w:hAnsiTheme="majorHAnsi" w:cstheme="majorHAnsi"/>
        </w:rPr>
        <w:t>(</w:t>
      </w:r>
      <w:proofErr w:type="spellStart"/>
      <w:r w:rsidRPr="008143AE">
        <w:rPr>
          <w:rFonts w:asciiTheme="majorHAnsi" w:hAnsiTheme="majorHAnsi" w:cstheme="majorHAnsi"/>
        </w:rPr>
        <w:t>i</w:t>
      </w:r>
      <w:proofErr w:type="spellEnd"/>
      <w:r w:rsidRPr="008143AE">
        <w:rPr>
          <w:rFonts w:asciiTheme="majorHAnsi" w:hAnsiTheme="majorHAnsi" w:cstheme="majorHAnsi"/>
        </w:rPr>
        <w:t>)      State what is meant by isotopes.</w:t>
      </w:r>
    </w:p>
    <w:p w14:paraId="63CE8BCF"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05D67F4F"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10DEBDE3"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(2)</w:t>
      </w:r>
    </w:p>
    <w:p w14:paraId="4C276C2E" w14:textId="77777777" w:rsidR="008143AE" w:rsidRPr="008143AE" w:rsidRDefault="008143AE" w:rsidP="008143AE">
      <w:pPr>
        <w:widowControl w:val="0"/>
        <w:autoSpaceDE w:val="0"/>
        <w:autoSpaceDN w:val="0"/>
        <w:adjustRightInd w:val="0"/>
        <w:spacing w:before="240" w:after="0" w:line="240" w:lineRule="auto"/>
        <w:ind w:left="1701" w:right="567" w:hanging="567"/>
        <w:rPr>
          <w:rFonts w:asciiTheme="majorHAnsi" w:hAnsiTheme="majorHAnsi" w:cstheme="majorHAnsi"/>
        </w:rPr>
      </w:pPr>
      <w:r w:rsidRPr="008143AE">
        <w:rPr>
          <w:rFonts w:asciiTheme="majorHAnsi" w:hAnsiTheme="majorHAnsi" w:cstheme="majorHAnsi"/>
        </w:rPr>
        <w:t>(ii)     If there are eight alpha decays involved in the sequence of decays from</w:t>
      </w:r>
    </w:p>
    <w:p w14:paraId="1F6DFBD3" w14:textId="4CA81143" w:rsidR="008143AE" w:rsidRPr="008143AE" w:rsidRDefault="008143AE" w:rsidP="008143AE">
      <w:pPr>
        <w:widowControl w:val="0"/>
        <w:autoSpaceDE w:val="0"/>
        <w:autoSpaceDN w:val="0"/>
        <w:adjustRightInd w:val="0"/>
        <w:spacing w:before="240" w:after="0" w:line="240" w:lineRule="auto"/>
        <w:ind w:left="2268" w:right="567" w:hanging="567"/>
        <w:rPr>
          <w:rFonts w:asciiTheme="majorHAnsi" w:hAnsiTheme="majorHAnsi" w:cstheme="majorHAnsi"/>
        </w:rPr>
      </w:pPr>
      <w:r w:rsidRPr="008143AE">
        <w:rPr>
          <w:rFonts w:asciiTheme="majorHAnsi" w:hAnsiTheme="majorHAnsi" w:cstheme="majorHAnsi"/>
          <w:noProof/>
        </w:rPr>
        <w:drawing>
          <wp:inline distT="0" distB="0" distL="0" distR="0" wp14:anchorId="414E103D" wp14:editId="2C6F80AC">
            <wp:extent cx="314325" cy="227330"/>
            <wp:effectExtent l="0" t="0" r="9525" b="1270"/>
            <wp:docPr id="427" name="Picture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8"/>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314325" cy="227330"/>
                    </a:xfrm>
                    <a:prstGeom prst="rect">
                      <a:avLst/>
                    </a:prstGeom>
                    <a:noFill/>
                    <a:ln>
                      <a:noFill/>
                    </a:ln>
                  </pic:spPr>
                </pic:pic>
              </a:graphicData>
            </a:graphic>
          </wp:inline>
        </w:drawing>
      </w:r>
      <w:r w:rsidRPr="008143AE">
        <w:rPr>
          <w:rFonts w:asciiTheme="majorHAnsi" w:hAnsiTheme="majorHAnsi" w:cstheme="majorHAnsi"/>
        </w:rPr>
        <w:t xml:space="preserve"> to </w:t>
      </w:r>
      <w:r w:rsidRPr="008143AE">
        <w:rPr>
          <w:rFonts w:asciiTheme="majorHAnsi" w:hAnsiTheme="majorHAnsi" w:cstheme="majorHAnsi"/>
          <w:noProof/>
        </w:rPr>
        <w:drawing>
          <wp:inline distT="0" distB="0" distL="0" distR="0" wp14:anchorId="6AD1DD0F" wp14:editId="2743D7B6">
            <wp:extent cx="378460" cy="227330"/>
            <wp:effectExtent l="0" t="0" r="2540" b="1270"/>
            <wp:docPr id="426" name="Picture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378460" cy="227330"/>
                    </a:xfrm>
                    <a:prstGeom prst="rect">
                      <a:avLst/>
                    </a:prstGeom>
                    <a:noFill/>
                    <a:ln>
                      <a:noFill/>
                    </a:ln>
                  </pic:spPr>
                </pic:pic>
              </a:graphicData>
            </a:graphic>
          </wp:inline>
        </w:drawing>
      </w:r>
      <w:r w:rsidRPr="008143AE">
        <w:rPr>
          <w:rFonts w:asciiTheme="majorHAnsi" w:hAnsiTheme="majorHAnsi" w:cstheme="majorHAnsi"/>
        </w:rPr>
        <w:t> deduce how many β</w:t>
      </w:r>
      <w:r w:rsidRPr="008143AE">
        <w:rPr>
          <w:rFonts w:asciiTheme="majorHAnsi" w:hAnsiTheme="majorHAnsi" w:cstheme="majorHAnsi"/>
          <w:sz w:val="20"/>
          <w:szCs w:val="20"/>
          <w:vertAlign w:val="superscript"/>
        </w:rPr>
        <w:t>–</w:t>
      </w:r>
      <w:r w:rsidRPr="008143AE">
        <w:rPr>
          <w:rFonts w:asciiTheme="majorHAnsi" w:hAnsiTheme="majorHAnsi" w:cstheme="majorHAnsi"/>
        </w:rPr>
        <w:t xml:space="preserve"> decays are involved.</w:t>
      </w:r>
    </w:p>
    <w:p w14:paraId="5962A2B2" w14:textId="77777777" w:rsidR="008143AE" w:rsidRPr="008143AE" w:rsidRDefault="008143AE" w:rsidP="008143AE">
      <w:pPr>
        <w:widowControl w:val="0"/>
        <w:autoSpaceDE w:val="0"/>
        <w:autoSpaceDN w:val="0"/>
        <w:adjustRightInd w:val="0"/>
        <w:spacing w:before="240" w:after="0" w:line="240" w:lineRule="auto"/>
        <w:ind w:left="567" w:right="567"/>
        <w:rPr>
          <w:rFonts w:asciiTheme="majorHAnsi" w:hAnsiTheme="majorHAnsi" w:cstheme="majorHAnsi"/>
        </w:rPr>
      </w:pPr>
      <w:r w:rsidRPr="008143AE">
        <w:rPr>
          <w:rFonts w:asciiTheme="majorHAnsi" w:hAnsiTheme="majorHAnsi" w:cstheme="majorHAnsi"/>
        </w:rPr>
        <w:t> </w:t>
      </w:r>
    </w:p>
    <w:p w14:paraId="380866B9" w14:textId="77777777" w:rsidR="008143AE" w:rsidRPr="008143AE" w:rsidRDefault="008143AE" w:rsidP="008143AE">
      <w:pPr>
        <w:widowControl w:val="0"/>
        <w:autoSpaceDE w:val="0"/>
        <w:autoSpaceDN w:val="0"/>
        <w:adjustRightInd w:val="0"/>
        <w:spacing w:before="240" w:after="0" w:line="240" w:lineRule="auto"/>
        <w:ind w:left="567" w:right="567"/>
        <w:rPr>
          <w:rFonts w:asciiTheme="majorHAnsi" w:hAnsiTheme="majorHAnsi" w:cstheme="majorHAnsi"/>
        </w:rPr>
      </w:pPr>
      <w:r w:rsidRPr="008143AE">
        <w:rPr>
          <w:rFonts w:asciiTheme="majorHAnsi" w:hAnsiTheme="majorHAnsi" w:cstheme="majorHAnsi"/>
        </w:rPr>
        <w:t> </w:t>
      </w:r>
    </w:p>
    <w:p w14:paraId="35599BCD" w14:textId="77777777" w:rsidR="008143AE" w:rsidRPr="008143AE" w:rsidRDefault="008143AE" w:rsidP="008143AE">
      <w:pPr>
        <w:widowControl w:val="0"/>
        <w:autoSpaceDE w:val="0"/>
        <w:autoSpaceDN w:val="0"/>
        <w:adjustRightInd w:val="0"/>
        <w:spacing w:before="240" w:after="0" w:line="240" w:lineRule="auto"/>
        <w:ind w:left="567" w:right="567"/>
        <w:rPr>
          <w:rFonts w:asciiTheme="majorHAnsi" w:hAnsiTheme="majorHAnsi" w:cstheme="majorHAnsi"/>
        </w:rPr>
      </w:pPr>
      <w:r w:rsidRPr="008143AE">
        <w:rPr>
          <w:rFonts w:asciiTheme="majorHAnsi" w:hAnsiTheme="majorHAnsi" w:cstheme="majorHAnsi"/>
        </w:rPr>
        <w:t> </w:t>
      </w:r>
    </w:p>
    <w:p w14:paraId="49BAE415" w14:textId="77777777" w:rsidR="008143AE" w:rsidRPr="008143AE" w:rsidRDefault="008143AE" w:rsidP="008143AE">
      <w:pPr>
        <w:widowControl w:val="0"/>
        <w:autoSpaceDE w:val="0"/>
        <w:autoSpaceDN w:val="0"/>
        <w:adjustRightInd w:val="0"/>
        <w:spacing w:before="240" w:after="0" w:line="240" w:lineRule="auto"/>
        <w:ind w:right="567"/>
        <w:jc w:val="right"/>
        <w:rPr>
          <w:rFonts w:asciiTheme="majorHAnsi" w:hAnsiTheme="majorHAnsi" w:cstheme="majorHAnsi"/>
        </w:rPr>
      </w:pPr>
      <w:r w:rsidRPr="008143AE">
        <w:rPr>
          <w:rFonts w:asciiTheme="majorHAnsi" w:hAnsiTheme="majorHAnsi" w:cstheme="majorHAnsi"/>
        </w:rPr>
        <w:t>answer = ______________________</w:t>
      </w:r>
    </w:p>
    <w:p w14:paraId="21CCE6F4"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(3)</w:t>
      </w:r>
    </w:p>
    <w:p w14:paraId="4CC4D2A4"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(Total 11 marks)</w:t>
      </w:r>
    </w:p>
    <w:p w14:paraId="35D1B9AA" w14:textId="77777777" w:rsidR="008143AE" w:rsidRPr="008143AE" w:rsidRDefault="008143AE" w:rsidP="008143A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8143AE">
        <w:rPr>
          <w:rFonts w:asciiTheme="majorHAnsi" w:hAnsiTheme="majorHAnsi" w:cstheme="majorHAnsi"/>
          <w:b/>
          <w:bCs/>
          <w:color w:val="000000"/>
          <w:sz w:val="27"/>
          <w:szCs w:val="27"/>
        </w:rPr>
        <w:t>Q3.</w:t>
      </w:r>
    </w:p>
    <w:p w14:paraId="49CC91AA" w14:textId="77777777" w:rsidR="008143AE" w:rsidRPr="008143AE" w:rsidRDefault="008143AE" w:rsidP="008143AE">
      <w:pPr>
        <w:widowControl w:val="0"/>
        <w:autoSpaceDE w:val="0"/>
        <w:autoSpaceDN w:val="0"/>
        <w:adjustRightInd w:val="0"/>
        <w:spacing w:after="0" w:line="240" w:lineRule="auto"/>
        <w:ind w:left="567" w:right="567"/>
        <w:rPr>
          <w:rFonts w:asciiTheme="majorHAnsi" w:hAnsiTheme="majorHAnsi" w:cstheme="majorHAnsi"/>
        </w:rPr>
      </w:pPr>
      <w:r w:rsidRPr="008143AE">
        <w:rPr>
          <w:rFonts w:asciiTheme="majorHAnsi" w:hAnsiTheme="majorHAnsi" w:cstheme="majorHAnsi"/>
        </w:rPr>
        <w:t>State the type of interaction in which strangeness is</w:t>
      </w:r>
    </w:p>
    <w:p w14:paraId="47FCF79B" w14:textId="77777777" w:rsidR="008143AE" w:rsidRPr="008143AE" w:rsidRDefault="008143AE" w:rsidP="008143AE">
      <w:pPr>
        <w:widowControl w:val="0"/>
        <w:autoSpaceDE w:val="0"/>
        <w:autoSpaceDN w:val="0"/>
        <w:adjustRightInd w:val="0"/>
        <w:spacing w:before="240" w:after="0" w:line="240" w:lineRule="auto"/>
        <w:ind w:left="1134" w:right="567" w:hanging="567"/>
        <w:rPr>
          <w:rFonts w:asciiTheme="majorHAnsi" w:hAnsiTheme="majorHAnsi" w:cstheme="majorHAnsi"/>
        </w:rPr>
      </w:pPr>
      <w:r w:rsidRPr="008143AE">
        <w:rPr>
          <w:rFonts w:asciiTheme="majorHAnsi" w:hAnsiTheme="majorHAnsi" w:cstheme="majorHAnsi"/>
        </w:rPr>
        <w:t>(</w:t>
      </w:r>
      <w:proofErr w:type="spellStart"/>
      <w:r w:rsidRPr="008143AE">
        <w:rPr>
          <w:rFonts w:asciiTheme="majorHAnsi" w:hAnsiTheme="majorHAnsi" w:cstheme="majorHAnsi"/>
        </w:rPr>
        <w:t>i</w:t>
      </w:r>
      <w:proofErr w:type="spellEnd"/>
      <w:r w:rsidRPr="008143AE">
        <w:rPr>
          <w:rFonts w:asciiTheme="majorHAnsi" w:hAnsiTheme="majorHAnsi" w:cstheme="majorHAnsi"/>
        </w:rPr>
        <w:t>)      conserved</w:t>
      </w:r>
    </w:p>
    <w:p w14:paraId="4EB3CEC6"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6310571F"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(1)</w:t>
      </w:r>
    </w:p>
    <w:p w14:paraId="04EB2E43" w14:textId="77777777" w:rsidR="008143AE" w:rsidRPr="008143AE" w:rsidRDefault="008143AE" w:rsidP="008143AE">
      <w:pPr>
        <w:widowControl w:val="0"/>
        <w:autoSpaceDE w:val="0"/>
        <w:autoSpaceDN w:val="0"/>
        <w:adjustRightInd w:val="0"/>
        <w:spacing w:before="240" w:after="0" w:line="240" w:lineRule="auto"/>
        <w:ind w:left="1134" w:right="567" w:hanging="567"/>
        <w:rPr>
          <w:rFonts w:asciiTheme="majorHAnsi" w:hAnsiTheme="majorHAnsi" w:cstheme="majorHAnsi"/>
        </w:rPr>
      </w:pPr>
      <w:r w:rsidRPr="008143AE">
        <w:rPr>
          <w:rFonts w:asciiTheme="majorHAnsi" w:hAnsiTheme="majorHAnsi" w:cstheme="majorHAnsi"/>
        </w:rPr>
        <w:t>(ii)      not conserved.</w:t>
      </w:r>
    </w:p>
    <w:p w14:paraId="4D5A6654" w14:textId="77777777" w:rsidR="008143AE" w:rsidRPr="008143AE" w:rsidRDefault="008143AE" w:rsidP="008143AE">
      <w:pPr>
        <w:widowControl w:val="0"/>
        <w:autoSpaceDE w:val="0"/>
        <w:autoSpaceDN w:val="0"/>
        <w:adjustRightInd w:val="0"/>
        <w:spacing w:before="240" w:after="0" w:line="240" w:lineRule="auto"/>
        <w:ind w:left="1134" w:right="567"/>
        <w:rPr>
          <w:rFonts w:asciiTheme="majorHAnsi" w:hAnsiTheme="majorHAnsi" w:cstheme="majorHAnsi"/>
        </w:rPr>
      </w:pPr>
      <w:r w:rsidRPr="008143AE">
        <w:rPr>
          <w:rFonts w:asciiTheme="majorHAnsi" w:hAnsiTheme="majorHAnsi" w:cstheme="majorHAnsi"/>
        </w:rPr>
        <w:t>___________________________________________________________________</w:t>
      </w:r>
    </w:p>
    <w:p w14:paraId="201481E1"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(1)</w:t>
      </w:r>
    </w:p>
    <w:p w14:paraId="4DC754A7" w14:textId="7CFE434E"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(Total 2 marks)</w:t>
      </w:r>
    </w:p>
    <w:p w14:paraId="416901C5" w14:textId="7475B4E9"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2AA4062" w14:textId="3874E59D"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7999518" w14:textId="59F9AA7C"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5A0E3F1F" w14:textId="6F986D90"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5B01D55"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307622E" w14:textId="77777777" w:rsidR="008143AE" w:rsidRPr="008143AE" w:rsidRDefault="008143AE" w:rsidP="008143AE">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8143AE">
        <w:rPr>
          <w:rFonts w:asciiTheme="majorHAnsi" w:hAnsiTheme="majorHAnsi" w:cstheme="majorHAnsi"/>
          <w:b/>
          <w:bCs/>
          <w:color w:val="000000"/>
          <w:sz w:val="27"/>
          <w:szCs w:val="27"/>
        </w:rPr>
        <w:lastRenderedPageBreak/>
        <w:t>Q4.</w:t>
      </w:r>
    </w:p>
    <w:p w14:paraId="7D4E84E7" w14:textId="77777777" w:rsidR="008143AE" w:rsidRPr="008143AE" w:rsidRDefault="008143AE" w:rsidP="008143AE">
      <w:pPr>
        <w:widowControl w:val="0"/>
        <w:autoSpaceDE w:val="0"/>
        <w:autoSpaceDN w:val="0"/>
        <w:adjustRightInd w:val="0"/>
        <w:spacing w:after="0" w:line="240" w:lineRule="auto"/>
        <w:ind w:left="1134" w:right="567" w:hanging="567"/>
        <w:rPr>
          <w:rFonts w:asciiTheme="majorHAnsi" w:hAnsiTheme="majorHAnsi" w:cstheme="majorHAnsi"/>
        </w:rPr>
      </w:pPr>
      <w:r w:rsidRPr="008143AE">
        <w:rPr>
          <w:rFonts w:asciiTheme="majorHAnsi" w:hAnsiTheme="majorHAnsi" w:cstheme="majorHAnsi"/>
        </w:rPr>
        <w:t xml:space="preserve">(a)     The table below contains data for four different nuclei, </w:t>
      </w:r>
      <w:r w:rsidRPr="008143AE">
        <w:rPr>
          <w:rFonts w:asciiTheme="majorHAnsi" w:hAnsiTheme="majorHAnsi" w:cstheme="majorHAnsi"/>
          <w:sz w:val="26"/>
          <w:szCs w:val="26"/>
        </w:rPr>
        <w:t>P</w:t>
      </w:r>
      <w:r w:rsidRPr="008143AE">
        <w:rPr>
          <w:rFonts w:asciiTheme="majorHAnsi" w:hAnsiTheme="majorHAnsi" w:cstheme="majorHAnsi"/>
        </w:rPr>
        <w:t xml:space="preserve">, </w:t>
      </w:r>
      <w:r w:rsidRPr="008143AE">
        <w:rPr>
          <w:rFonts w:asciiTheme="majorHAnsi" w:hAnsiTheme="majorHAnsi" w:cstheme="majorHAnsi"/>
          <w:sz w:val="26"/>
          <w:szCs w:val="26"/>
        </w:rPr>
        <w:t>Q</w:t>
      </w:r>
      <w:r w:rsidRPr="008143AE">
        <w:rPr>
          <w:rFonts w:asciiTheme="majorHAnsi" w:hAnsiTheme="majorHAnsi" w:cstheme="majorHAnsi"/>
        </w:rPr>
        <w:t xml:space="preserve">, </w:t>
      </w:r>
      <w:r w:rsidRPr="008143AE">
        <w:rPr>
          <w:rFonts w:asciiTheme="majorHAnsi" w:hAnsiTheme="majorHAnsi" w:cstheme="majorHAnsi"/>
          <w:sz w:val="26"/>
          <w:szCs w:val="26"/>
        </w:rPr>
        <w:t>R</w:t>
      </w:r>
      <w:r w:rsidRPr="008143AE">
        <w:rPr>
          <w:rFonts w:asciiTheme="majorHAnsi" w:hAnsiTheme="majorHAnsi" w:cstheme="majorHAnsi"/>
        </w:rPr>
        <w:t xml:space="preserve"> and </w:t>
      </w:r>
      <w:r w:rsidRPr="008143AE">
        <w:rPr>
          <w:rFonts w:asciiTheme="majorHAnsi" w:hAnsiTheme="majorHAnsi" w:cstheme="majorHAnsi"/>
          <w:sz w:val="26"/>
          <w:szCs w:val="26"/>
        </w:rPr>
        <w:t>S</w:t>
      </w:r>
      <w:r w:rsidRPr="008143AE">
        <w:rPr>
          <w:rFonts w:asciiTheme="majorHAnsi" w:hAnsiTheme="majorHAnsi" w:cstheme="majorHAnsi"/>
        </w:rPr>
        <w:t>.</w:t>
      </w:r>
    </w:p>
    <w:p w14:paraId="484D9E69" w14:textId="77777777" w:rsidR="008143AE" w:rsidRPr="008143AE" w:rsidRDefault="008143AE" w:rsidP="008143AE">
      <w:pPr>
        <w:widowControl w:val="0"/>
        <w:autoSpaceDE w:val="0"/>
        <w:autoSpaceDN w:val="0"/>
        <w:adjustRightInd w:val="0"/>
        <w:spacing w:after="0" w:line="240" w:lineRule="auto"/>
        <w:rPr>
          <w:rFonts w:asciiTheme="majorHAnsi" w:hAnsiTheme="majorHAnsi" w:cstheme="majorHAnsi"/>
        </w:rPr>
      </w:pPr>
      <w:r w:rsidRPr="008143AE">
        <w:rPr>
          <w:rFonts w:asciiTheme="majorHAnsi" w:hAnsiTheme="majorHAnsi" w:cstheme="majorHAnsi"/>
        </w:rPr>
        <w:t> </w:t>
      </w:r>
    </w:p>
    <w:tbl>
      <w:tblPr>
        <w:tblW w:w="0" w:type="auto"/>
        <w:tblInd w:w="1128" w:type="dxa"/>
        <w:tblLayout w:type="fixed"/>
        <w:tblCellMar>
          <w:left w:w="75" w:type="dxa"/>
          <w:right w:w="75" w:type="dxa"/>
        </w:tblCellMar>
        <w:tblLook w:val="0000" w:firstRow="0" w:lastRow="0" w:firstColumn="0" w:lastColumn="0" w:noHBand="0" w:noVBand="0"/>
      </w:tblPr>
      <w:tblGrid>
        <w:gridCol w:w="2250"/>
        <w:gridCol w:w="2250"/>
        <w:gridCol w:w="2250"/>
      </w:tblGrid>
      <w:tr w:rsidR="008143AE" w:rsidRPr="008143AE" w14:paraId="5B295BB9" w14:textId="77777777" w:rsidTr="002E31CE">
        <w:tblPrEx>
          <w:tblCellMar>
            <w:top w:w="0" w:type="dxa"/>
            <w:bottom w:w="0" w:type="dxa"/>
          </w:tblCellMar>
        </w:tblPrEx>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4C2EBCC" w14:textId="77777777" w:rsidR="008143AE" w:rsidRPr="008143AE" w:rsidRDefault="008143AE" w:rsidP="002E31CE">
            <w:pPr>
              <w:widowControl w:val="0"/>
              <w:autoSpaceDE w:val="0"/>
              <w:autoSpaceDN w:val="0"/>
              <w:adjustRightInd w:val="0"/>
              <w:spacing w:before="120" w:after="120" w:line="240" w:lineRule="auto"/>
              <w:rPr>
                <w:rFonts w:asciiTheme="majorHAnsi" w:hAnsiTheme="majorHAnsi" w:cstheme="majorHAnsi"/>
                <w:b/>
                <w:bCs/>
              </w:rPr>
            </w:pPr>
            <w:r w:rsidRPr="008143AE">
              <w:rPr>
                <w:rFonts w:asciiTheme="majorHAnsi" w:hAnsiTheme="majorHAnsi" w:cstheme="majorHAnsi"/>
                <w:b/>
                <w:bCs/>
              </w:rPr>
              <w:t>Nuclei</w:t>
            </w:r>
          </w:p>
        </w:tc>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4DCE028" w14:textId="77777777" w:rsidR="008143AE" w:rsidRPr="008143AE" w:rsidRDefault="008143AE" w:rsidP="002E31CE">
            <w:pPr>
              <w:widowControl w:val="0"/>
              <w:autoSpaceDE w:val="0"/>
              <w:autoSpaceDN w:val="0"/>
              <w:adjustRightInd w:val="0"/>
              <w:spacing w:before="120" w:after="120" w:line="240" w:lineRule="auto"/>
              <w:jc w:val="center"/>
              <w:rPr>
                <w:rFonts w:asciiTheme="majorHAnsi" w:hAnsiTheme="majorHAnsi" w:cstheme="majorHAnsi"/>
                <w:b/>
                <w:bCs/>
              </w:rPr>
            </w:pPr>
            <w:r w:rsidRPr="008143AE">
              <w:rPr>
                <w:rFonts w:asciiTheme="majorHAnsi" w:hAnsiTheme="majorHAnsi" w:cstheme="majorHAnsi"/>
                <w:b/>
                <w:bCs/>
              </w:rPr>
              <w:t>Number of neutrons</w:t>
            </w:r>
          </w:p>
        </w:tc>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890195A" w14:textId="77777777" w:rsidR="008143AE" w:rsidRPr="008143AE" w:rsidRDefault="008143AE" w:rsidP="002E31CE">
            <w:pPr>
              <w:widowControl w:val="0"/>
              <w:autoSpaceDE w:val="0"/>
              <w:autoSpaceDN w:val="0"/>
              <w:adjustRightInd w:val="0"/>
              <w:spacing w:before="120" w:after="120" w:line="240" w:lineRule="auto"/>
              <w:jc w:val="center"/>
              <w:rPr>
                <w:rFonts w:asciiTheme="majorHAnsi" w:hAnsiTheme="majorHAnsi" w:cstheme="majorHAnsi"/>
                <w:b/>
                <w:bCs/>
              </w:rPr>
            </w:pPr>
            <w:r w:rsidRPr="008143AE">
              <w:rPr>
                <w:rFonts w:asciiTheme="majorHAnsi" w:hAnsiTheme="majorHAnsi" w:cstheme="majorHAnsi"/>
                <w:b/>
                <w:bCs/>
              </w:rPr>
              <w:t>Nucleon number</w:t>
            </w:r>
          </w:p>
        </w:tc>
      </w:tr>
      <w:tr w:rsidR="008143AE" w:rsidRPr="008143AE" w14:paraId="4E77B5B0" w14:textId="77777777" w:rsidTr="002E31CE">
        <w:tblPrEx>
          <w:tblCellMar>
            <w:top w:w="0" w:type="dxa"/>
            <w:bottom w:w="0" w:type="dxa"/>
          </w:tblCellMar>
        </w:tblPrEx>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CB0B3BA" w14:textId="77777777" w:rsidR="008143AE" w:rsidRPr="008143AE" w:rsidRDefault="008143AE" w:rsidP="002E31CE">
            <w:pPr>
              <w:widowControl w:val="0"/>
              <w:autoSpaceDE w:val="0"/>
              <w:autoSpaceDN w:val="0"/>
              <w:adjustRightInd w:val="0"/>
              <w:spacing w:before="120" w:after="120" w:line="240" w:lineRule="auto"/>
              <w:rPr>
                <w:rFonts w:asciiTheme="majorHAnsi" w:hAnsiTheme="majorHAnsi" w:cstheme="majorHAnsi"/>
                <w:sz w:val="26"/>
                <w:szCs w:val="26"/>
              </w:rPr>
            </w:pPr>
            <w:r w:rsidRPr="008143AE">
              <w:rPr>
                <w:rFonts w:asciiTheme="majorHAnsi" w:hAnsiTheme="majorHAnsi" w:cstheme="majorHAnsi"/>
                <w:sz w:val="26"/>
                <w:szCs w:val="26"/>
              </w:rPr>
              <w:t>P</w:t>
            </w:r>
          </w:p>
        </w:tc>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1EBD984" w14:textId="77777777" w:rsidR="008143AE" w:rsidRPr="008143AE" w:rsidRDefault="008143AE" w:rsidP="002E31CE">
            <w:pPr>
              <w:widowControl w:val="0"/>
              <w:autoSpaceDE w:val="0"/>
              <w:autoSpaceDN w:val="0"/>
              <w:adjustRightInd w:val="0"/>
              <w:spacing w:before="120" w:after="120" w:line="240" w:lineRule="auto"/>
              <w:jc w:val="center"/>
              <w:rPr>
                <w:rFonts w:asciiTheme="majorHAnsi" w:hAnsiTheme="majorHAnsi" w:cstheme="majorHAnsi"/>
              </w:rPr>
            </w:pPr>
            <w:r w:rsidRPr="008143AE">
              <w:rPr>
                <w:rFonts w:asciiTheme="majorHAnsi" w:hAnsiTheme="majorHAnsi" w:cstheme="majorHAnsi"/>
              </w:rPr>
              <w:t>5</w:t>
            </w:r>
          </w:p>
        </w:tc>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004427E" w14:textId="77777777" w:rsidR="008143AE" w:rsidRPr="008143AE" w:rsidRDefault="008143AE" w:rsidP="002E31CE">
            <w:pPr>
              <w:widowControl w:val="0"/>
              <w:autoSpaceDE w:val="0"/>
              <w:autoSpaceDN w:val="0"/>
              <w:adjustRightInd w:val="0"/>
              <w:spacing w:before="120" w:after="120" w:line="240" w:lineRule="auto"/>
              <w:jc w:val="center"/>
              <w:rPr>
                <w:rFonts w:asciiTheme="majorHAnsi" w:hAnsiTheme="majorHAnsi" w:cstheme="majorHAnsi"/>
              </w:rPr>
            </w:pPr>
            <w:r w:rsidRPr="008143AE">
              <w:rPr>
                <w:rFonts w:asciiTheme="majorHAnsi" w:hAnsiTheme="majorHAnsi" w:cstheme="majorHAnsi"/>
              </w:rPr>
              <w:t>11</w:t>
            </w:r>
          </w:p>
        </w:tc>
      </w:tr>
      <w:tr w:rsidR="008143AE" w:rsidRPr="008143AE" w14:paraId="0F66C47F" w14:textId="77777777" w:rsidTr="002E31CE">
        <w:tblPrEx>
          <w:tblCellMar>
            <w:top w:w="0" w:type="dxa"/>
            <w:bottom w:w="0" w:type="dxa"/>
          </w:tblCellMar>
        </w:tblPrEx>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1821094" w14:textId="77777777" w:rsidR="008143AE" w:rsidRPr="008143AE" w:rsidRDefault="008143AE" w:rsidP="002E31CE">
            <w:pPr>
              <w:widowControl w:val="0"/>
              <w:autoSpaceDE w:val="0"/>
              <w:autoSpaceDN w:val="0"/>
              <w:adjustRightInd w:val="0"/>
              <w:spacing w:before="120" w:after="120" w:line="240" w:lineRule="auto"/>
              <w:rPr>
                <w:rFonts w:asciiTheme="majorHAnsi" w:hAnsiTheme="majorHAnsi" w:cstheme="majorHAnsi"/>
                <w:sz w:val="26"/>
                <w:szCs w:val="26"/>
              </w:rPr>
            </w:pPr>
            <w:r w:rsidRPr="008143AE">
              <w:rPr>
                <w:rFonts w:asciiTheme="majorHAnsi" w:hAnsiTheme="majorHAnsi" w:cstheme="majorHAnsi"/>
                <w:sz w:val="26"/>
                <w:szCs w:val="26"/>
              </w:rPr>
              <w:t>Q</w:t>
            </w:r>
          </w:p>
        </w:tc>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5C2F054" w14:textId="77777777" w:rsidR="008143AE" w:rsidRPr="008143AE" w:rsidRDefault="008143AE" w:rsidP="002E31CE">
            <w:pPr>
              <w:widowControl w:val="0"/>
              <w:autoSpaceDE w:val="0"/>
              <w:autoSpaceDN w:val="0"/>
              <w:adjustRightInd w:val="0"/>
              <w:spacing w:before="120" w:after="120" w:line="240" w:lineRule="auto"/>
              <w:jc w:val="center"/>
              <w:rPr>
                <w:rFonts w:asciiTheme="majorHAnsi" w:hAnsiTheme="majorHAnsi" w:cstheme="majorHAnsi"/>
              </w:rPr>
            </w:pPr>
            <w:r w:rsidRPr="008143AE">
              <w:rPr>
                <w:rFonts w:asciiTheme="majorHAnsi" w:hAnsiTheme="majorHAnsi" w:cstheme="majorHAnsi"/>
              </w:rPr>
              <w:t>6</w:t>
            </w:r>
          </w:p>
        </w:tc>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28ABC4E" w14:textId="77777777" w:rsidR="008143AE" w:rsidRPr="008143AE" w:rsidRDefault="008143AE" w:rsidP="002E31CE">
            <w:pPr>
              <w:widowControl w:val="0"/>
              <w:autoSpaceDE w:val="0"/>
              <w:autoSpaceDN w:val="0"/>
              <w:adjustRightInd w:val="0"/>
              <w:spacing w:before="120" w:after="120" w:line="240" w:lineRule="auto"/>
              <w:jc w:val="center"/>
              <w:rPr>
                <w:rFonts w:asciiTheme="majorHAnsi" w:hAnsiTheme="majorHAnsi" w:cstheme="majorHAnsi"/>
              </w:rPr>
            </w:pPr>
            <w:r w:rsidRPr="008143AE">
              <w:rPr>
                <w:rFonts w:asciiTheme="majorHAnsi" w:hAnsiTheme="majorHAnsi" w:cstheme="majorHAnsi"/>
              </w:rPr>
              <w:t>11</w:t>
            </w:r>
          </w:p>
        </w:tc>
      </w:tr>
      <w:tr w:rsidR="008143AE" w:rsidRPr="008143AE" w14:paraId="0B51993A" w14:textId="77777777" w:rsidTr="002E31CE">
        <w:tblPrEx>
          <w:tblCellMar>
            <w:top w:w="0" w:type="dxa"/>
            <w:bottom w:w="0" w:type="dxa"/>
          </w:tblCellMar>
        </w:tblPrEx>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48CEC8A" w14:textId="77777777" w:rsidR="008143AE" w:rsidRPr="008143AE" w:rsidRDefault="008143AE" w:rsidP="002E31CE">
            <w:pPr>
              <w:widowControl w:val="0"/>
              <w:autoSpaceDE w:val="0"/>
              <w:autoSpaceDN w:val="0"/>
              <w:adjustRightInd w:val="0"/>
              <w:spacing w:before="120" w:after="120" w:line="240" w:lineRule="auto"/>
              <w:rPr>
                <w:rFonts w:asciiTheme="majorHAnsi" w:hAnsiTheme="majorHAnsi" w:cstheme="majorHAnsi"/>
                <w:sz w:val="26"/>
                <w:szCs w:val="26"/>
              </w:rPr>
            </w:pPr>
            <w:r w:rsidRPr="008143AE">
              <w:rPr>
                <w:rFonts w:asciiTheme="majorHAnsi" w:hAnsiTheme="majorHAnsi" w:cstheme="majorHAnsi"/>
                <w:sz w:val="26"/>
                <w:szCs w:val="26"/>
              </w:rPr>
              <w:t>R</w:t>
            </w:r>
          </w:p>
        </w:tc>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D5B5102" w14:textId="77777777" w:rsidR="008143AE" w:rsidRPr="008143AE" w:rsidRDefault="008143AE" w:rsidP="002E31CE">
            <w:pPr>
              <w:widowControl w:val="0"/>
              <w:autoSpaceDE w:val="0"/>
              <w:autoSpaceDN w:val="0"/>
              <w:adjustRightInd w:val="0"/>
              <w:spacing w:before="120" w:after="120" w:line="240" w:lineRule="auto"/>
              <w:jc w:val="center"/>
              <w:rPr>
                <w:rFonts w:asciiTheme="majorHAnsi" w:hAnsiTheme="majorHAnsi" w:cstheme="majorHAnsi"/>
              </w:rPr>
            </w:pPr>
            <w:r w:rsidRPr="008143AE">
              <w:rPr>
                <w:rFonts w:asciiTheme="majorHAnsi" w:hAnsiTheme="majorHAnsi" w:cstheme="majorHAnsi"/>
              </w:rPr>
              <w:t>8</w:t>
            </w:r>
          </w:p>
        </w:tc>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33FA2B4" w14:textId="77777777" w:rsidR="008143AE" w:rsidRPr="008143AE" w:rsidRDefault="008143AE" w:rsidP="002E31CE">
            <w:pPr>
              <w:widowControl w:val="0"/>
              <w:autoSpaceDE w:val="0"/>
              <w:autoSpaceDN w:val="0"/>
              <w:adjustRightInd w:val="0"/>
              <w:spacing w:before="120" w:after="120" w:line="240" w:lineRule="auto"/>
              <w:jc w:val="center"/>
              <w:rPr>
                <w:rFonts w:asciiTheme="majorHAnsi" w:hAnsiTheme="majorHAnsi" w:cstheme="majorHAnsi"/>
              </w:rPr>
            </w:pPr>
            <w:r w:rsidRPr="008143AE">
              <w:rPr>
                <w:rFonts w:asciiTheme="majorHAnsi" w:hAnsiTheme="majorHAnsi" w:cstheme="majorHAnsi"/>
              </w:rPr>
              <w:t>14</w:t>
            </w:r>
          </w:p>
        </w:tc>
      </w:tr>
      <w:tr w:rsidR="008143AE" w:rsidRPr="008143AE" w14:paraId="1DD4D959" w14:textId="77777777" w:rsidTr="002E31CE">
        <w:tblPrEx>
          <w:tblCellMar>
            <w:top w:w="0" w:type="dxa"/>
            <w:bottom w:w="0" w:type="dxa"/>
          </w:tblCellMar>
        </w:tblPrEx>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47004A2" w14:textId="77777777" w:rsidR="008143AE" w:rsidRPr="008143AE" w:rsidRDefault="008143AE" w:rsidP="002E31CE">
            <w:pPr>
              <w:widowControl w:val="0"/>
              <w:autoSpaceDE w:val="0"/>
              <w:autoSpaceDN w:val="0"/>
              <w:adjustRightInd w:val="0"/>
              <w:spacing w:before="120" w:after="120" w:line="240" w:lineRule="auto"/>
              <w:rPr>
                <w:rFonts w:asciiTheme="majorHAnsi" w:hAnsiTheme="majorHAnsi" w:cstheme="majorHAnsi"/>
                <w:sz w:val="26"/>
                <w:szCs w:val="26"/>
              </w:rPr>
            </w:pPr>
            <w:r w:rsidRPr="008143AE">
              <w:rPr>
                <w:rFonts w:asciiTheme="majorHAnsi" w:hAnsiTheme="majorHAnsi" w:cstheme="majorHAnsi"/>
                <w:sz w:val="26"/>
                <w:szCs w:val="26"/>
              </w:rPr>
              <w:t>S</w:t>
            </w:r>
          </w:p>
        </w:tc>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86EAE64" w14:textId="77777777" w:rsidR="008143AE" w:rsidRPr="008143AE" w:rsidRDefault="008143AE" w:rsidP="002E31CE">
            <w:pPr>
              <w:widowControl w:val="0"/>
              <w:autoSpaceDE w:val="0"/>
              <w:autoSpaceDN w:val="0"/>
              <w:adjustRightInd w:val="0"/>
              <w:spacing w:before="120" w:after="120" w:line="240" w:lineRule="auto"/>
              <w:jc w:val="center"/>
              <w:rPr>
                <w:rFonts w:asciiTheme="majorHAnsi" w:hAnsiTheme="majorHAnsi" w:cstheme="majorHAnsi"/>
              </w:rPr>
            </w:pPr>
            <w:r w:rsidRPr="008143AE">
              <w:rPr>
                <w:rFonts w:asciiTheme="majorHAnsi" w:hAnsiTheme="majorHAnsi" w:cstheme="majorHAnsi"/>
              </w:rPr>
              <w:t>9</w:t>
            </w:r>
          </w:p>
        </w:tc>
        <w:tc>
          <w:tcPr>
            <w:tcW w:w="22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9250F9C" w14:textId="77777777" w:rsidR="008143AE" w:rsidRPr="008143AE" w:rsidRDefault="008143AE" w:rsidP="002E31CE">
            <w:pPr>
              <w:widowControl w:val="0"/>
              <w:autoSpaceDE w:val="0"/>
              <w:autoSpaceDN w:val="0"/>
              <w:adjustRightInd w:val="0"/>
              <w:spacing w:before="120" w:after="120" w:line="240" w:lineRule="auto"/>
              <w:jc w:val="center"/>
              <w:rPr>
                <w:rFonts w:asciiTheme="majorHAnsi" w:hAnsiTheme="majorHAnsi" w:cstheme="majorHAnsi"/>
              </w:rPr>
            </w:pPr>
            <w:r w:rsidRPr="008143AE">
              <w:rPr>
                <w:rFonts w:asciiTheme="majorHAnsi" w:hAnsiTheme="majorHAnsi" w:cstheme="majorHAnsi"/>
              </w:rPr>
              <w:t>17</w:t>
            </w:r>
          </w:p>
        </w:tc>
      </w:tr>
    </w:tbl>
    <w:p w14:paraId="09A2E09C" w14:textId="77777777" w:rsidR="008143AE" w:rsidRPr="008143AE" w:rsidRDefault="008143AE" w:rsidP="008143AE">
      <w:pPr>
        <w:widowControl w:val="0"/>
        <w:autoSpaceDE w:val="0"/>
        <w:autoSpaceDN w:val="0"/>
        <w:adjustRightInd w:val="0"/>
        <w:spacing w:before="240" w:after="0" w:line="240" w:lineRule="auto"/>
        <w:ind w:left="1701" w:right="567" w:hanging="567"/>
        <w:rPr>
          <w:rFonts w:asciiTheme="majorHAnsi" w:hAnsiTheme="majorHAnsi" w:cstheme="majorHAnsi"/>
        </w:rPr>
      </w:pPr>
      <w:r w:rsidRPr="008143AE">
        <w:rPr>
          <w:rFonts w:asciiTheme="majorHAnsi" w:hAnsiTheme="majorHAnsi" w:cstheme="majorHAnsi"/>
        </w:rPr>
        <w:t>(</w:t>
      </w:r>
      <w:proofErr w:type="spellStart"/>
      <w:r w:rsidRPr="008143AE">
        <w:rPr>
          <w:rFonts w:asciiTheme="majorHAnsi" w:hAnsiTheme="majorHAnsi" w:cstheme="majorHAnsi"/>
        </w:rPr>
        <w:t>i</w:t>
      </w:r>
      <w:proofErr w:type="spellEnd"/>
      <w:r w:rsidRPr="008143AE">
        <w:rPr>
          <w:rFonts w:asciiTheme="majorHAnsi" w:hAnsiTheme="majorHAnsi" w:cstheme="majorHAnsi"/>
        </w:rPr>
        <w:t>)      Which nucleus contains the fewest protons?</w:t>
      </w:r>
    </w:p>
    <w:p w14:paraId="488F79C4" w14:textId="77777777" w:rsidR="008143AE" w:rsidRPr="008143AE" w:rsidRDefault="008143AE" w:rsidP="008143AE">
      <w:pPr>
        <w:widowControl w:val="0"/>
        <w:autoSpaceDE w:val="0"/>
        <w:autoSpaceDN w:val="0"/>
        <w:adjustRightInd w:val="0"/>
        <w:spacing w:before="240" w:after="0" w:line="240" w:lineRule="auto"/>
        <w:ind w:left="567" w:right="567"/>
        <w:rPr>
          <w:rFonts w:asciiTheme="majorHAnsi" w:hAnsiTheme="majorHAnsi" w:cstheme="majorHAnsi"/>
        </w:rPr>
      </w:pPr>
      <w:r w:rsidRPr="008143AE">
        <w:rPr>
          <w:rFonts w:asciiTheme="majorHAnsi" w:hAnsiTheme="majorHAnsi" w:cstheme="majorHAnsi"/>
        </w:rPr>
        <w:t> </w:t>
      </w:r>
    </w:p>
    <w:p w14:paraId="433F3DC7" w14:textId="77777777" w:rsidR="008143AE" w:rsidRPr="008143AE" w:rsidRDefault="008143AE" w:rsidP="008143AE">
      <w:pPr>
        <w:widowControl w:val="0"/>
        <w:autoSpaceDE w:val="0"/>
        <w:autoSpaceDN w:val="0"/>
        <w:adjustRightInd w:val="0"/>
        <w:spacing w:before="240" w:after="0" w:line="240" w:lineRule="auto"/>
        <w:ind w:right="567"/>
        <w:jc w:val="right"/>
        <w:rPr>
          <w:rFonts w:asciiTheme="majorHAnsi" w:hAnsiTheme="majorHAnsi" w:cstheme="majorHAnsi"/>
        </w:rPr>
      </w:pPr>
      <w:r w:rsidRPr="008143AE">
        <w:rPr>
          <w:rFonts w:asciiTheme="majorHAnsi" w:hAnsiTheme="majorHAnsi" w:cstheme="majorHAnsi"/>
        </w:rPr>
        <w:t>nucleus ____________________</w:t>
      </w:r>
    </w:p>
    <w:p w14:paraId="6C31D282"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(1)</w:t>
      </w:r>
    </w:p>
    <w:p w14:paraId="4E65AF8D" w14:textId="77777777" w:rsidR="008143AE" w:rsidRPr="008143AE" w:rsidRDefault="008143AE" w:rsidP="008143AE">
      <w:pPr>
        <w:widowControl w:val="0"/>
        <w:autoSpaceDE w:val="0"/>
        <w:autoSpaceDN w:val="0"/>
        <w:adjustRightInd w:val="0"/>
        <w:spacing w:before="240" w:after="0" w:line="240" w:lineRule="auto"/>
        <w:ind w:left="1701" w:right="567" w:hanging="567"/>
        <w:rPr>
          <w:rFonts w:asciiTheme="majorHAnsi" w:hAnsiTheme="majorHAnsi" w:cstheme="majorHAnsi"/>
        </w:rPr>
      </w:pPr>
      <w:r w:rsidRPr="008143AE">
        <w:rPr>
          <w:rFonts w:asciiTheme="majorHAnsi" w:hAnsiTheme="majorHAnsi" w:cstheme="majorHAnsi"/>
        </w:rPr>
        <w:t xml:space="preserve">(ii)     Which </w:t>
      </w:r>
      <w:r w:rsidRPr="008143AE">
        <w:rPr>
          <w:rFonts w:asciiTheme="majorHAnsi" w:hAnsiTheme="majorHAnsi" w:cstheme="majorHAnsi"/>
          <w:b/>
          <w:bCs/>
        </w:rPr>
        <w:t>two</w:t>
      </w:r>
      <w:r w:rsidRPr="008143AE">
        <w:rPr>
          <w:rFonts w:asciiTheme="majorHAnsi" w:hAnsiTheme="majorHAnsi" w:cstheme="majorHAnsi"/>
        </w:rPr>
        <w:t xml:space="preserve"> nuclei are isotopes of the same element?</w:t>
      </w:r>
    </w:p>
    <w:p w14:paraId="2E0C8479" w14:textId="77777777" w:rsidR="008143AE" w:rsidRPr="008143AE" w:rsidRDefault="008143AE" w:rsidP="008143AE">
      <w:pPr>
        <w:widowControl w:val="0"/>
        <w:autoSpaceDE w:val="0"/>
        <w:autoSpaceDN w:val="0"/>
        <w:adjustRightInd w:val="0"/>
        <w:spacing w:before="240" w:after="0" w:line="240" w:lineRule="auto"/>
        <w:ind w:left="567" w:right="567"/>
        <w:rPr>
          <w:rFonts w:asciiTheme="majorHAnsi" w:hAnsiTheme="majorHAnsi" w:cstheme="majorHAnsi"/>
        </w:rPr>
      </w:pPr>
      <w:r w:rsidRPr="008143AE">
        <w:rPr>
          <w:rFonts w:asciiTheme="majorHAnsi" w:hAnsiTheme="majorHAnsi" w:cstheme="majorHAnsi"/>
        </w:rPr>
        <w:t> </w:t>
      </w:r>
    </w:p>
    <w:p w14:paraId="3142DE0A" w14:textId="77777777" w:rsidR="008143AE" w:rsidRPr="008143AE" w:rsidRDefault="008143AE" w:rsidP="008143AE">
      <w:pPr>
        <w:widowControl w:val="0"/>
        <w:autoSpaceDE w:val="0"/>
        <w:autoSpaceDN w:val="0"/>
        <w:adjustRightInd w:val="0"/>
        <w:spacing w:before="240" w:after="0" w:line="240" w:lineRule="auto"/>
        <w:ind w:right="567"/>
        <w:jc w:val="right"/>
        <w:rPr>
          <w:rFonts w:asciiTheme="majorHAnsi" w:hAnsiTheme="majorHAnsi" w:cstheme="majorHAnsi"/>
        </w:rPr>
      </w:pPr>
      <w:r w:rsidRPr="008143AE">
        <w:rPr>
          <w:rFonts w:asciiTheme="majorHAnsi" w:hAnsiTheme="majorHAnsi" w:cstheme="majorHAnsi"/>
        </w:rPr>
        <w:t>nuclei ____________________ and ____________________</w:t>
      </w:r>
    </w:p>
    <w:p w14:paraId="6D4CF56E"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(1)</w:t>
      </w:r>
    </w:p>
    <w:p w14:paraId="3C7067F6" w14:textId="77777777" w:rsidR="008143AE" w:rsidRPr="008143AE" w:rsidRDefault="008143AE" w:rsidP="008143AE">
      <w:pPr>
        <w:widowControl w:val="0"/>
        <w:autoSpaceDE w:val="0"/>
        <w:autoSpaceDN w:val="0"/>
        <w:adjustRightInd w:val="0"/>
        <w:spacing w:before="240" w:after="0" w:line="240" w:lineRule="auto"/>
        <w:ind w:left="1701" w:right="567" w:hanging="567"/>
        <w:rPr>
          <w:rFonts w:asciiTheme="majorHAnsi" w:hAnsiTheme="majorHAnsi" w:cstheme="majorHAnsi"/>
        </w:rPr>
      </w:pPr>
      <w:r w:rsidRPr="008143AE">
        <w:rPr>
          <w:rFonts w:asciiTheme="majorHAnsi" w:hAnsiTheme="majorHAnsi" w:cstheme="majorHAnsi"/>
        </w:rPr>
        <w:t>(iii)    State and explain which nucleus has the smallest specific charge.</w:t>
      </w:r>
    </w:p>
    <w:p w14:paraId="3F510A87"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230DC5CB"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6269D409"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10F84E90"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20EAB65E"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6762F5A2"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5A763E9D"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(2)</w:t>
      </w:r>
    </w:p>
    <w:p w14:paraId="054CE30F" w14:textId="77777777" w:rsidR="008143AE" w:rsidRPr="008143AE" w:rsidRDefault="008143AE" w:rsidP="008143AE">
      <w:pPr>
        <w:widowControl w:val="0"/>
        <w:autoSpaceDE w:val="0"/>
        <w:autoSpaceDN w:val="0"/>
        <w:adjustRightInd w:val="0"/>
        <w:spacing w:before="240" w:after="0" w:line="240" w:lineRule="auto"/>
        <w:ind w:left="1701" w:right="567" w:hanging="567"/>
        <w:rPr>
          <w:rFonts w:asciiTheme="majorHAnsi" w:hAnsiTheme="majorHAnsi" w:cstheme="majorHAnsi"/>
        </w:rPr>
      </w:pPr>
      <w:r w:rsidRPr="008143AE">
        <w:rPr>
          <w:rFonts w:asciiTheme="majorHAnsi" w:hAnsiTheme="majorHAnsi" w:cstheme="majorHAnsi"/>
        </w:rPr>
        <w:t>(iv)    Complete the following equation to represent β</w:t>
      </w:r>
      <w:r w:rsidRPr="008143AE">
        <w:rPr>
          <w:rFonts w:asciiTheme="majorHAnsi" w:hAnsiTheme="majorHAnsi" w:cstheme="majorHAnsi"/>
          <w:sz w:val="20"/>
          <w:szCs w:val="20"/>
          <w:vertAlign w:val="superscript"/>
        </w:rPr>
        <w:t>–</w:t>
      </w:r>
      <w:r w:rsidRPr="008143AE">
        <w:rPr>
          <w:rFonts w:asciiTheme="majorHAnsi" w:hAnsiTheme="majorHAnsi" w:cstheme="majorHAnsi"/>
        </w:rPr>
        <w:t xml:space="preserve"> decay of nucleus R to form nucleus </w:t>
      </w:r>
      <w:r w:rsidRPr="008143AE">
        <w:rPr>
          <w:rFonts w:asciiTheme="majorHAnsi" w:hAnsiTheme="majorHAnsi" w:cstheme="majorHAnsi"/>
          <w:sz w:val="26"/>
          <w:szCs w:val="26"/>
        </w:rPr>
        <w:t>X</w:t>
      </w:r>
      <w:r w:rsidRPr="008143AE">
        <w:rPr>
          <w:rFonts w:asciiTheme="majorHAnsi" w:hAnsiTheme="majorHAnsi" w:cstheme="majorHAnsi"/>
        </w:rPr>
        <w:t>.</w:t>
      </w:r>
    </w:p>
    <w:p w14:paraId="71AF57A4" w14:textId="77777777" w:rsidR="008143AE" w:rsidRPr="008143AE" w:rsidRDefault="008143AE" w:rsidP="008143AE">
      <w:pPr>
        <w:widowControl w:val="0"/>
        <w:autoSpaceDE w:val="0"/>
        <w:autoSpaceDN w:val="0"/>
        <w:adjustRightInd w:val="0"/>
        <w:spacing w:before="240" w:after="0" w:line="240" w:lineRule="auto"/>
        <w:ind w:left="567" w:right="567"/>
        <w:rPr>
          <w:rFonts w:asciiTheme="majorHAnsi" w:hAnsiTheme="majorHAnsi" w:cstheme="majorHAnsi"/>
        </w:rPr>
      </w:pPr>
      <w:r w:rsidRPr="008143AE">
        <w:rPr>
          <w:rFonts w:asciiTheme="majorHAnsi" w:hAnsiTheme="majorHAnsi" w:cstheme="majorHAnsi"/>
        </w:rPr>
        <w:t> </w:t>
      </w:r>
    </w:p>
    <w:p w14:paraId="6EC21A53" w14:textId="224526CF"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noProof/>
        </w:rPr>
        <w:drawing>
          <wp:inline distT="0" distB="0" distL="0" distR="0" wp14:anchorId="101A6DAE" wp14:editId="7AC99424">
            <wp:extent cx="3569970" cy="390525"/>
            <wp:effectExtent l="0" t="0" r="0" b="9525"/>
            <wp:docPr id="425" name="Picture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3569970" cy="390525"/>
                    </a:xfrm>
                    <a:prstGeom prst="rect">
                      <a:avLst/>
                    </a:prstGeom>
                    <a:noFill/>
                    <a:ln>
                      <a:noFill/>
                    </a:ln>
                  </pic:spPr>
                </pic:pic>
              </a:graphicData>
            </a:graphic>
          </wp:inline>
        </w:drawing>
      </w:r>
      <w:r w:rsidRPr="008143AE">
        <w:rPr>
          <w:rFonts w:asciiTheme="majorHAnsi" w:hAnsiTheme="majorHAnsi" w:cstheme="majorHAnsi"/>
        </w:rPr>
        <w:t> </w:t>
      </w:r>
    </w:p>
    <w:p w14:paraId="2778C3C9" w14:textId="77777777" w:rsidR="008143AE" w:rsidRPr="008143AE" w:rsidRDefault="008143AE" w:rsidP="008143AE">
      <w:pPr>
        <w:widowControl w:val="0"/>
        <w:autoSpaceDE w:val="0"/>
        <w:autoSpaceDN w:val="0"/>
        <w:adjustRightInd w:val="0"/>
        <w:spacing w:before="240" w:after="0" w:line="240" w:lineRule="auto"/>
        <w:ind w:left="567" w:right="567"/>
        <w:rPr>
          <w:rFonts w:asciiTheme="majorHAnsi" w:hAnsiTheme="majorHAnsi" w:cstheme="majorHAnsi"/>
        </w:rPr>
      </w:pPr>
      <w:r w:rsidRPr="008143AE">
        <w:rPr>
          <w:rFonts w:asciiTheme="majorHAnsi" w:hAnsiTheme="majorHAnsi" w:cstheme="majorHAnsi"/>
        </w:rPr>
        <w:t> </w:t>
      </w:r>
    </w:p>
    <w:p w14:paraId="5EFBC392" w14:textId="10620EA3"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(3)</w:t>
      </w:r>
    </w:p>
    <w:p w14:paraId="1CD84501" w14:textId="2FDBFD46"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5902BF7" w14:textId="26F36BCA"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37ADBAE"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B8A91CD" w14:textId="77777777" w:rsidR="008143AE" w:rsidRPr="008143AE" w:rsidRDefault="008143AE" w:rsidP="008143AE">
      <w:pPr>
        <w:widowControl w:val="0"/>
        <w:autoSpaceDE w:val="0"/>
        <w:autoSpaceDN w:val="0"/>
        <w:adjustRightInd w:val="0"/>
        <w:spacing w:before="240" w:after="0" w:line="240" w:lineRule="auto"/>
        <w:ind w:left="1701" w:right="567" w:hanging="1134"/>
        <w:rPr>
          <w:rFonts w:asciiTheme="majorHAnsi" w:hAnsiTheme="majorHAnsi" w:cstheme="majorHAnsi"/>
        </w:rPr>
      </w:pPr>
      <w:r w:rsidRPr="008143AE">
        <w:rPr>
          <w:rFonts w:asciiTheme="majorHAnsi" w:hAnsiTheme="majorHAnsi" w:cstheme="majorHAnsi"/>
        </w:rPr>
        <w:lastRenderedPageBreak/>
        <w:t>(b)     (</w:t>
      </w:r>
      <w:proofErr w:type="spellStart"/>
      <w:r w:rsidRPr="008143AE">
        <w:rPr>
          <w:rFonts w:asciiTheme="majorHAnsi" w:hAnsiTheme="majorHAnsi" w:cstheme="majorHAnsi"/>
        </w:rPr>
        <w:t>i</w:t>
      </w:r>
      <w:proofErr w:type="spellEnd"/>
      <w:r w:rsidRPr="008143AE">
        <w:rPr>
          <w:rFonts w:asciiTheme="majorHAnsi" w:hAnsiTheme="majorHAnsi" w:cstheme="majorHAnsi"/>
        </w:rPr>
        <w:t>)      The strong nuclear force is responsible for keeping the protons and neutrons bound in a nucleus.</w:t>
      </w:r>
      <w:r w:rsidRPr="008143AE">
        <w:rPr>
          <w:rFonts w:asciiTheme="majorHAnsi" w:hAnsiTheme="majorHAnsi" w:cstheme="majorHAnsi"/>
        </w:rPr>
        <w:br/>
        <w:t>Describe how the strong nuclear force between two nucleons varies with the separation of the nucleons, quoting suitable values for separation.</w:t>
      </w:r>
    </w:p>
    <w:p w14:paraId="0E08568B"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70ECC9B7"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47036CAA"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696C80E9"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029A4B9B"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74532E6E"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______________________________________________________________</w:t>
      </w:r>
    </w:p>
    <w:p w14:paraId="362929D9"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(3)</w:t>
      </w:r>
    </w:p>
    <w:p w14:paraId="64374C5C" w14:textId="77777777" w:rsidR="008143AE" w:rsidRPr="008143AE" w:rsidRDefault="008143AE" w:rsidP="008143AE">
      <w:pPr>
        <w:widowControl w:val="0"/>
        <w:autoSpaceDE w:val="0"/>
        <w:autoSpaceDN w:val="0"/>
        <w:adjustRightInd w:val="0"/>
        <w:spacing w:before="240" w:after="0" w:line="240" w:lineRule="auto"/>
        <w:ind w:left="1701" w:right="567" w:hanging="567"/>
        <w:rPr>
          <w:rFonts w:asciiTheme="majorHAnsi" w:hAnsiTheme="majorHAnsi" w:cstheme="majorHAnsi"/>
        </w:rPr>
      </w:pPr>
      <w:r w:rsidRPr="008143AE">
        <w:rPr>
          <w:rFonts w:asciiTheme="majorHAnsi" w:hAnsiTheme="majorHAnsi" w:cstheme="majorHAnsi"/>
        </w:rPr>
        <w:t>(ii)     Another significant interaction acts between the protons in the nucleus of an atom.</w:t>
      </w:r>
      <w:r w:rsidRPr="008143AE">
        <w:rPr>
          <w:rFonts w:asciiTheme="majorHAnsi" w:hAnsiTheme="majorHAnsi" w:cstheme="majorHAnsi"/>
        </w:rPr>
        <w:br/>
        <w:t>Name the interaction and name the exchange particle responsible for the interaction.</w:t>
      </w:r>
    </w:p>
    <w:p w14:paraId="38796028"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Interaction _____________________________________________________</w:t>
      </w:r>
    </w:p>
    <w:p w14:paraId="236AA63D" w14:textId="77777777" w:rsidR="008143AE" w:rsidRPr="008143AE" w:rsidRDefault="008143AE" w:rsidP="008143AE">
      <w:pPr>
        <w:widowControl w:val="0"/>
        <w:autoSpaceDE w:val="0"/>
        <w:autoSpaceDN w:val="0"/>
        <w:adjustRightInd w:val="0"/>
        <w:spacing w:before="240" w:after="0" w:line="240" w:lineRule="auto"/>
        <w:ind w:left="1701" w:right="567"/>
        <w:rPr>
          <w:rFonts w:asciiTheme="majorHAnsi" w:hAnsiTheme="majorHAnsi" w:cstheme="majorHAnsi"/>
        </w:rPr>
      </w:pPr>
      <w:r w:rsidRPr="008143AE">
        <w:rPr>
          <w:rFonts w:asciiTheme="majorHAnsi" w:hAnsiTheme="majorHAnsi" w:cstheme="majorHAnsi"/>
        </w:rPr>
        <w:t>Exchange particle _______________________________________________</w:t>
      </w:r>
    </w:p>
    <w:p w14:paraId="4D78457B"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(2)</w:t>
      </w:r>
    </w:p>
    <w:p w14:paraId="1A0E58ED" w14:textId="7B4A7DFF"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8143AE">
        <w:rPr>
          <w:rFonts w:asciiTheme="majorHAnsi" w:hAnsiTheme="majorHAnsi" w:cstheme="majorHAnsi"/>
          <w:b/>
          <w:bCs/>
          <w:sz w:val="20"/>
          <w:szCs w:val="20"/>
        </w:rPr>
        <w:t>(Total 12 marks)</w:t>
      </w:r>
    </w:p>
    <w:p w14:paraId="73D08D07" w14:textId="22BF4D3D"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002F534" w14:textId="2C858FC7"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AE98E80" w14:textId="0D0C89BD"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50CC4D8" w14:textId="45E85A40"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DDB2389" w14:textId="5AEF3A40"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69A9047" w14:textId="129DC445"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97F41B0" w14:textId="3207E6BD"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42BA66A" w14:textId="499C34D5"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8A3A0D4" w14:textId="085DA981"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C3C6E17" w14:textId="055832FD"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3A8C417" w14:textId="1C777854"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2E4FFD6B" w14:textId="4DB9AF9D"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792E749" w14:textId="09BFBFC7"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C2CEA1F" w14:textId="021E5CEA"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1DF3294" w14:textId="4AA45319"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D14D62D" w14:textId="43694BFF"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99552B3" w14:textId="3092676F"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B96CEF5" w14:textId="638E91B3"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F78743D" w14:textId="7B103DCB"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91F9BD8" w14:textId="0CAA7421"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235D47C" w14:textId="662538E4"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D04643D" w14:textId="6C8647BB" w:rsid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67ACD63" w14:textId="77777777" w:rsidR="008143AE" w:rsidRPr="008143AE" w:rsidRDefault="008143AE" w:rsidP="008143AE">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6F416D3" w14:textId="77777777" w:rsidR="008143AE" w:rsidRDefault="008143AE" w:rsidP="00924F19">
      <w:pPr>
        <w:rPr>
          <w:rFonts w:asciiTheme="majorHAnsi" w:hAnsiTheme="majorHAnsi" w:cstheme="majorHAnsi"/>
          <w:b/>
          <w:bCs/>
          <w:i/>
          <w:iCs/>
        </w:rPr>
      </w:pPr>
    </w:p>
    <w:p w14:paraId="2C5574C6" w14:textId="2334E2A0" w:rsidR="00363797" w:rsidRDefault="00363797" w:rsidP="00924F19">
      <w:pPr>
        <w:rPr>
          <w:rFonts w:asciiTheme="majorHAnsi" w:hAnsiTheme="majorHAnsi" w:cstheme="majorHAnsi"/>
          <w:b/>
          <w:bCs/>
          <w:i/>
          <w:iCs/>
        </w:rPr>
      </w:pPr>
    </w:p>
    <w:p w14:paraId="3EE6E785" w14:textId="3B4CB986" w:rsidR="00A92B80" w:rsidRDefault="00A92B80" w:rsidP="00924F19">
      <w:pPr>
        <w:rPr>
          <w:rFonts w:asciiTheme="majorHAnsi" w:hAnsiTheme="majorHAnsi" w:cstheme="majorHAnsi"/>
          <w:b/>
          <w:bCs/>
          <w:i/>
          <w:iCs/>
        </w:rPr>
      </w:pPr>
    </w:p>
    <w:p w14:paraId="20D017FE" w14:textId="1E9A7395" w:rsidR="00A92B80" w:rsidRPr="00A92B80" w:rsidRDefault="00A92B80" w:rsidP="00A92B80">
      <w:pPr>
        <w:rPr>
          <w:rFonts w:asciiTheme="majorHAnsi" w:hAnsiTheme="majorHAnsi" w:cstheme="majorHAnsi"/>
          <w:b/>
          <w:bCs/>
        </w:rPr>
      </w:pPr>
      <w:r w:rsidRPr="00A92B80">
        <w:rPr>
          <w:rFonts w:asciiTheme="majorHAnsi" w:hAnsiTheme="majorHAnsi" w:cstheme="majorHAnsi"/>
          <w:b/>
          <w:bCs/>
        </w:rPr>
        <w:lastRenderedPageBreak/>
        <w:t>Synoptic questions</w:t>
      </w:r>
    </w:p>
    <w:p w14:paraId="6A352903" w14:textId="77777777" w:rsidR="00A92B80" w:rsidRPr="00A92B80" w:rsidRDefault="00A92B80" w:rsidP="00A92B80">
      <w:pPr>
        <w:rPr>
          <w:rFonts w:asciiTheme="majorHAnsi" w:hAnsiTheme="majorHAnsi" w:cstheme="majorHAnsi"/>
          <w:b/>
          <w:bCs/>
        </w:rPr>
      </w:pPr>
      <w:r w:rsidRPr="00A92B80">
        <w:rPr>
          <w:rFonts w:asciiTheme="majorHAnsi" w:hAnsiTheme="majorHAnsi" w:cstheme="majorHAnsi"/>
          <w:b/>
          <w:bCs/>
        </w:rPr>
        <w:t>Basic:</w:t>
      </w:r>
    </w:p>
    <w:p w14:paraId="14734BB5" w14:textId="77777777" w:rsidR="00A92B80" w:rsidRPr="00A92B80" w:rsidRDefault="00A92B80" w:rsidP="00A92B80">
      <w:pPr>
        <w:rPr>
          <w:rFonts w:asciiTheme="majorHAnsi" w:hAnsiTheme="majorHAnsi" w:cstheme="majorHAnsi"/>
          <w:b/>
          <w:bCs/>
        </w:rPr>
      </w:pPr>
      <w:r w:rsidRPr="00A92B80">
        <w:rPr>
          <w:rFonts w:asciiTheme="majorHAnsi" w:hAnsiTheme="majorHAnsi" w:cstheme="majorHAnsi"/>
          <w:b/>
          <w:bCs/>
        </w:rPr>
        <w:t xml:space="preserve">Q1. </w:t>
      </w:r>
      <w:r w:rsidRPr="00A92B80">
        <w:rPr>
          <w:rFonts w:asciiTheme="majorHAnsi" w:hAnsiTheme="majorHAnsi" w:cstheme="majorHAnsi"/>
        </w:rPr>
        <w:t>What is a baryon?</w:t>
      </w:r>
    </w:p>
    <w:p w14:paraId="262C1CA6" w14:textId="77777777" w:rsidR="00A92B80" w:rsidRPr="00A92B80" w:rsidRDefault="00A92B80" w:rsidP="00A92B80">
      <w:pPr>
        <w:rPr>
          <w:rFonts w:asciiTheme="majorHAnsi" w:hAnsiTheme="majorHAnsi" w:cstheme="majorHAnsi"/>
        </w:rPr>
      </w:pPr>
      <w:r w:rsidRPr="00A92B80">
        <w:rPr>
          <w:rFonts w:asciiTheme="majorHAnsi" w:hAnsiTheme="majorHAnsi" w:cstheme="majorHAnsi"/>
          <w:b/>
          <w:bCs/>
        </w:rPr>
        <w:t xml:space="preserve">Q2. </w:t>
      </w:r>
      <w:r w:rsidRPr="00A92B80">
        <w:rPr>
          <w:rFonts w:asciiTheme="majorHAnsi" w:hAnsiTheme="majorHAnsi" w:cstheme="majorHAnsi"/>
        </w:rPr>
        <w:t>What is a lepton? What are the three flavours?</w:t>
      </w:r>
    </w:p>
    <w:p w14:paraId="0553C122" w14:textId="77777777" w:rsidR="00A92B80" w:rsidRPr="00A92B80" w:rsidRDefault="00A92B80" w:rsidP="00A92B80">
      <w:pPr>
        <w:rPr>
          <w:rFonts w:asciiTheme="majorHAnsi" w:hAnsiTheme="majorHAnsi" w:cstheme="majorHAnsi"/>
        </w:rPr>
      </w:pPr>
      <w:r w:rsidRPr="00A92B80">
        <w:rPr>
          <w:rFonts w:asciiTheme="majorHAnsi" w:hAnsiTheme="majorHAnsi" w:cstheme="majorHAnsi"/>
          <w:b/>
          <w:bCs/>
        </w:rPr>
        <w:t xml:space="preserve">Q3. </w:t>
      </w:r>
      <w:r w:rsidRPr="00A92B80">
        <w:rPr>
          <w:rFonts w:asciiTheme="majorHAnsi" w:hAnsiTheme="majorHAnsi" w:cstheme="majorHAnsi"/>
        </w:rPr>
        <w:t>What is a meson?</w:t>
      </w:r>
    </w:p>
    <w:p w14:paraId="7924EAFF" w14:textId="77777777" w:rsidR="00A92B80" w:rsidRPr="00A92B80" w:rsidRDefault="00A92B80" w:rsidP="00A92B80">
      <w:pPr>
        <w:rPr>
          <w:rFonts w:asciiTheme="majorHAnsi" w:hAnsiTheme="majorHAnsi" w:cstheme="majorHAnsi"/>
        </w:rPr>
      </w:pPr>
      <w:r w:rsidRPr="00A92B80">
        <w:rPr>
          <w:rFonts w:asciiTheme="majorHAnsi" w:hAnsiTheme="majorHAnsi" w:cstheme="majorHAnsi"/>
          <w:b/>
          <w:bCs/>
        </w:rPr>
        <w:t xml:space="preserve">Q4. </w:t>
      </w:r>
      <w:r w:rsidRPr="00A92B80">
        <w:rPr>
          <w:rFonts w:asciiTheme="majorHAnsi" w:hAnsiTheme="majorHAnsi" w:cstheme="majorHAnsi"/>
        </w:rPr>
        <w:t>Describe the quark composition of an anti-baryon.</w:t>
      </w:r>
    </w:p>
    <w:p w14:paraId="18583AF1" w14:textId="77777777" w:rsidR="00A92B80" w:rsidRPr="00A92B80" w:rsidRDefault="00A92B80" w:rsidP="00A92B80">
      <w:pPr>
        <w:rPr>
          <w:rFonts w:asciiTheme="majorHAnsi" w:hAnsiTheme="majorHAnsi" w:cstheme="majorHAnsi"/>
        </w:rPr>
      </w:pPr>
      <w:r w:rsidRPr="00A92B80">
        <w:rPr>
          <w:rFonts w:asciiTheme="majorHAnsi" w:hAnsiTheme="majorHAnsi" w:cstheme="majorHAnsi"/>
          <w:b/>
          <w:bCs/>
        </w:rPr>
        <w:t xml:space="preserve">Q5. </w:t>
      </w:r>
      <w:r w:rsidRPr="00A92B80">
        <w:rPr>
          <w:rFonts w:asciiTheme="majorHAnsi" w:hAnsiTheme="majorHAnsi" w:cstheme="majorHAnsi"/>
        </w:rPr>
        <w:t>What are the three quarks?</w:t>
      </w:r>
    </w:p>
    <w:p w14:paraId="0BD9DE3C" w14:textId="77777777" w:rsidR="00A92B80" w:rsidRPr="00A92B80" w:rsidRDefault="00A92B80" w:rsidP="00A92B80">
      <w:pPr>
        <w:rPr>
          <w:rFonts w:asciiTheme="majorHAnsi" w:hAnsiTheme="majorHAnsi" w:cstheme="majorHAnsi"/>
        </w:rPr>
      </w:pPr>
      <w:r w:rsidRPr="00A92B80">
        <w:rPr>
          <w:rFonts w:asciiTheme="majorHAnsi" w:hAnsiTheme="majorHAnsi" w:cstheme="majorHAnsi"/>
          <w:b/>
          <w:bCs/>
        </w:rPr>
        <w:t xml:space="preserve">Q6. </w:t>
      </w:r>
      <w:r w:rsidRPr="00A92B80">
        <w:rPr>
          <w:rFonts w:asciiTheme="majorHAnsi" w:hAnsiTheme="majorHAnsi" w:cstheme="majorHAnsi"/>
        </w:rPr>
        <w:t>What four things need to be conserved in a strong interaction? Which one doesn’t have to be conserved in a weak interaction?</w:t>
      </w:r>
    </w:p>
    <w:p w14:paraId="402F5D7E" w14:textId="77777777" w:rsidR="00A92B80" w:rsidRPr="00A92B80" w:rsidRDefault="00A92B80" w:rsidP="00A92B80">
      <w:pPr>
        <w:rPr>
          <w:rFonts w:asciiTheme="majorHAnsi" w:hAnsiTheme="majorHAnsi" w:cstheme="majorHAnsi"/>
        </w:rPr>
      </w:pPr>
      <w:r w:rsidRPr="00A92B80">
        <w:rPr>
          <w:rFonts w:asciiTheme="majorHAnsi" w:hAnsiTheme="majorHAnsi" w:cstheme="majorHAnsi"/>
          <w:b/>
          <w:bCs/>
        </w:rPr>
        <w:t xml:space="preserve">Q7. </w:t>
      </w:r>
      <w:r w:rsidRPr="00A92B80">
        <w:rPr>
          <w:rFonts w:asciiTheme="majorHAnsi" w:hAnsiTheme="majorHAnsi" w:cstheme="majorHAnsi"/>
        </w:rPr>
        <w:t>What is a hadron?</w:t>
      </w:r>
    </w:p>
    <w:p w14:paraId="74227F5D" w14:textId="77777777" w:rsidR="00A92B80" w:rsidRPr="00A92B80" w:rsidRDefault="00A92B80" w:rsidP="00A92B80">
      <w:pPr>
        <w:rPr>
          <w:rFonts w:asciiTheme="majorHAnsi" w:hAnsiTheme="majorHAnsi" w:cstheme="majorHAnsi"/>
        </w:rPr>
      </w:pPr>
      <w:r w:rsidRPr="00A92B80">
        <w:rPr>
          <w:rFonts w:asciiTheme="majorHAnsi" w:hAnsiTheme="majorHAnsi" w:cstheme="majorHAnsi"/>
          <w:b/>
          <w:bCs/>
        </w:rPr>
        <w:t xml:space="preserve">Q8. </w:t>
      </w:r>
      <w:r w:rsidRPr="00A92B80">
        <w:rPr>
          <w:rFonts w:asciiTheme="majorHAnsi" w:hAnsiTheme="majorHAnsi" w:cstheme="majorHAnsi"/>
        </w:rPr>
        <w:t>What is the lepton number of:</w:t>
      </w:r>
    </w:p>
    <w:p w14:paraId="6A7D15C2" w14:textId="77777777" w:rsidR="00A92B80" w:rsidRPr="00A92B80" w:rsidRDefault="00A92B80" w:rsidP="00A92B80">
      <w:pPr>
        <w:pStyle w:val="ListParagraph"/>
        <w:numPr>
          <w:ilvl w:val="0"/>
          <w:numId w:val="38"/>
        </w:numPr>
        <w:spacing w:line="256" w:lineRule="auto"/>
        <w:rPr>
          <w:rFonts w:asciiTheme="majorHAnsi" w:hAnsiTheme="majorHAnsi" w:cstheme="majorHAnsi"/>
        </w:rPr>
      </w:pPr>
      <w:r w:rsidRPr="00A92B80">
        <w:rPr>
          <w:rFonts w:asciiTheme="majorHAnsi" w:hAnsiTheme="majorHAnsi" w:cstheme="majorHAnsi"/>
        </w:rPr>
        <w:t>electron</w:t>
      </w:r>
      <w:r w:rsidRPr="00A92B80">
        <w:rPr>
          <w:rFonts w:asciiTheme="majorHAnsi" w:hAnsiTheme="majorHAnsi" w:cstheme="majorHAnsi"/>
        </w:rPr>
        <w:tab/>
        <w:t xml:space="preserve">   b) positron</w:t>
      </w:r>
      <w:r w:rsidRPr="00A92B80">
        <w:rPr>
          <w:rFonts w:asciiTheme="majorHAnsi" w:hAnsiTheme="majorHAnsi" w:cstheme="majorHAnsi"/>
        </w:rPr>
        <w:tab/>
        <w:t xml:space="preserve">  c) μ</w:t>
      </w:r>
      <w:r w:rsidRPr="00A92B80">
        <w:rPr>
          <w:rFonts w:asciiTheme="majorHAnsi" w:hAnsiTheme="majorHAnsi" w:cstheme="majorHAnsi"/>
          <w:vertAlign w:val="superscript"/>
        </w:rPr>
        <w:t>-</w:t>
      </w:r>
      <w:r w:rsidRPr="00A92B80">
        <w:rPr>
          <w:rFonts w:asciiTheme="majorHAnsi" w:hAnsiTheme="majorHAnsi" w:cstheme="majorHAnsi"/>
        </w:rPr>
        <w:tab/>
      </w:r>
      <w:r w:rsidRPr="00A92B80">
        <w:rPr>
          <w:rFonts w:asciiTheme="majorHAnsi" w:hAnsiTheme="majorHAnsi" w:cstheme="majorHAnsi"/>
        </w:rPr>
        <w:tab/>
        <w:t>d) τ</w:t>
      </w:r>
      <w:r w:rsidRPr="00A92B80">
        <w:rPr>
          <w:rFonts w:asciiTheme="majorHAnsi" w:hAnsiTheme="majorHAnsi" w:cstheme="majorHAnsi"/>
          <w:vertAlign w:val="superscript"/>
        </w:rPr>
        <w:t>-</w:t>
      </w:r>
      <w:r w:rsidRPr="00A92B80">
        <w:rPr>
          <w:rFonts w:asciiTheme="majorHAnsi" w:hAnsiTheme="majorHAnsi" w:cstheme="majorHAnsi"/>
        </w:rPr>
        <w:tab/>
        <w:t xml:space="preserve">     </w:t>
      </w:r>
      <w:r w:rsidRPr="00A92B80">
        <w:rPr>
          <w:rFonts w:asciiTheme="majorHAnsi" w:hAnsiTheme="majorHAnsi" w:cstheme="majorHAnsi"/>
        </w:rPr>
        <w:tab/>
        <w:t>e) neutron        f) Electron anti-neutrino</w:t>
      </w:r>
    </w:p>
    <w:p w14:paraId="5BB8A0CC" w14:textId="77777777" w:rsidR="00A92B80" w:rsidRPr="00A92B80" w:rsidRDefault="00A92B80" w:rsidP="00A92B80">
      <w:pPr>
        <w:rPr>
          <w:rFonts w:asciiTheme="majorHAnsi" w:hAnsiTheme="majorHAnsi" w:cstheme="majorHAnsi"/>
        </w:rPr>
      </w:pPr>
      <w:r w:rsidRPr="00A92B80">
        <w:rPr>
          <w:rFonts w:asciiTheme="majorHAnsi" w:hAnsiTheme="majorHAnsi" w:cstheme="majorHAnsi"/>
          <w:b/>
          <w:bCs/>
        </w:rPr>
        <w:t xml:space="preserve">Q9. </w:t>
      </w:r>
      <w:r w:rsidRPr="00A92B80">
        <w:rPr>
          <w:rFonts w:asciiTheme="majorHAnsi" w:hAnsiTheme="majorHAnsi" w:cstheme="majorHAnsi"/>
        </w:rPr>
        <w:t>What is the baryon number of:</w:t>
      </w:r>
    </w:p>
    <w:p w14:paraId="54FD8C79" w14:textId="77777777" w:rsidR="00A92B80" w:rsidRPr="00A92B80" w:rsidRDefault="00A92B80" w:rsidP="00A92B80">
      <w:pPr>
        <w:pStyle w:val="ListParagraph"/>
        <w:numPr>
          <w:ilvl w:val="0"/>
          <w:numId w:val="39"/>
        </w:numPr>
        <w:spacing w:line="256" w:lineRule="auto"/>
        <w:rPr>
          <w:rFonts w:asciiTheme="majorHAnsi" w:hAnsiTheme="majorHAnsi" w:cstheme="majorHAnsi"/>
        </w:rPr>
      </w:pPr>
      <w:r w:rsidRPr="00A92B80">
        <w:rPr>
          <w:rFonts w:asciiTheme="majorHAnsi" w:hAnsiTheme="majorHAnsi" w:cstheme="majorHAnsi"/>
        </w:rPr>
        <w:t xml:space="preserve">Neutron </w:t>
      </w:r>
      <w:r w:rsidRPr="00A92B80">
        <w:rPr>
          <w:rFonts w:asciiTheme="majorHAnsi" w:hAnsiTheme="majorHAnsi" w:cstheme="majorHAnsi"/>
        </w:rPr>
        <w:tab/>
        <w:t xml:space="preserve">   b) Proton  </w:t>
      </w:r>
      <w:r w:rsidRPr="00A92B80">
        <w:rPr>
          <w:rFonts w:asciiTheme="majorHAnsi" w:hAnsiTheme="majorHAnsi" w:cstheme="majorHAnsi"/>
        </w:rPr>
        <w:tab/>
        <w:t xml:space="preserve"> c) Kaon</w:t>
      </w:r>
      <w:r w:rsidRPr="00A92B80">
        <w:rPr>
          <w:rFonts w:asciiTheme="majorHAnsi" w:hAnsiTheme="majorHAnsi" w:cstheme="majorHAnsi"/>
        </w:rPr>
        <w:tab/>
      </w:r>
      <w:r w:rsidRPr="00A92B80">
        <w:rPr>
          <w:rFonts w:asciiTheme="majorHAnsi" w:hAnsiTheme="majorHAnsi" w:cstheme="majorHAnsi"/>
        </w:rPr>
        <w:tab/>
        <w:t>d) Pion                e) electron        f) Anti-proton</w:t>
      </w:r>
    </w:p>
    <w:p w14:paraId="1E02DA0C" w14:textId="77777777" w:rsidR="00A92B80" w:rsidRPr="00A92B80" w:rsidRDefault="00A92B80" w:rsidP="00A92B80">
      <w:pPr>
        <w:rPr>
          <w:rFonts w:asciiTheme="majorHAnsi" w:hAnsiTheme="majorHAnsi" w:cstheme="majorHAnsi"/>
        </w:rPr>
      </w:pPr>
      <w:r w:rsidRPr="00A92B80">
        <w:rPr>
          <w:rFonts w:asciiTheme="majorHAnsi" w:hAnsiTheme="majorHAnsi" w:cstheme="majorHAnsi"/>
          <w:b/>
          <w:bCs/>
        </w:rPr>
        <w:t>Medium:</w:t>
      </w:r>
    </w:p>
    <w:p w14:paraId="6E73BAE6" w14:textId="77777777" w:rsidR="00A92B80" w:rsidRPr="00A92B80" w:rsidRDefault="00A92B80" w:rsidP="00A92B80">
      <w:pPr>
        <w:rPr>
          <w:rFonts w:asciiTheme="majorHAnsi" w:hAnsiTheme="majorHAnsi" w:cstheme="majorHAnsi"/>
          <w:b/>
          <w:bCs/>
        </w:rPr>
      </w:pPr>
      <w:r w:rsidRPr="00A92B80">
        <w:rPr>
          <w:rFonts w:asciiTheme="majorHAnsi" w:hAnsiTheme="majorHAnsi" w:cstheme="majorHAnsi"/>
          <w:b/>
          <w:bCs/>
        </w:rPr>
        <w:t xml:space="preserve">Q7. </w:t>
      </w:r>
      <w:r w:rsidRPr="00A92B80">
        <w:rPr>
          <w:rFonts w:asciiTheme="majorHAnsi" w:hAnsiTheme="majorHAnsi" w:cstheme="majorHAnsi"/>
        </w:rPr>
        <w:t xml:space="preserve">Write whether the following are </w:t>
      </w:r>
      <w:r w:rsidRPr="00A92B80">
        <w:rPr>
          <w:rFonts w:asciiTheme="majorHAnsi" w:hAnsiTheme="majorHAnsi" w:cstheme="majorHAnsi"/>
          <w:b/>
          <w:bCs/>
        </w:rPr>
        <w:t>baryons</w:t>
      </w:r>
      <w:r w:rsidRPr="00A92B80">
        <w:rPr>
          <w:rFonts w:asciiTheme="majorHAnsi" w:hAnsiTheme="majorHAnsi" w:cstheme="majorHAnsi"/>
        </w:rPr>
        <w:t xml:space="preserve">, </w:t>
      </w:r>
      <w:r w:rsidRPr="00A92B80">
        <w:rPr>
          <w:rFonts w:asciiTheme="majorHAnsi" w:hAnsiTheme="majorHAnsi" w:cstheme="majorHAnsi"/>
          <w:b/>
          <w:bCs/>
        </w:rPr>
        <w:t>mesons</w:t>
      </w:r>
      <w:r w:rsidRPr="00A92B80">
        <w:rPr>
          <w:rFonts w:asciiTheme="majorHAnsi" w:hAnsiTheme="majorHAnsi" w:cstheme="majorHAnsi"/>
        </w:rPr>
        <w:t xml:space="preserve"> or </w:t>
      </w:r>
      <w:r w:rsidRPr="00A92B80">
        <w:rPr>
          <w:rFonts w:asciiTheme="majorHAnsi" w:hAnsiTheme="majorHAnsi" w:cstheme="majorHAnsi"/>
          <w:b/>
          <w:bCs/>
        </w:rPr>
        <w:t>leptons</w:t>
      </w:r>
      <w:r w:rsidRPr="00A92B80">
        <w:rPr>
          <w:rFonts w:asciiTheme="majorHAnsi" w:hAnsiTheme="majorHAnsi" w:cstheme="majorHAnsi"/>
        </w:rPr>
        <w:t xml:space="preserve">. If they are a baryon/meson then give the </w:t>
      </w:r>
      <w:r w:rsidRPr="00A92B80">
        <w:rPr>
          <w:rFonts w:asciiTheme="majorHAnsi" w:hAnsiTheme="majorHAnsi" w:cstheme="majorHAnsi"/>
          <w:b/>
          <w:bCs/>
        </w:rPr>
        <w:t>quark composition</w:t>
      </w:r>
      <w:r w:rsidRPr="00A92B80">
        <w:rPr>
          <w:rFonts w:asciiTheme="majorHAnsi" w:hAnsiTheme="majorHAnsi" w:cstheme="majorHAnsi"/>
        </w:rPr>
        <w:t xml:space="preserve">. If they are a lepton then give the </w:t>
      </w:r>
      <w:r w:rsidRPr="00A92B80">
        <w:rPr>
          <w:rFonts w:asciiTheme="majorHAnsi" w:hAnsiTheme="majorHAnsi" w:cstheme="majorHAnsi"/>
          <w:b/>
          <w:bCs/>
        </w:rPr>
        <w:t>lepton number</w:t>
      </w:r>
      <w:r w:rsidRPr="00A92B80">
        <w:rPr>
          <w:rFonts w:asciiTheme="majorHAnsi" w:hAnsiTheme="majorHAnsi" w:cstheme="majorHAnsi"/>
        </w:rPr>
        <w:t xml:space="preserve">. </w:t>
      </w:r>
    </w:p>
    <w:p w14:paraId="68D600C3" w14:textId="77777777" w:rsidR="00A92B80" w:rsidRPr="00A92B80" w:rsidRDefault="00A92B80" w:rsidP="00A92B80">
      <w:pPr>
        <w:pStyle w:val="ListParagraph"/>
        <w:numPr>
          <w:ilvl w:val="0"/>
          <w:numId w:val="40"/>
        </w:numPr>
        <w:spacing w:line="256" w:lineRule="auto"/>
        <w:rPr>
          <w:rFonts w:asciiTheme="majorHAnsi" w:hAnsiTheme="majorHAnsi" w:cstheme="majorHAnsi"/>
        </w:rPr>
      </w:pPr>
      <w:r w:rsidRPr="00A92B80">
        <w:rPr>
          <w:rFonts w:asciiTheme="majorHAnsi" w:hAnsiTheme="majorHAnsi" w:cstheme="majorHAnsi"/>
        </w:rPr>
        <w:t xml:space="preserve">Neutron </w:t>
      </w:r>
      <w:r w:rsidRPr="00A92B80">
        <w:rPr>
          <w:rFonts w:asciiTheme="majorHAnsi" w:hAnsiTheme="majorHAnsi" w:cstheme="majorHAnsi"/>
        </w:rPr>
        <w:tab/>
        <w:t xml:space="preserve">   b) π</w:t>
      </w:r>
      <w:r w:rsidRPr="00A92B80">
        <w:rPr>
          <w:rFonts w:asciiTheme="majorHAnsi" w:hAnsiTheme="majorHAnsi" w:cstheme="majorHAnsi"/>
          <w:vertAlign w:val="superscript"/>
        </w:rPr>
        <w:t>+</w:t>
      </w:r>
      <w:r w:rsidRPr="00A92B80">
        <w:rPr>
          <w:rFonts w:asciiTheme="majorHAnsi" w:hAnsiTheme="majorHAnsi" w:cstheme="majorHAnsi"/>
        </w:rPr>
        <w:tab/>
      </w:r>
      <w:r w:rsidRPr="00A92B80">
        <w:rPr>
          <w:rFonts w:asciiTheme="majorHAnsi" w:hAnsiTheme="majorHAnsi" w:cstheme="majorHAnsi"/>
        </w:rPr>
        <w:tab/>
        <w:t xml:space="preserve">  c) μ</w:t>
      </w:r>
      <w:r w:rsidRPr="00A92B80">
        <w:rPr>
          <w:rFonts w:asciiTheme="majorHAnsi" w:hAnsiTheme="majorHAnsi" w:cstheme="majorHAnsi"/>
          <w:vertAlign w:val="superscript"/>
        </w:rPr>
        <w:t>-</w:t>
      </w:r>
      <w:r w:rsidRPr="00A92B80">
        <w:rPr>
          <w:rFonts w:asciiTheme="majorHAnsi" w:hAnsiTheme="majorHAnsi" w:cstheme="majorHAnsi"/>
        </w:rPr>
        <w:tab/>
      </w:r>
      <w:r w:rsidRPr="00A92B80">
        <w:rPr>
          <w:rFonts w:asciiTheme="majorHAnsi" w:hAnsiTheme="majorHAnsi" w:cstheme="majorHAnsi"/>
        </w:rPr>
        <w:tab/>
        <w:t>d) Proton</w:t>
      </w:r>
      <w:r w:rsidRPr="00A92B80">
        <w:rPr>
          <w:rFonts w:asciiTheme="majorHAnsi" w:hAnsiTheme="majorHAnsi" w:cstheme="majorHAnsi"/>
        </w:rPr>
        <w:tab/>
        <w:t xml:space="preserve">     e) K</w:t>
      </w:r>
      <w:r w:rsidRPr="00A92B80">
        <w:rPr>
          <w:rFonts w:asciiTheme="majorHAnsi" w:hAnsiTheme="majorHAnsi" w:cstheme="majorHAnsi"/>
          <w:vertAlign w:val="superscript"/>
        </w:rPr>
        <w:t>+</w:t>
      </w:r>
      <w:r w:rsidRPr="00A92B80">
        <w:rPr>
          <w:rFonts w:asciiTheme="majorHAnsi" w:hAnsiTheme="majorHAnsi" w:cstheme="majorHAnsi"/>
        </w:rPr>
        <w:tab/>
        <w:t xml:space="preserve">             f) Positron (e</w:t>
      </w:r>
      <w:r w:rsidRPr="00A92B80">
        <w:rPr>
          <w:rFonts w:asciiTheme="majorHAnsi" w:hAnsiTheme="majorHAnsi" w:cstheme="majorHAnsi"/>
          <w:vertAlign w:val="superscript"/>
        </w:rPr>
        <w:t>+</w:t>
      </w:r>
      <w:r w:rsidRPr="00A92B80">
        <w:rPr>
          <w:rFonts w:asciiTheme="majorHAnsi" w:hAnsiTheme="majorHAnsi" w:cstheme="majorHAnsi"/>
        </w:rPr>
        <w:t>)</w:t>
      </w:r>
    </w:p>
    <w:p w14:paraId="74E838BD" w14:textId="77777777" w:rsidR="00A92B80" w:rsidRPr="00A92B80" w:rsidRDefault="00A92B80" w:rsidP="00A92B80">
      <w:pPr>
        <w:ind w:left="360"/>
        <w:rPr>
          <w:rFonts w:asciiTheme="majorHAnsi" w:hAnsiTheme="majorHAnsi" w:cstheme="majorHAnsi"/>
        </w:rPr>
      </w:pPr>
      <w:r w:rsidRPr="00A92B80">
        <w:rPr>
          <w:rFonts w:asciiTheme="majorHAnsi" w:hAnsiTheme="majorHAnsi" w:cstheme="majorHAnsi"/>
        </w:rPr>
        <w:t>g)   Electron (e</w:t>
      </w:r>
      <w:r w:rsidRPr="00A92B80">
        <w:rPr>
          <w:rFonts w:asciiTheme="majorHAnsi" w:hAnsiTheme="majorHAnsi" w:cstheme="majorHAnsi"/>
          <w:vertAlign w:val="superscript"/>
        </w:rPr>
        <w:t>-</w:t>
      </w:r>
      <w:r w:rsidRPr="00A92B80">
        <w:rPr>
          <w:rFonts w:asciiTheme="majorHAnsi" w:hAnsiTheme="majorHAnsi" w:cstheme="majorHAnsi"/>
        </w:rPr>
        <w:t>)</w:t>
      </w:r>
      <w:r w:rsidRPr="00A92B80">
        <w:rPr>
          <w:rFonts w:asciiTheme="majorHAnsi" w:hAnsiTheme="majorHAnsi" w:cstheme="majorHAnsi"/>
        </w:rPr>
        <w:tab/>
        <w:t xml:space="preserve">   h) μ</w:t>
      </w:r>
      <w:r w:rsidRPr="00A92B80">
        <w:rPr>
          <w:rFonts w:asciiTheme="majorHAnsi" w:hAnsiTheme="majorHAnsi" w:cstheme="majorHAnsi"/>
          <w:vertAlign w:val="superscript"/>
        </w:rPr>
        <w:t>+</w:t>
      </w:r>
      <w:r w:rsidRPr="00A92B80">
        <w:rPr>
          <w:rFonts w:asciiTheme="majorHAnsi" w:hAnsiTheme="majorHAnsi" w:cstheme="majorHAnsi"/>
          <w:vertAlign w:val="superscript"/>
        </w:rPr>
        <w:tab/>
      </w:r>
      <w:r w:rsidRPr="00A92B80">
        <w:rPr>
          <w:rFonts w:asciiTheme="majorHAnsi" w:hAnsiTheme="majorHAnsi" w:cstheme="majorHAnsi"/>
          <w:vertAlign w:val="superscript"/>
        </w:rPr>
        <w:tab/>
        <w:t xml:space="preserve">   </w:t>
      </w:r>
      <w:proofErr w:type="spellStart"/>
      <w:r w:rsidRPr="00A92B80">
        <w:rPr>
          <w:rFonts w:asciiTheme="majorHAnsi" w:hAnsiTheme="majorHAnsi" w:cstheme="majorHAnsi"/>
        </w:rPr>
        <w:t>i</w:t>
      </w:r>
      <w:proofErr w:type="spellEnd"/>
      <w:r w:rsidRPr="00A92B80">
        <w:rPr>
          <w:rFonts w:asciiTheme="majorHAnsi" w:hAnsiTheme="majorHAnsi" w:cstheme="majorHAnsi"/>
        </w:rPr>
        <w:t>) τ</w:t>
      </w:r>
      <w:r w:rsidRPr="00A92B80">
        <w:rPr>
          <w:rFonts w:asciiTheme="majorHAnsi" w:hAnsiTheme="majorHAnsi" w:cstheme="majorHAnsi"/>
          <w:vertAlign w:val="superscript"/>
        </w:rPr>
        <w:t>+</w:t>
      </w:r>
      <w:r w:rsidRPr="00A92B80">
        <w:rPr>
          <w:rFonts w:asciiTheme="majorHAnsi" w:hAnsiTheme="majorHAnsi" w:cstheme="majorHAnsi"/>
          <w:vertAlign w:val="superscript"/>
        </w:rPr>
        <w:tab/>
      </w:r>
      <w:r w:rsidRPr="00A92B80">
        <w:rPr>
          <w:rFonts w:asciiTheme="majorHAnsi" w:hAnsiTheme="majorHAnsi" w:cstheme="majorHAnsi"/>
          <w:vertAlign w:val="superscript"/>
        </w:rPr>
        <w:tab/>
      </w:r>
      <w:r w:rsidRPr="00A92B80">
        <w:rPr>
          <w:rFonts w:asciiTheme="majorHAnsi" w:hAnsiTheme="majorHAnsi" w:cstheme="majorHAnsi"/>
        </w:rPr>
        <w:t>j) K</w:t>
      </w:r>
      <w:r w:rsidRPr="00A92B80">
        <w:rPr>
          <w:rFonts w:asciiTheme="majorHAnsi" w:hAnsiTheme="majorHAnsi" w:cstheme="majorHAnsi"/>
          <w:vertAlign w:val="superscript"/>
        </w:rPr>
        <w:t>-</w:t>
      </w:r>
      <w:r w:rsidRPr="00A92B80">
        <w:rPr>
          <w:rFonts w:asciiTheme="majorHAnsi" w:hAnsiTheme="majorHAnsi" w:cstheme="majorHAnsi"/>
        </w:rPr>
        <w:tab/>
        <w:t xml:space="preserve">           </w:t>
      </w:r>
      <w:r w:rsidRPr="00A92B80">
        <w:rPr>
          <w:rFonts w:asciiTheme="majorHAnsi" w:hAnsiTheme="majorHAnsi" w:cstheme="majorHAnsi"/>
        </w:rPr>
        <w:tab/>
        <w:t xml:space="preserve">     k) </w:t>
      </w:r>
      <w:proofErr w:type="spellStart"/>
      <w:r w:rsidRPr="00A92B80">
        <w:rPr>
          <w:rFonts w:asciiTheme="majorHAnsi" w:hAnsiTheme="majorHAnsi" w:cstheme="majorHAnsi"/>
        </w:rPr>
        <w:t>ν</w:t>
      </w:r>
      <w:r w:rsidRPr="00A92B80">
        <w:rPr>
          <w:rFonts w:asciiTheme="majorHAnsi" w:hAnsiTheme="majorHAnsi" w:cstheme="majorHAnsi"/>
          <w:vertAlign w:val="subscript"/>
        </w:rPr>
        <w:t>e</w:t>
      </w:r>
      <w:proofErr w:type="spellEnd"/>
      <w:r w:rsidRPr="00A92B80">
        <w:rPr>
          <w:rFonts w:asciiTheme="majorHAnsi" w:hAnsiTheme="majorHAnsi" w:cstheme="majorHAnsi"/>
          <w:vertAlign w:val="subscript"/>
        </w:rPr>
        <w:tab/>
        <w:t xml:space="preserve"> </w:t>
      </w:r>
      <w:r w:rsidRPr="00A92B80">
        <w:rPr>
          <w:rFonts w:asciiTheme="majorHAnsi" w:hAnsiTheme="majorHAnsi" w:cstheme="majorHAnsi"/>
        </w:rPr>
        <w:t xml:space="preserve">             l) Muon anti-neutrino</w:t>
      </w:r>
    </w:p>
    <w:p w14:paraId="0BD5AD30" w14:textId="77777777" w:rsidR="00A92B80" w:rsidRPr="00A92B80" w:rsidRDefault="00A92B80" w:rsidP="00A92B80">
      <w:pPr>
        <w:ind w:left="360"/>
        <w:rPr>
          <w:rFonts w:asciiTheme="majorHAnsi" w:hAnsiTheme="majorHAnsi" w:cstheme="majorHAnsi"/>
        </w:rPr>
      </w:pPr>
      <w:r w:rsidRPr="00A92B80">
        <w:rPr>
          <w:rFonts w:asciiTheme="majorHAnsi" w:hAnsiTheme="majorHAnsi" w:cstheme="majorHAnsi"/>
        </w:rPr>
        <w:t>m)  π</w:t>
      </w:r>
      <w:r w:rsidRPr="00A92B80">
        <w:rPr>
          <w:rFonts w:asciiTheme="majorHAnsi" w:hAnsiTheme="majorHAnsi" w:cstheme="majorHAnsi"/>
          <w:vertAlign w:val="superscript"/>
        </w:rPr>
        <w:t>-</w:t>
      </w:r>
      <w:r w:rsidRPr="00A92B80">
        <w:rPr>
          <w:rFonts w:asciiTheme="majorHAnsi" w:hAnsiTheme="majorHAnsi" w:cstheme="majorHAnsi"/>
          <w:vertAlign w:val="superscript"/>
        </w:rPr>
        <w:tab/>
      </w:r>
      <w:r w:rsidRPr="00A92B80">
        <w:rPr>
          <w:rFonts w:asciiTheme="majorHAnsi" w:hAnsiTheme="majorHAnsi" w:cstheme="majorHAnsi"/>
          <w:vertAlign w:val="superscript"/>
        </w:rPr>
        <w:tab/>
      </w:r>
      <w:r w:rsidRPr="00A92B80">
        <w:rPr>
          <w:rFonts w:asciiTheme="majorHAnsi" w:hAnsiTheme="majorHAnsi" w:cstheme="majorHAnsi"/>
        </w:rPr>
        <w:t xml:space="preserve">   n) K</w:t>
      </w:r>
      <w:r w:rsidRPr="00A92B80">
        <w:rPr>
          <w:rFonts w:asciiTheme="majorHAnsi" w:hAnsiTheme="majorHAnsi" w:cstheme="majorHAnsi"/>
          <w:vertAlign w:val="superscript"/>
        </w:rPr>
        <w:t>0</w:t>
      </w:r>
      <w:r w:rsidRPr="00A92B80">
        <w:rPr>
          <w:rFonts w:asciiTheme="majorHAnsi" w:hAnsiTheme="majorHAnsi" w:cstheme="majorHAnsi"/>
          <w:vertAlign w:val="superscript"/>
        </w:rPr>
        <w:tab/>
      </w:r>
      <w:r w:rsidRPr="00A92B80">
        <w:rPr>
          <w:rFonts w:asciiTheme="majorHAnsi" w:hAnsiTheme="majorHAnsi" w:cstheme="majorHAnsi"/>
          <w:vertAlign w:val="superscript"/>
        </w:rPr>
        <w:tab/>
      </w:r>
      <w:r w:rsidRPr="00A92B80">
        <w:rPr>
          <w:rFonts w:asciiTheme="majorHAnsi" w:hAnsiTheme="majorHAnsi" w:cstheme="majorHAnsi"/>
        </w:rPr>
        <w:t xml:space="preserve"> o) τ</w:t>
      </w:r>
      <w:r w:rsidRPr="00A92B80">
        <w:rPr>
          <w:rFonts w:asciiTheme="majorHAnsi" w:hAnsiTheme="majorHAnsi" w:cstheme="majorHAnsi"/>
          <w:vertAlign w:val="superscript"/>
        </w:rPr>
        <w:t>-</w:t>
      </w:r>
      <w:r w:rsidRPr="00A92B80">
        <w:rPr>
          <w:rFonts w:asciiTheme="majorHAnsi" w:hAnsiTheme="majorHAnsi" w:cstheme="majorHAnsi"/>
          <w:vertAlign w:val="superscript"/>
        </w:rPr>
        <w:tab/>
      </w:r>
      <w:r w:rsidRPr="00A92B80">
        <w:rPr>
          <w:rFonts w:asciiTheme="majorHAnsi" w:hAnsiTheme="majorHAnsi" w:cstheme="majorHAnsi"/>
          <w:vertAlign w:val="superscript"/>
        </w:rPr>
        <w:tab/>
      </w:r>
      <w:r w:rsidRPr="00A92B80">
        <w:rPr>
          <w:rFonts w:asciiTheme="majorHAnsi" w:hAnsiTheme="majorHAnsi" w:cstheme="majorHAnsi"/>
        </w:rPr>
        <w:t>p) Anti-neutron</w:t>
      </w:r>
      <w:r w:rsidRPr="00A92B80">
        <w:rPr>
          <w:rFonts w:asciiTheme="majorHAnsi" w:hAnsiTheme="majorHAnsi" w:cstheme="majorHAnsi"/>
        </w:rPr>
        <w:tab/>
        <w:t xml:space="preserve">     q) </w:t>
      </w:r>
      <w:proofErr w:type="spellStart"/>
      <w:r w:rsidRPr="00A92B80">
        <w:rPr>
          <w:rFonts w:asciiTheme="majorHAnsi" w:hAnsiTheme="majorHAnsi" w:cstheme="majorHAnsi"/>
        </w:rPr>
        <w:t>ν</w:t>
      </w:r>
      <w:r w:rsidRPr="00A92B80">
        <w:rPr>
          <w:rFonts w:asciiTheme="majorHAnsi" w:hAnsiTheme="majorHAnsi" w:cstheme="majorHAnsi"/>
          <w:vertAlign w:val="subscript"/>
        </w:rPr>
        <w:t>τ</w:t>
      </w:r>
      <w:proofErr w:type="spellEnd"/>
      <w:r w:rsidRPr="00A92B80">
        <w:rPr>
          <w:rFonts w:asciiTheme="majorHAnsi" w:hAnsiTheme="majorHAnsi" w:cstheme="majorHAnsi"/>
          <w:vertAlign w:val="subscript"/>
        </w:rPr>
        <w:tab/>
      </w:r>
      <w:r w:rsidRPr="00A92B80">
        <w:rPr>
          <w:rFonts w:asciiTheme="majorHAnsi" w:hAnsiTheme="majorHAnsi" w:cstheme="majorHAnsi"/>
        </w:rPr>
        <w:t xml:space="preserve">             r) Electron anti-neutrino</w:t>
      </w:r>
    </w:p>
    <w:p w14:paraId="1F61CE1A" w14:textId="77777777" w:rsidR="00A92B80" w:rsidRPr="00A92B80" w:rsidRDefault="00A92B80" w:rsidP="00A92B80">
      <w:pPr>
        <w:pStyle w:val="NormalWeb"/>
        <w:spacing w:before="0" w:beforeAutospacing="0" w:after="0" w:afterAutospacing="0"/>
        <w:rPr>
          <w:rFonts w:asciiTheme="majorHAnsi" w:eastAsiaTheme="minorEastAsia" w:hAnsiTheme="majorHAnsi" w:cstheme="majorHAnsi"/>
          <w:color w:val="000000" w:themeColor="text1"/>
          <w:kern w:val="24"/>
          <w:sz w:val="22"/>
          <w:szCs w:val="22"/>
        </w:rPr>
      </w:pPr>
      <w:r w:rsidRPr="00A92B80">
        <w:rPr>
          <w:rFonts w:asciiTheme="majorHAnsi" w:hAnsiTheme="majorHAnsi" w:cstheme="majorHAnsi"/>
          <w:b/>
          <w:bCs/>
          <w:sz w:val="22"/>
          <w:szCs w:val="22"/>
        </w:rPr>
        <w:t xml:space="preserve">Q8. </w:t>
      </w:r>
      <w:r w:rsidRPr="00A92B80">
        <w:rPr>
          <w:rFonts w:asciiTheme="majorHAnsi" w:eastAsiaTheme="minorEastAsia" w:hAnsiTheme="majorHAnsi" w:cstheme="majorHAnsi"/>
          <w:color w:val="000000" w:themeColor="text1"/>
          <w:kern w:val="24"/>
          <w:sz w:val="22"/>
          <w:szCs w:val="22"/>
        </w:rPr>
        <w:t>Are the following interactions possible?</w:t>
      </w:r>
    </w:p>
    <w:p w14:paraId="062C6FC0" w14:textId="77777777" w:rsidR="00A92B80" w:rsidRPr="00A92B80" w:rsidRDefault="00A92B80" w:rsidP="00A92B80">
      <w:pPr>
        <w:pStyle w:val="NormalWeb"/>
        <w:numPr>
          <w:ilvl w:val="0"/>
          <w:numId w:val="41"/>
        </w:numPr>
        <w:spacing w:before="0" w:beforeAutospacing="0" w:after="0" w:afterAutospacing="0"/>
        <w:rPr>
          <w:rFonts w:asciiTheme="majorHAnsi" w:hAnsiTheme="majorHAnsi" w:cstheme="majorHAnsi"/>
          <w:sz w:val="22"/>
          <w:szCs w:val="22"/>
        </w:rPr>
      </w:pPr>
      <m:oMath>
        <m:sPre>
          <m:sPrePr>
            <m:ctrlPr>
              <w:rPr>
                <w:rFonts w:ascii="Cambria Math" w:hAnsi="Cambria Math" w:cstheme="majorHAnsi"/>
                <w:b/>
                <w:bCs/>
                <w:i/>
                <w:iCs/>
                <w:sz w:val="22"/>
                <w:szCs w:val="22"/>
              </w:rPr>
            </m:ctrlPr>
          </m:sPrePr>
          <m:sub>
            <m:r>
              <w:rPr>
                <w:rFonts w:ascii="Cambria Math" w:hAnsi="Cambria Math" w:cstheme="majorHAnsi"/>
                <w:sz w:val="22"/>
                <w:szCs w:val="22"/>
              </w:rPr>
              <m:t>0</m:t>
            </m:r>
          </m:sub>
          <m:sup>
            <m:r>
              <w:rPr>
                <w:rFonts w:ascii="Cambria Math" w:hAnsi="Cambria Math" w:cstheme="majorHAnsi"/>
                <w:sz w:val="22"/>
                <w:szCs w:val="22"/>
              </w:rPr>
              <m:t>1</m:t>
            </m:r>
          </m:sup>
          <m:e>
            <m:r>
              <w:rPr>
                <w:rFonts w:ascii="Cambria Math" w:hAnsi="Cambria Math" w:cstheme="majorHAnsi"/>
                <w:sz w:val="22"/>
                <w:szCs w:val="22"/>
              </w:rPr>
              <m:t>n→</m:t>
            </m:r>
            <m:sPre>
              <m:sPrePr>
                <m:ctrlPr>
                  <w:rPr>
                    <w:rFonts w:ascii="Cambria Math" w:hAnsi="Cambria Math" w:cstheme="majorHAnsi"/>
                    <w:i/>
                    <w:iCs/>
                    <w:sz w:val="22"/>
                    <w:szCs w:val="22"/>
                  </w:rPr>
                </m:ctrlPr>
              </m:sPrePr>
              <m:sub>
                <m:r>
                  <w:rPr>
                    <w:rFonts w:ascii="Cambria Math" w:hAnsi="Cambria Math" w:cstheme="majorHAnsi"/>
                    <w:sz w:val="22"/>
                    <w:szCs w:val="22"/>
                  </w:rPr>
                  <m:t>1</m:t>
                </m:r>
              </m:sub>
              <m:sup>
                <m:r>
                  <w:rPr>
                    <w:rFonts w:ascii="Cambria Math" w:hAnsi="Cambria Math" w:cstheme="majorHAnsi"/>
                    <w:sz w:val="22"/>
                    <w:szCs w:val="22"/>
                  </w:rPr>
                  <m:t>1</m:t>
                </m:r>
              </m:sup>
              <m:e>
                <m:r>
                  <w:rPr>
                    <w:rFonts w:ascii="Cambria Math" w:hAnsi="Cambria Math" w:cstheme="majorHAnsi"/>
                    <w:sz w:val="22"/>
                    <w:szCs w:val="22"/>
                  </w:rPr>
                  <m:t>p+ </m:t>
                </m:r>
                <m:sSup>
                  <m:sSupPr>
                    <m:ctrlPr>
                      <w:rPr>
                        <w:rFonts w:ascii="Cambria Math" w:hAnsi="Cambria Math" w:cstheme="majorHAnsi"/>
                        <w:i/>
                        <w:iCs/>
                        <w:sz w:val="22"/>
                        <w:szCs w:val="22"/>
                      </w:rPr>
                    </m:ctrlPr>
                  </m:sSupPr>
                  <m:e>
                    <m:r>
                      <w:rPr>
                        <w:rFonts w:ascii="Cambria Math" w:hAnsi="Cambria Math" w:cstheme="majorHAnsi"/>
                        <w:sz w:val="22"/>
                        <w:szCs w:val="22"/>
                      </w:rPr>
                      <m:t>e</m:t>
                    </m:r>
                  </m:e>
                  <m:sup>
                    <m:r>
                      <w:rPr>
                        <w:rFonts w:ascii="Cambria Math" w:hAnsi="Cambria Math" w:cstheme="majorHAnsi"/>
                        <w:sz w:val="22"/>
                        <w:szCs w:val="22"/>
                      </w:rPr>
                      <m:t>-</m:t>
                    </m:r>
                  </m:sup>
                </m:sSup>
                <m:r>
                  <w:rPr>
                    <w:rFonts w:ascii="Cambria Math" w:hAnsi="Cambria Math" w:cstheme="majorHAnsi"/>
                    <w:sz w:val="22"/>
                    <w:szCs w:val="22"/>
                  </w:rPr>
                  <m:t>+</m:t>
                </m:r>
                <m:sSub>
                  <m:sSubPr>
                    <m:ctrlPr>
                      <w:rPr>
                        <w:rFonts w:ascii="Cambria Math" w:hAnsi="Cambria Math" w:cstheme="majorHAnsi"/>
                        <w:i/>
                        <w:sz w:val="22"/>
                        <w:szCs w:val="22"/>
                      </w:rPr>
                    </m:ctrlPr>
                  </m:sSubPr>
                  <m:e>
                    <m:r>
                      <w:rPr>
                        <w:rFonts w:ascii="Cambria Math" w:hAnsi="Cambria Math" w:cstheme="majorHAnsi"/>
                        <w:sz w:val="22"/>
                        <w:szCs w:val="22"/>
                      </w:rPr>
                      <m:t>ν</m:t>
                    </m:r>
                  </m:e>
                  <m:sub>
                    <m:r>
                      <w:rPr>
                        <w:rFonts w:ascii="Cambria Math" w:hAnsi="Cambria Math" w:cstheme="majorHAnsi"/>
                        <w:sz w:val="22"/>
                        <w:szCs w:val="22"/>
                      </w:rPr>
                      <m:t>e</m:t>
                    </m:r>
                  </m:sub>
                </m:sSub>
              </m:e>
            </m:sPre>
          </m:e>
        </m:sPre>
      </m:oMath>
    </w:p>
    <w:p w14:paraId="71C7C3FB" w14:textId="77777777" w:rsidR="00A92B80" w:rsidRPr="00A92B80" w:rsidRDefault="00A92B80" w:rsidP="00A92B80">
      <w:pPr>
        <w:pStyle w:val="NormalWeb"/>
        <w:numPr>
          <w:ilvl w:val="0"/>
          <w:numId w:val="41"/>
        </w:numPr>
        <w:spacing w:before="0" w:beforeAutospacing="0" w:after="0" w:afterAutospacing="0"/>
        <w:rPr>
          <w:rFonts w:asciiTheme="majorHAnsi" w:hAnsiTheme="majorHAnsi" w:cstheme="majorHAnsi"/>
          <w:sz w:val="22"/>
          <w:szCs w:val="22"/>
        </w:rPr>
      </w:pPr>
      <m:oMath>
        <m:sSup>
          <m:sSupPr>
            <m:ctrlPr>
              <w:rPr>
                <w:rFonts w:ascii="Cambria Math" w:hAnsi="Cambria Math" w:cstheme="majorHAnsi"/>
                <w:i/>
                <w:iCs/>
                <w:sz w:val="22"/>
                <w:szCs w:val="22"/>
              </w:rPr>
            </m:ctrlPr>
          </m:sSupPr>
          <m:e>
            <m:r>
              <w:rPr>
                <w:rFonts w:ascii="Cambria Math" w:hAnsi="Cambria Math" w:cstheme="majorHAnsi"/>
                <w:sz w:val="22"/>
                <w:szCs w:val="22"/>
              </w:rPr>
              <m:t> </m:t>
            </m:r>
            <m:r>
              <w:rPr>
                <w:rFonts w:ascii="Cambria Math" w:hAnsi="Cambria Math" w:cstheme="majorHAnsi"/>
                <w:sz w:val="22"/>
                <w:szCs w:val="22"/>
                <w:lang w:val="el-GR"/>
              </w:rPr>
              <m:t>π</m:t>
            </m:r>
          </m:e>
          <m:sup>
            <m:r>
              <w:rPr>
                <w:rFonts w:ascii="Cambria Math" w:hAnsi="Cambria Math" w:cstheme="majorHAnsi"/>
                <w:sz w:val="22"/>
                <w:szCs w:val="22"/>
              </w:rPr>
              <m:t>+</m:t>
            </m:r>
          </m:sup>
        </m:sSup>
        <m:r>
          <w:rPr>
            <w:rFonts w:ascii="Cambria Math" w:hAnsi="Cambria Math" w:cstheme="majorHAnsi"/>
            <w:sz w:val="22"/>
            <w:szCs w:val="22"/>
          </w:rPr>
          <m:t>+ n→p+</m:t>
        </m:r>
        <m:sSup>
          <m:sSupPr>
            <m:ctrlPr>
              <w:rPr>
                <w:rFonts w:ascii="Cambria Math" w:hAnsi="Cambria Math" w:cstheme="majorHAnsi"/>
                <w:i/>
                <w:iCs/>
                <w:sz w:val="22"/>
                <w:szCs w:val="22"/>
              </w:rPr>
            </m:ctrlPr>
          </m:sSupPr>
          <m:e>
            <m:r>
              <w:rPr>
                <w:rFonts w:ascii="Cambria Math" w:hAnsi="Cambria Math" w:cstheme="majorHAnsi"/>
                <w:sz w:val="22"/>
                <w:szCs w:val="22"/>
                <w:lang w:val="el-GR"/>
              </w:rPr>
              <m:t>π</m:t>
            </m:r>
          </m:e>
          <m:sup>
            <m:r>
              <w:rPr>
                <w:rFonts w:ascii="Cambria Math" w:hAnsi="Cambria Math" w:cstheme="majorHAnsi"/>
                <w:sz w:val="22"/>
                <w:szCs w:val="22"/>
              </w:rPr>
              <m:t>-</m:t>
            </m:r>
          </m:sup>
        </m:sSup>
      </m:oMath>
    </w:p>
    <w:p w14:paraId="17B66CF9" w14:textId="77777777" w:rsidR="00A92B80" w:rsidRPr="00A92B80" w:rsidRDefault="00A92B80" w:rsidP="00A92B80">
      <w:pPr>
        <w:pStyle w:val="NormalWeb"/>
        <w:numPr>
          <w:ilvl w:val="0"/>
          <w:numId w:val="41"/>
        </w:numPr>
        <w:spacing w:before="0" w:beforeAutospacing="0" w:after="0" w:afterAutospacing="0"/>
        <w:rPr>
          <w:rFonts w:asciiTheme="majorHAnsi" w:hAnsiTheme="majorHAnsi" w:cstheme="majorHAnsi"/>
          <w:sz w:val="22"/>
          <w:szCs w:val="22"/>
        </w:rPr>
      </w:pPr>
      <m:oMath>
        <m:sSup>
          <m:sSupPr>
            <m:ctrlPr>
              <w:rPr>
                <w:rFonts w:ascii="Cambria Math" w:hAnsi="Cambria Math" w:cstheme="majorHAnsi"/>
                <w:i/>
                <w:iCs/>
                <w:sz w:val="22"/>
                <w:szCs w:val="22"/>
              </w:rPr>
            </m:ctrlPr>
          </m:sSupPr>
          <m:e>
            <m:r>
              <w:rPr>
                <w:rFonts w:ascii="Cambria Math" w:hAnsi="Cambria Math" w:cstheme="majorHAnsi"/>
                <w:sz w:val="22"/>
                <w:szCs w:val="22"/>
              </w:rPr>
              <m:t> n+</m:t>
            </m:r>
            <m:r>
              <w:rPr>
                <w:rFonts w:ascii="Cambria Math" w:hAnsi="Cambria Math" w:cstheme="majorHAnsi"/>
                <w:sz w:val="22"/>
                <w:szCs w:val="22"/>
                <w:lang w:val="el-GR"/>
              </w:rPr>
              <m:t>μ</m:t>
            </m:r>
          </m:e>
          <m:sup>
            <m:r>
              <w:rPr>
                <w:rFonts w:ascii="Cambria Math" w:hAnsi="Cambria Math" w:cstheme="majorHAnsi"/>
                <w:sz w:val="22"/>
                <w:szCs w:val="22"/>
              </w:rPr>
              <m:t>-</m:t>
            </m:r>
          </m:sup>
        </m:sSup>
        <m:r>
          <w:rPr>
            <w:rFonts w:ascii="Cambria Math" w:hAnsi="Cambria Math" w:cstheme="majorHAnsi"/>
            <w:sz w:val="22"/>
            <w:szCs w:val="22"/>
          </w:rPr>
          <m:t>→p+</m:t>
        </m:r>
        <m:acc>
          <m:accPr>
            <m:chr m:val="̅"/>
            <m:ctrlPr>
              <w:rPr>
                <w:rFonts w:ascii="Cambria Math" w:hAnsi="Cambria Math" w:cstheme="majorHAnsi"/>
                <w:i/>
                <w:iCs/>
                <w:sz w:val="22"/>
                <w:szCs w:val="22"/>
              </w:rPr>
            </m:ctrlPr>
          </m:accPr>
          <m:e>
            <m:r>
              <w:rPr>
                <w:rFonts w:ascii="Cambria Math" w:hAnsi="Cambria Math" w:cstheme="majorHAnsi"/>
                <w:sz w:val="22"/>
                <w:szCs w:val="22"/>
                <w:lang w:val="el-GR"/>
              </w:rPr>
              <m:t>ν</m:t>
            </m:r>
          </m:e>
        </m:acc>
      </m:oMath>
      <w:r w:rsidRPr="00A92B80">
        <w:rPr>
          <w:rFonts w:asciiTheme="majorHAnsi" w:hAnsiTheme="majorHAnsi" w:cstheme="majorHAnsi"/>
          <w:sz w:val="22"/>
          <w:szCs w:val="22"/>
          <w:vertAlign w:val="subscript"/>
          <w:lang w:val="el-GR"/>
        </w:rPr>
        <w:t>μ</w:t>
      </w:r>
      <w:r w:rsidRPr="00A92B80">
        <w:rPr>
          <w:rFonts w:asciiTheme="majorHAnsi" w:hAnsiTheme="majorHAnsi" w:cstheme="majorHAnsi"/>
          <w:sz w:val="22"/>
          <w:szCs w:val="22"/>
          <w:lang w:val="el-GR"/>
        </w:rPr>
        <w:t xml:space="preserve"> </w:t>
      </w:r>
    </w:p>
    <w:p w14:paraId="4C7F3871" w14:textId="77777777" w:rsidR="00A92B80" w:rsidRPr="00A92B80" w:rsidRDefault="00A92B80" w:rsidP="00A92B80">
      <w:pPr>
        <w:pStyle w:val="NormalWeb"/>
        <w:numPr>
          <w:ilvl w:val="0"/>
          <w:numId w:val="41"/>
        </w:numPr>
        <w:spacing w:before="0" w:beforeAutospacing="0" w:after="0" w:afterAutospacing="0"/>
        <w:rPr>
          <w:rFonts w:asciiTheme="majorHAnsi" w:hAnsiTheme="majorHAnsi" w:cstheme="majorHAnsi"/>
          <w:sz w:val="22"/>
          <w:szCs w:val="22"/>
        </w:rPr>
      </w:pPr>
      <m:oMath>
        <m:r>
          <w:rPr>
            <w:rFonts w:ascii="Cambria Math" w:hAnsi="Cambria Math" w:cstheme="majorHAnsi"/>
            <w:sz w:val="22"/>
            <w:szCs w:val="22"/>
          </w:rPr>
          <m:t>u→d+</m:t>
        </m:r>
        <m:sSup>
          <m:sSupPr>
            <m:ctrlPr>
              <w:rPr>
                <w:rFonts w:ascii="Cambria Math" w:hAnsi="Cambria Math" w:cstheme="majorHAnsi"/>
                <w:i/>
                <w:iCs/>
                <w:sz w:val="22"/>
                <w:szCs w:val="22"/>
              </w:rPr>
            </m:ctrlPr>
          </m:sSupPr>
          <m:e>
            <m:r>
              <w:rPr>
                <w:rFonts w:ascii="Cambria Math" w:hAnsi="Cambria Math" w:cstheme="majorHAnsi"/>
                <w:sz w:val="22"/>
                <w:szCs w:val="22"/>
              </w:rPr>
              <m:t>β</m:t>
            </m:r>
          </m:e>
          <m:sup>
            <m:r>
              <w:rPr>
                <w:rFonts w:ascii="Cambria Math" w:hAnsi="Cambria Math" w:cstheme="majorHAnsi"/>
                <w:sz w:val="22"/>
                <w:szCs w:val="22"/>
              </w:rPr>
              <m:t>-</m:t>
            </m:r>
          </m:sup>
        </m:sSup>
        <m:r>
          <w:rPr>
            <w:rFonts w:ascii="Cambria Math" w:hAnsi="Cambria Math" w:cstheme="majorHAnsi"/>
            <w:sz w:val="22"/>
            <w:szCs w:val="22"/>
          </w:rPr>
          <m:t>+</m:t>
        </m:r>
        <m:acc>
          <m:accPr>
            <m:chr m:val="̅"/>
            <m:ctrlPr>
              <w:rPr>
                <w:rFonts w:ascii="Cambria Math" w:hAnsi="Cambria Math" w:cstheme="majorHAnsi"/>
                <w:i/>
                <w:sz w:val="22"/>
                <w:szCs w:val="22"/>
                <w:lang w:val="el-GR"/>
              </w:rPr>
            </m:ctrlPr>
          </m:accPr>
          <m:e>
            <m:r>
              <w:rPr>
                <w:rFonts w:ascii="Cambria Math" w:hAnsi="Cambria Math" w:cstheme="majorHAnsi"/>
                <w:sz w:val="22"/>
                <w:szCs w:val="22"/>
                <w:lang w:val="el-GR"/>
              </w:rPr>
              <m:t>ν</m:t>
            </m:r>
          </m:e>
        </m:acc>
      </m:oMath>
      <w:r w:rsidRPr="00A92B80">
        <w:rPr>
          <w:rFonts w:asciiTheme="majorHAnsi" w:hAnsiTheme="majorHAnsi" w:cstheme="majorHAnsi"/>
          <w:sz w:val="22"/>
          <w:szCs w:val="22"/>
          <w:vertAlign w:val="subscript"/>
        </w:rPr>
        <w:t>e</w:t>
      </w:r>
      <w:r w:rsidRPr="00A92B80">
        <w:rPr>
          <w:rFonts w:asciiTheme="majorHAnsi" w:hAnsiTheme="majorHAnsi" w:cstheme="majorHAnsi"/>
          <w:sz w:val="22"/>
          <w:szCs w:val="22"/>
        </w:rPr>
        <w:t xml:space="preserve"> (quarks have baryon number +1/3)</w:t>
      </w:r>
    </w:p>
    <w:p w14:paraId="47A5126E" w14:textId="77777777" w:rsidR="00A92B80" w:rsidRPr="00A92B80" w:rsidRDefault="00A92B80" w:rsidP="00A92B80">
      <w:pPr>
        <w:pStyle w:val="NormalWeb"/>
        <w:numPr>
          <w:ilvl w:val="0"/>
          <w:numId w:val="41"/>
        </w:numPr>
        <w:spacing w:before="0" w:beforeAutospacing="0" w:after="0" w:afterAutospacing="0"/>
        <w:rPr>
          <w:rFonts w:asciiTheme="majorHAnsi" w:hAnsiTheme="majorHAnsi" w:cstheme="majorHAnsi"/>
          <w:sz w:val="22"/>
          <w:szCs w:val="22"/>
        </w:rPr>
      </w:pPr>
      <m:oMath>
        <m:r>
          <w:rPr>
            <w:rFonts w:ascii="Cambria Math" w:hAnsi="Cambria Math" w:cstheme="majorHAnsi"/>
            <w:sz w:val="22"/>
            <w:szCs w:val="22"/>
          </w:rPr>
          <m:t>d→u+</m:t>
        </m:r>
        <m:sSup>
          <m:sSupPr>
            <m:ctrlPr>
              <w:rPr>
                <w:rFonts w:ascii="Cambria Math" w:hAnsi="Cambria Math" w:cstheme="majorHAnsi"/>
                <w:i/>
                <w:iCs/>
                <w:sz w:val="22"/>
                <w:szCs w:val="22"/>
              </w:rPr>
            </m:ctrlPr>
          </m:sSupPr>
          <m:e>
            <m:r>
              <w:rPr>
                <w:rFonts w:ascii="Cambria Math" w:hAnsi="Cambria Math" w:cstheme="majorHAnsi"/>
                <w:sz w:val="22"/>
                <w:szCs w:val="22"/>
              </w:rPr>
              <m:t>e</m:t>
            </m:r>
          </m:e>
          <m:sup>
            <m:r>
              <w:rPr>
                <w:rFonts w:ascii="Cambria Math" w:hAnsi="Cambria Math" w:cstheme="majorHAnsi"/>
                <w:sz w:val="22"/>
                <w:szCs w:val="22"/>
              </w:rPr>
              <m:t>-</m:t>
            </m:r>
          </m:sup>
        </m:sSup>
        <m:r>
          <w:rPr>
            <w:rFonts w:ascii="Cambria Math" w:hAnsi="Cambria Math" w:cstheme="majorHAnsi"/>
            <w:sz w:val="22"/>
            <w:szCs w:val="22"/>
          </w:rPr>
          <m:t>+</m:t>
        </m:r>
        <m:acc>
          <m:accPr>
            <m:chr m:val="̅"/>
            <m:ctrlPr>
              <w:rPr>
                <w:rFonts w:ascii="Cambria Math" w:hAnsi="Cambria Math" w:cstheme="majorHAnsi"/>
                <w:i/>
                <w:iCs/>
                <w:sz w:val="22"/>
                <w:szCs w:val="22"/>
              </w:rPr>
            </m:ctrlPr>
          </m:accPr>
          <m:e>
            <m:r>
              <w:rPr>
                <w:rFonts w:ascii="Cambria Math" w:hAnsi="Cambria Math" w:cstheme="majorHAnsi"/>
                <w:sz w:val="22"/>
                <w:szCs w:val="22"/>
              </w:rPr>
              <m:t>v</m:t>
            </m:r>
          </m:e>
        </m:acc>
      </m:oMath>
      <w:r w:rsidRPr="00A92B80">
        <w:rPr>
          <w:rFonts w:asciiTheme="majorHAnsi" w:hAnsiTheme="majorHAnsi" w:cstheme="majorHAnsi"/>
          <w:b/>
          <w:bCs/>
          <w:sz w:val="22"/>
          <w:szCs w:val="22"/>
          <w:vertAlign w:val="subscript"/>
        </w:rPr>
        <w:t xml:space="preserve">e </w:t>
      </w:r>
      <w:r w:rsidRPr="00A92B80">
        <w:rPr>
          <w:rFonts w:asciiTheme="majorHAnsi" w:hAnsiTheme="majorHAnsi" w:cstheme="majorHAnsi"/>
          <w:sz w:val="22"/>
          <w:szCs w:val="22"/>
        </w:rPr>
        <w:t>(quarks have baryon number +1/3)</w:t>
      </w:r>
    </w:p>
    <w:p w14:paraId="22C0D576" w14:textId="77777777" w:rsidR="00A92B80" w:rsidRPr="00A92B80" w:rsidRDefault="00A92B80" w:rsidP="00A92B80">
      <w:pPr>
        <w:pStyle w:val="NormalWeb"/>
        <w:numPr>
          <w:ilvl w:val="0"/>
          <w:numId w:val="41"/>
        </w:numPr>
        <w:spacing w:before="0" w:beforeAutospacing="0" w:after="0" w:afterAutospacing="0"/>
        <w:rPr>
          <w:rFonts w:asciiTheme="majorHAnsi" w:hAnsiTheme="majorHAnsi" w:cstheme="majorHAnsi"/>
          <w:sz w:val="22"/>
          <w:szCs w:val="22"/>
        </w:rPr>
      </w:pPr>
      <m:oMath>
        <m:sSup>
          <m:sSupPr>
            <m:ctrlPr>
              <w:rPr>
                <w:rFonts w:ascii="Cambria Math" w:hAnsi="Cambria Math" w:cstheme="majorHAnsi"/>
                <w:i/>
                <w:iCs/>
                <w:sz w:val="22"/>
                <w:szCs w:val="22"/>
              </w:rPr>
            </m:ctrlPr>
          </m:sSupPr>
          <m:e>
            <m:r>
              <w:rPr>
                <w:rFonts w:ascii="Cambria Math" w:hAnsi="Cambria Math" w:cstheme="majorHAnsi"/>
                <w:sz w:val="22"/>
                <w:szCs w:val="22"/>
              </w:rPr>
              <m:t>K</m:t>
            </m:r>
          </m:e>
          <m:sup>
            <m:r>
              <w:rPr>
                <w:rFonts w:ascii="Cambria Math" w:hAnsi="Cambria Math" w:cstheme="majorHAnsi"/>
                <w:sz w:val="22"/>
                <w:szCs w:val="22"/>
              </w:rPr>
              <m:t>+</m:t>
            </m:r>
          </m:sup>
        </m:sSup>
        <m:r>
          <w:rPr>
            <w:rFonts w:ascii="Cambria Math" w:hAnsi="Cambria Math" w:cstheme="majorHAnsi"/>
            <w:sz w:val="22"/>
            <w:szCs w:val="22"/>
          </w:rPr>
          <m:t>→</m:t>
        </m:r>
        <m:sSup>
          <m:sSupPr>
            <m:ctrlPr>
              <w:rPr>
                <w:rFonts w:ascii="Cambria Math" w:hAnsi="Cambria Math" w:cstheme="majorHAnsi"/>
                <w:i/>
                <w:iCs/>
                <w:sz w:val="22"/>
                <w:szCs w:val="22"/>
              </w:rPr>
            </m:ctrlPr>
          </m:sSupPr>
          <m:e>
            <m:r>
              <w:rPr>
                <w:rFonts w:ascii="Cambria Math" w:hAnsi="Cambria Math" w:cstheme="majorHAnsi"/>
                <w:sz w:val="22"/>
                <w:szCs w:val="22"/>
              </w:rPr>
              <m:t>π</m:t>
            </m:r>
          </m:e>
          <m:sup>
            <m:r>
              <w:rPr>
                <w:rFonts w:ascii="Cambria Math" w:hAnsi="Cambria Math" w:cstheme="majorHAnsi"/>
                <w:sz w:val="22"/>
                <w:szCs w:val="22"/>
              </w:rPr>
              <m:t>+</m:t>
            </m:r>
          </m:sup>
        </m:sSup>
        <m:r>
          <w:rPr>
            <w:rFonts w:ascii="Cambria Math" w:hAnsi="Cambria Math" w:cstheme="majorHAnsi"/>
            <w:sz w:val="22"/>
            <w:szCs w:val="22"/>
          </w:rPr>
          <m:t>+</m:t>
        </m:r>
        <m:sSup>
          <m:sSupPr>
            <m:ctrlPr>
              <w:rPr>
                <w:rFonts w:ascii="Cambria Math" w:hAnsi="Cambria Math" w:cstheme="majorHAnsi"/>
                <w:i/>
                <w:iCs/>
                <w:sz w:val="22"/>
                <w:szCs w:val="22"/>
              </w:rPr>
            </m:ctrlPr>
          </m:sSupPr>
          <m:e>
            <m:r>
              <w:rPr>
                <w:rFonts w:ascii="Cambria Math" w:hAnsi="Cambria Math" w:cstheme="majorHAnsi"/>
                <w:sz w:val="22"/>
                <w:szCs w:val="22"/>
              </w:rPr>
              <m:t>π</m:t>
            </m:r>
          </m:e>
          <m:sup>
            <m:r>
              <w:rPr>
                <w:rFonts w:ascii="Cambria Math" w:hAnsi="Cambria Math" w:cstheme="majorHAnsi"/>
                <w:sz w:val="22"/>
                <w:szCs w:val="22"/>
              </w:rPr>
              <m:t>0</m:t>
            </m:r>
          </m:sup>
        </m:sSup>
      </m:oMath>
      <w:r w:rsidRPr="00A92B80">
        <w:rPr>
          <w:rFonts w:asciiTheme="majorHAnsi" w:hAnsiTheme="majorHAnsi" w:cstheme="majorHAnsi"/>
          <w:sz w:val="22"/>
          <w:szCs w:val="22"/>
        </w:rPr>
        <w:t xml:space="preserve"> (is this weak or strong?)</w:t>
      </w:r>
    </w:p>
    <w:p w14:paraId="5AC9DEFD" w14:textId="77777777" w:rsidR="00A92B80" w:rsidRPr="00A92B80" w:rsidRDefault="00A92B80" w:rsidP="00A92B80">
      <w:pPr>
        <w:pStyle w:val="NormalWeb"/>
        <w:numPr>
          <w:ilvl w:val="0"/>
          <w:numId w:val="41"/>
        </w:numPr>
        <w:spacing w:before="0" w:beforeAutospacing="0" w:after="0" w:afterAutospacing="0"/>
        <w:rPr>
          <w:rFonts w:asciiTheme="majorHAnsi" w:hAnsiTheme="majorHAnsi" w:cstheme="majorHAnsi"/>
          <w:sz w:val="22"/>
          <w:szCs w:val="22"/>
        </w:rPr>
      </w:pPr>
      <m:oMath>
        <m:sSup>
          <m:sSupPr>
            <m:ctrlPr>
              <w:rPr>
                <w:rFonts w:ascii="Cambria Math" w:hAnsi="Cambria Math" w:cstheme="majorHAnsi"/>
                <w:i/>
                <w:iCs/>
                <w:sz w:val="22"/>
                <w:szCs w:val="22"/>
              </w:rPr>
            </m:ctrlPr>
          </m:sSupPr>
          <m:e>
            <m:r>
              <w:rPr>
                <w:rFonts w:ascii="Cambria Math" w:hAnsi="Cambria Math" w:cstheme="majorHAnsi"/>
                <w:sz w:val="22"/>
                <w:szCs w:val="22"/>
              </w:rPr>
              <m:t>K</m:t>
            </m:r>
          </m:e>
          <m:sup>
            <m:r>
              <w:rPr>
                <w:rFonts w:ascii="Cambria Math" w:hAnsi="Cambria Math" w:cstheme="majorHAnsi"/>
                <w:sz w:val="22"/>
                <w:szCs w:val="22"/>
              </w:rPr>
              <m:t>+</m:t>
            </m:r>
          </m:sup>
        </m:sSup>
        <m:r>
          <w:rPr>
            <w:rFonts w:ascii="Cambria Math" w:hAnsi="Cambria Math" w:cstheme="majorHAnsi"/>
            <w:sz w:val="22"/>
            <w:szCs w:val="22"/>
          </w:rPr>
          <m:t>→</m:t>
        </m:r>
        <m:sSup>
          <m:sSupPr>
            <m:ctrlPr>
              <w:rPr>
                <w:rFonts w:ascii="Cambria Math" w:hAnsi="Cambria Math" w:cstheme="majorHAnsi"/>
                <w:i/>
                <w:iCs/>
                <w:sz w:val="22"/>
                <w:szCs w:val="22"/>
              </w:rPr>
            </m:ctrlPr>
          </m:sSupPr>
          <m:e>
            <m:r>
              <w:rPr>
                <w:rFonts w:ascii="Cambria Math" w:hAnsi="Cambria Math" w:cstheme="majorHAnsi"/>
                <w:sz w:val="22"/>
                <w:szCs w:val="22"/>
                <w:lang w:val="el-GR"/>
              </w:rPr>
              <m:t>μ</m:t>
            </m:r>
          </m:e>
          <m:sup>
            <m:r>
              <w:rPr>
                <w:rFonts w:ascii="Cambria Math" w:hAnsi="Cambria Math" w:cstheme="majorHAnsi"/>
                <w:sz w:val="22"/>
                <w:szCs w:val="22"/>
              </w:rPr>
              <m:t>+</m:t>
            </m:r>
          </m:sup>
        </m:sSup>
        <m:r>
          <w:rPr>
            <w:rFonts w:ascii="Cambria Math" w:hAnsi="Cambria Math" w:cstheme="majorHAnsi"/>
            <w:sz w:val="22"/>
            <w:szCs w:val="22"/>
          </w:rPr>
          <m:t>+ν</m:t>
        </m:r>
      </m:oMath>
      <w:r w:rsidRPr="00A92B80">
        <w:rPr>
          <w:rFonts w:asciiTheme="majorHAnsi" w:hAnsiTheme="majorHAnsi" w:cstheme="majorHAnsi"/>
          <w:sz w:val="22"/>
          <w:szCs w:val="22"/>
          <w:vertAlign w:val="subscript"/>
          <w:lang w:val="el-GR"/>
        </w:rPr>
        <w:t>μ</w:t>
      </w:r>
      <w:r w:rsidRPr="00A92B80">
        <w:rPr>
          <w:rFonts w:asciiTheme="majorHAnsi" w:hAnsiTheme="majorHAnsi" w:cstheme="majorHAnsi"/>
          <w:sz w:val="22"/>
          <w:szCs w:val="22"/>
          <w:vertAlign w:val="subscript"/>
        </w:rPr>
        <w:t xml:space="preserve">    </w:t>
      </w:r>
      <w:r w:rsidRPr="00A92B80">
        <w:rPr>
          <w:rFonts w:asciiTheme="majorHAnsi" w:hAnsiTheme="majorHAnsi" w:cstheme="majorHAnsi"/>
          <w:sz w:val="22"/>
          <w:szCs w:val="22"/>
        </w:rPr>
        <w:t>(is this weak or strong?)</w:t>
      </w:r>
    </w:p>
    <w:p w14:paraId="0D7C88EC" w14:textId="77777777" w:rsidR="00A92B80" w:rsidRPr="00A92B80" w:rsidRDefault="00A92B80" w:rsidP="00A92B80">
      <w:pPr>
        <w:pStyle w:val="NormalWeb"/>
        <w:numPr>
          <w:ilvl w:val="0"/>
          <w:numId w:val="41"/>
        </w:numPr>
        <w:spacing w:before="0" w:beforeAutospacing="0" w:after="0" w:afterAutospacing="0"/>
        <w:rPr>
          <w:rFonts w:asciiTheme="majorHAnsi" w:hAnsiTheme="majorHAnsi" w:cstheme="majorHAnsi"/>
          <w:sz w:val="22"/>
          <w:szCs w:val="22"/>
        </w:rPr>
      </w:pPr>
      <m:oMath>
        <m:sSup>
          <m:sSupPr>
            <m:ctrlPr>
              <w:rPr>
                <w:rFonts w:ascii="Cambria Math" w:hAnsi="Cambria Math" w:cstheme="majorHAnsi"/>
                <w:i/>
                <w:iCs/>
                <w:sz w:val="22"/>
                <w:szCs w:val="22"/>
              </w:rPr>
            </m:ctrlPr>
          </m:sSupPr>
          <m:e>
            <m:r>
              <w:rPr>
                <w:rFonts w:ascii="Cambria Math" w:hAnsi="Cambria Math" w:cstheme="majorHAnsi"/>
                <w:sz w:val="22"/>
                <w:szCs w:val="22"/>
              </w:rPr>
              <m:t>p+</m:t>
            </m:r>
            <m:r>
              <w:rPr>
                <w:rFonts w:ascii="Cambria Math" w:hAnsi="Cambria Math" w:cstheme="majorHAnsi"/>
                <w:sz w:val="22"/>
                <w:szCs w:val="22"/>
                <w:lang w:val="el-GR"/>
              </w:rPr>
              <m:t>π</m:t>
            </m:r>
          </m:e>
          <m:sup>
            <m:r>
              <w:rPr>
                <w:rFonts w:ascii="Cambria Math" w:hAnsi="Cambria Math" w:cstheme="majorHAnsi"/>
                <w:sz w:val="22"/>
                <w:szCs w:val="22"/>
              </w:rPr>
              <m:t>-</m:t>
            </m:r>
          </m:sup>
        </m:sSup>
        <m:r>
          <w:rPr>
            <w:rFonts w:ascii="Cambria Math" w:hAnsi="Cambria Math" w:cstheme="majorHAnsi"/>
            <w:sz w:val="22"/>
            <w:szCs w:val="22"/>
          </w:rPr>
          <m:t>→</m:t>
        </m:r>
        <m:sSup>
          <m:sSupPr>
            <m:ctrlPr>
              <w:rPr>
                <w:rFonts w:ascii="Cambria Math" w:hAnsi="Cambria Math" w:cstheme="majorHAnsi"/>
                <w:i/>
                <w:iCs/>
                <w:sz w:val="22"/>
                <w:szCs w:val="22"/>
              </w:rPr>
            </m:ctrlPr>
          </m:sSupPr>
          <m:e>
            <m:r>
              <w:rPr>
                <w:rFonts w:ascii="Cambria Math" w:hAnsi="Cambria Math" w:cstheme="majorHAnsi"/>
                <w:sz w:val="22"/>
                <w:szCs w:val="22"/>
              </w:rPr>
              <m:t>K</m:t>
            </m:r>
          </m:e>
          <m:sup>
            <m:r>
              <w:rPr>
                <w:rFonts w:ascii="Cambria Math" w:hAnsi="Cambria Math" w:cstheme="majorHAnsi"/>
                <w:sz w:val="22"/>
                <w:szCs w:val="22"/>
              </w:rPr>
              <m:t>-</m:t>
            </m:r>
          </m:sup>
        </m:sSup>
        <m:r>
          <w:rPr>
            <w:rFonts w:ascii="Cambria Math" w:hAnsi="Cambria Math" w:cstheme="majorHAnsi"/>
            <w:sz w:val="22"/>
            <w:szCs w:val="22"/>
          </w:rPr>
          <m:t>+</m:t>
        </m:r>
        <m:sSup>
          <m:sSupPr>
            <m:ctrlPr>
              <w:rPr>
                <w:rFonts w:ascii="Cambria Math" w:hAnsi="Cambria Math" w:cstheme="majorHAnsi"/>
                <w:i/>
                <w:iCs/>
                <w:sz w:val="22"/>
                <w:szCs w:val="22"/>
              </w:rPr>
            </m:ctrlPr>
          </m:sSupPr>
          <m:e>
            <m:r>
              <w:rPr>
                <w:rFonts w:ascii="Cambria Math" w:hAnsi="Cambria Math" w:cstheme="majorHAnsi"/>
                <w:sz w:val="22"/>
                <w:szCs w:val="22"/>
                <w:lang w:val="el-GR"/>
              </w:rPr>
              <m:t>π</m:t>
            </m:r>
          </m:e>
          <m:sup>
            <m:r>
              <w:rPr>
                <w:rFonts w:ascii="Cambria Math" w:hAnsi="Cambria Math" w:cstheme="majorHAnsi"/>
                <w:sz w:val="22"/>
                <w:szCs w:val="22"/>
              </w:rPr>
              <m:t>+</m:t>
            </m:r>
          </m:sup>
        </m:sSup>
      </m:oMath>
      <w:r w:rsidRPr="00A92B80">
        <w:rPr>
          <w:rFonts w:asciiTheme="majorHAnsi" w:hAnsiTheme="majorHAnsi" w:cstheme="majorHAnsi"/>
          <w:iCs/>
          <w:sz w:val="22"/>
          <w:szCs w:val="22"/>
        </w:rPr>
        <w:t xml:space="preserve"> </w:t>
      </w:r>
      <w:r w:rsidRPr="00A92B80">
        <w:rPr>
          <w:rFonts w:asciiTheme="majorHAnsi" w:hAnsiTheme="majorHAnsi" w:cstheme="majorHAnsi"/>
          <w:sz w:val="22"/>
          <w:szCs w:val="22"/>
        </w:rPr>
        <w:t>(is this weak or strong?)</w:t>
      </w:r>
    </w:p>
    <w:p w14:paraId="7D9D869E" w14:textId="77777777" w:rsidR="00A92B80" w:rsidRPr="00A92B80" w:rsidRDefault="00A92B80" w:rsidP="00A92B80">
      <w:pPr>
        <w:pStyle w:val="NormalWeb"/>
        <w:spacing w:before="0" w:beforeAutospacing="0" w:after="0" w:afterAutospacing="0"/>
        <w:rPr>
          <w:rFonts w:asciiTheme="majorHAnsi" w:hAnsiTheme="majorHAnsi" w:cstheme="majorHAnsi"/>
          <w:sz w:val="22"/>
          <w:szCs w:val="22"/>
        </w:rPr>
      </w:pPr>
    </w:p>
    <w:p w14:paraId="1F426724" w14:textId="77777777" w:rsidR="00A92B80" w:rsidRPr="00A92B80" w:rsidRDefault="00A92B80" w:rsidP="00A92B80">
      <w:pPr>
        <w:pStyle w:val="NormalWeb"/>
        <w:spacing w:before="0" w:beforeAutospacing="0" w:after="0" w:afterAutospacing="0"/>
        <w:rPr>
          <w:rFonts w:asciiTheme="majorHAnsi" w:hAnsiTheme="majorHAnsi" w:cstheme="majorHAnsi"/>
          <w:b/>
          <w:bCs/>
          <w:sz w:val="22"/>
          <w:szCs w:val="22"/>
        </w:rPr>
      </w:pPr>
      <w:r w:rsidRPr="00A92B80">
        <w:rPr>
          <w:rFonts w:asciiTheme="majorHAnsi" w:hAnsiTheme="majorHAnsi" w:cstheme="majorHAnsi"/>
          <w:b/>
          <w:bCs/>
          <w:sz w:val="22"/>
          <w:szCs w:val="22"/>
        </w:rPr>
        <w:t>Hard:</w:t>
      </w:r>
    </w:p>
    <w:p w14:paraId="517BA0C6" w14:textId="77777777" w:rsidR="00A92B80" w:rsidRPr="00A92B80" w:rsidRDefault="00A92B80" w:rsidP="00A92B80">
      <w:pPr>
        <w:pStyle w:val="NormalWeb"/>
        <w:spacing w:before="0" w:beforeAutospacing="0" w:after="0" w:afterAutospacing="0"/>
        <w:rPr>
          <w:rFonts w:asciiTheme="majorHAnsi" w:hAnsiTheme="majorHAnsi" w:cstheme="majorHAnsi"/>
          <w:sz w:val="22"/>
          <w:szCs w:val="22"/>
        </w:rPr>
      </w:pPr>
      <w:r w:rsidRPr="00A92B80">
        <w:rPr>
          <w:rFonts w:asciiTheme="majorHAnsi" w:hAnsiTheme="majorHAnsi" w:cstheme="majorHAnsi"/>
          <w:b/>
          <w:bCs/>
          <w:sz w:val="22"/>
          <w:szCs w:val="22"/>
        </w:rPr>
        <w:t xml:space="preserve">Q9. </w:t>
      </w:r>
      <w:r w:rsidRPr="00A92B80">
        <w:rPr>
          <w:rFonts w:asciiTheme="majorHAnsi" w:hAnsiTheme="majorHAnsi" w:cstheme="majorHAnsi"/>
          <w:sz w:val="22"/>
          <w:szCs w:val="22"/>
        </w:rPr>
        <w:t xml:space="preserve">Nuclei can decay by alpha decay and by beta decay. In alpha decay only one particle is emitted but in beta decay there are two emitted particles. Explain how baryon number is conserved in alpha and beta decay. </w:t>
      </w:r>
    </w:p>
    <w:p w14:paraId="0ED3BDD3" w14:textId="77777777" w:rsidR="00A92B80" w:rsidRPr="00A92B80" w:rsidRDefault="00A92B80" w:rsidP="00A92B80">
      <w:pPr>
        <w:pStyle w:val="NormalWeb"/>
        <w:spacing w:before="0" w:beforeAutospacing="0" w:after="0" w:afterAutospacing="0"/>
        <w:rPr>
          <w:rFonts w:asciiTheme="majorHAnsi" w:hAnsiTheme="majorHAnsi" w:cstheme="majorHAnsi"/>
          <w:sz w:val="22"/>
          <w:szCs w:val="22"/>
        </w:rPr>
      </w:pPr>
      <w:r w:rsidRPr="00A92B80">
        <w:rPr>
          <w:rFonts w:asciiTheme="majorHAnsi" w:hAnsiTheme="majorHAnsi" w:cstheme="majorHAnsi"/>
          <w:b/>
          <w:bCs/>
          <w:sz w:val="22"/>
          <w:szCs w:val="22"/>
        </w:rPr>
        <w:t xml:space="preserve">Q10. </w:t>
      </w:r>
      <w:r w:rsidRPr="00A92B80">
        <w:rPr>
          <w:rFonts w:asciiTheme="majorHAnsi" w:hAnsiTheme="majorHAnsi" w:cstheme="majorHAnsi"/>
          <w:sz w:val="22"/>
          <w:szCs w:val="22"/>
        </w:rPr>
        <w:t xml:space="preserve">a)Name one process in which a proton changes into a neutron. </w:t>
      </w:r>
    </w:p>
    <w:p w14:paraId="6C25FEB9" w14:textId="77777777" w:rsidR="00A92B80" w:rsidRPr="00A92B80" w:rsidRDefault="00A92B80" w:rsidP="00A92B80">
      <w:pPr>
        <w:pStyle w:val="NormalWeb"/>
        <w:spacing w:before="0" w:beforeAutospacing="0" w:after="0" w:afterAutospacing="0"/>
        <w:rPr>
          <w:rFonts w:asciiTheme="majorHAnsi" w:hAnsiTheme="majorHAnsi" w:cstheme="majorHAnsi"/>
          <w:sz w:val="22"/>
          <w:szCs w:val="22"/>
        </w:rPr>
      </w:pPr>
      <w:r w:rsidRPr="00A92B80">
        <w:rPr>
          <w:rFonts w:asciiTheme="majorHAnsi" w:hAnsiTheme="majorHAnsi" w:cstheme="majorHAnsi"/>
          <w:sz w:val="22"/>
          <w:szCs w:val="22"/>
        </w:rPr>
        <w:t xml:space="preserve">          b) Name the particle interaction involved in this process</w:t>
      </w:r>
    </w:p>
    <w:p w14:paraId="08A9EC75" w14:textId="77777777" w:rsidR="00A92B80" w:rsidRPr="00A92B80" w:rsidRDefault="00A92B80" w:rsidP="00A92B80">
      <w:pPr>
        <w:pStyle w:val="NormalWeb"/>
        <w:spacing w:before="0" w:beforeAutospacing="0" w:after="0" w:afterAutospacing="0"/>
        <w:rPr>
          <w:rFonts w:asciiTheme="majorHAnsi" w:hAnsiTheme="majorHAnsi" w:cstheme="majorHAnsi"/>
          <w:sz w:val="22"/>
          <w:szCs w:val="22"/>
        </w:rPr>
      </w:pPr>
      <w:r w:rsidRPr="00A92B80">
        <w:rPr>
          <w:rFonts w:asciiTheme="majorHAnsi" w:hAnsiTheme="majorHAnsi" w:cstheme="majorHAnsi"/>
          <w:sz w:val="22"/>
          <w:szCs w:val="22"/>
        </w:rPr>
        <w:t xml:space="preserve">          c) Write down an equation for this process. </w:t>
      </w:r>
    </w:p>
    <w:p w14:paraId="79E0F1AF" w14:textId="77777777" w:rsidR="00A92B80" w:rsidRPr="00A92B80" w:rsidRDefault="00A92B80" w:rsidP="00A92B80">
      <w:pPr>
        <w:pStyle w:val="NormalWeb"/>
        <w:spacing w:before="0" w:beforeAutospacing="0" w:after="0" w:afterAutospacing="0"/>
        <w:rPr>
          <w:rFonts w:asciiTheme="majorHAnsi" w:hAnsiTheme="majorHAnsi" w:cstheme="majorHAnsi"/>
          <w:sz w:val="22"/>
          <w:szCs w:val="22"/>
        </w:rPr>
      </w:pPr>
      <w:r w:rsidRPr="00A92B80">
        <w:rPr>
          <w:rFonts w:asciiTheme="majorHAnsi" w:hAnsiTheme="majorHAnsi" w:cstheme="majorHAnsi"/>
          <w:sz w:val="22"/>
          <w:szCs w:val="22"/>
        </w:rPr>
        <w:t xml:space="preserve">          d) Show that the baryon and lepton number are conserved in this process. </w:t>
      </w:r>
    </w:p>
    <w:p w14:paraId="45A4B4B8" w14:textId="77777777" w:rsidR="00A92B80" w:rsidRPr="00A92B80" w:rsidRDefault="00A92B80" w:rsidP="00A92B80">
      <w:pPr>
        <w:pStyle w:val="NormalWeb"/>
        <w:spacing w:before="0" w:beforeAutospacing="0" w:after="0" w:afterAutospacing="0"/>
        <w:rPr>
          <w:rFonts w:asciiTheme="majorHAnsi" w:hAnsiTheme="majorHAnsi" w:cstheme="majorHAnsi"/>
          <w:sz w:val="22"/>
          <w:szCs w:val="22"/>
        </w:rPr>
      </w:pPr>
      <w:r w:rsidRPr="00A92B80">
        <w:rPr>
          <w:rFonts w:asciiTheme="majorHAnsi" w:hAnsiTheme="majorHAnsi" w:cstheme="majorHAnsi"/>
          <w:b/>
          <w:bCs/>
          <w:sz w:val="22"/>
          <w:szCs w:val="22"/>
        </w:rPr>
        <w:t xml:space="preserve">Q11. </w:t>
      </w:r>
      <w:r w:rsidRPr="00A92B80">
        <w:rPr>
          <w:rFonts w:asciiTheme="majorHAnsi" w:hAnsiTheme="majorHAnsi" w:cstheme="majorHAnsi"/>
          <w:sz w:val="22"/>
          <w:szCs w:val="22"/>
        </w:rPr>
        <w:t xml:space="preserve">Write an equation to show beta-plus decay. Show that the baryon and lepton number are conserved in this process. </w:t>
      </w:r>
    </w:p>
    <w:p w14:paraId="5AB5D148" w14:textId="77777777" w:rsidR="00A92B80" w:rsidRPr="00A92B80" w:rsidRDefault="00A92B80" w:rsidP="00A92B80">
      <w:pPr>
        <w:pStyle w:val="NormalWeb"/>
        <w:spacing w:before="0" w:beforeAutospacing="0" w:after="0" w:afterAutospacing="0"/>
        <w:rPr>
          <w:rFonts w:asciiTheme="majorHAnsi" w:hAnsiTheme="majorHAnsi" w:cstheme="majorHAnsi"/>
          <w:color w:val="222222"/>
          <w:sz w:val="22"/>
          <w:szCs w:val="22"/>
          <w:shd w:val="clear" w:color="auto" w:fill="FFFFFF"/>
        </w:rPr>
      </w:pPr>
      <w:r w:rsidRPr="00A92B80">
        <w:rPr>
          <w:rFonts w:asciiTheme="majorHAnsi" w:hAnsiTheme="majorHAnsi" w:cstheme="majorHAnsi"/>
          <w:b/>
          <w:bCs/>
          <w:color w:val="222222"/>
          <w:sz w:val="22"/>
          <w:szCs w:val="22"/>
          <w:shd w:val="clear" w:color="auto" w:fill="FFFFFF"/>
        </w:rPr>
        <w:t xml:space="preserve">Q12. </w:t>
      </w:r>
      <w:r w:rsidRPr="00A92B80">
        <w:rPr>
          <w:rFonts w:asciiTheme="majorHAnsi" w:hAnsiTheme="majorHAnsi" w:cstheme="majorHAnsi"/>
          <w:color w:val="222222"/>
          <w:sz w:val="22"/>
          <w:szCs w:val="22"/>
          <w:shd w:val="clear" w:color="auto" w:fill="FFFFFF"/>
        </w:rPr>
        <w:t xml:space="preserve">In the strong interaction, the following interaction happens: </w:t>
      </w:r>
    </w:p>
    <w:p w14:paraId="0C2A9A37" w14:textId="77777777" w:rsidR="00A92B80" w:rsidRPr="00A92B80" w:rsidRDefault="00A92B80" w:rsidP="00A92B80">
      <w:pPr>
        <w:pStyle w:val="NormalWeb"/>
        <w:spacing w:before="0" w:beforeAutospacing="0" w:after="0" w:afterAutospacing="0"/>
        <w:ind w:left="2160" w:firstLine="720"/>
        <w:rPr>
          <w:rFonts w:asciiTheme="majorHAnsi" w:hAnsiTheme="majorHAnsi" w:cstheme="majorHAnsi"/>
          <w:color w:val="222222"/>
          <w:sz w:val="22"/>
          <w:szCs w:val="22"/>
          <w:shd w:val="clear" w:color="auto" w:fill="FFFFFF"/>
        </w:rPr>
      </w:pPr>
      <w:r w:rsidRPr="00A92B80">
        <w:rPr>
          <w:rFonts w:asciiTheme="majorHAnsi" w:hAnsiTheme="majorHAnsi" w:cstheme="majorHAnsi"/>
          <w:color w:val="222222"/>
          <w:sz w:val="22"/>
          <w:szCs w:val="22"/>
          <w:shd w:val="clear" w:color="auto" w:fill="FFFFFF"/>
        </w:rPr>
        <w:t>K</w:t>
      </w:r>
      <w:r w:rsidRPr="00A92B80">
        <w:rPr>
          <w:rFonts w:asciiTheme="majorHAnsi" w:hAnsiTheme="majorHAnsi" w:cstheme="majorHAnsi"/>
          <w:color w:val="222222"/>
          <w:sz w:val="22"/>
          <w:szCs w:val="22"/>
          <w:shd w:val="clear" w:color="auto" w:fill="FFFFFF"/>
          <w:vertAlign w:val="superscript"/>
        </w:rPr>
        <w:t>–</w:t>
      </w:r>
      <w:r w:rsidRPr="00A92B80">
        <w:rPr>
          <w:rFonts w:asciiTheme="majorHAnsi" w:hAnsiTheme="majorHAnsi" w:cstheme="majorHAnsi"/>
          <w:color w:val="222222"/>
          <w:sz w:val="22"/>
          <w:szCs w:val="22"/>
          <w:shd w:val="clear" w:color="auto" w:fill="FFFFFF"/>
        </w:rPr>
        <w:t>     +     p    →    K</w:t>
      </w:r>
      <w:r w:rsidRPr="00A92B80">
        <w:rPr>
          <w:rFonts w:asciiTheme="majorHAnsi" w:hAnsiTheme="majorHAnsi" w:cstheme="majorHAnsi"/>
          <w:color w:val="222222"/>
          <w:sz w:val="22"/>
          <w:szCs w:val="22"/>
          <w:shd w:val="clear" w:color="auto" w:fill="FFFFFF"/>
          <w:vertAlign w:val="superscript"/>
        </w:rPr>
        <w:t>0</w:t>
      </w:r>
      <w:r w:rsidRPr="00A92B80">
        <w:rPr>
          <w:rFonts w:asciiTheme="majorHAnsi" w:hAnsiTheme="majorHAnsi" w:cstheme="majorHAnsi"/>
          <w:color w:val="222222"/>
          <w:sz w:val="22"/>
          <w:szCs w:val="22"/>
          <w:shd w:val="clear" w:color="auto" w:fill="FFFFFF"/>
        </w:rPr>
        <w:t>      +      K</w:t>
      </w:r>
      <w:r w:rsidRPr="00A92B80">
        <w:rPr>
          <w:rFonts w:asciiTheme="majorHAnsi" w:hAnsiTheme="majorHAnsi" w:cstheme="majorHAnsi"/>
          <w:color w:val="222222"/>
          <w:sz w:val="22"/>
          <w:szCs w:val="22"/>
          <w:shd w:val="clear" w:color="auto" w:fill="FFFFFF"/>
          <w:vertAlign w:val="superscript"/>
        </w:rPr>
        <w:t>+</w:t>
      </w:r>
      <w:r w:rsidRPr="00A92B80">
        <w:rPr>
          <w:rFonts w:asciiTheme="majorHAnsi" w:hAnsiTheme="majorHAnsi" w:cstheme="majorHAnsi"/>
          <w:color w:val="222222"/>
          <w:sz w:val="22"/>
          <w:szCs w:val="22"/>
          <w:shd w:val="clear" w:color="auto" w:fill="FFFFFF"/>
        </w:rPr>
        <w:t>      +      X,</w:t>
      </w:r>
    </w:p>
    <w:p w14:paraId="596AE866" w14:textId="77777777" w:rsidR="00A92B80" w:rsidRPr="00A92B80" w:rsidRDefault="00A92B80" w:rsidP="00A92B80">
      <w:pPr>
        <w:pStyle w:val="NormalWeb"/>
        <w:spacing w:before="0" w:beforeAutospacing="0" w:after="0" w:afterAutospacing="0"/>
        <w:rPr>
          <w:rFonts w:asciiTheme="majorHAnsi" w:hAnsiTheme="majorHAnsi" w:cstheme="majorHAnsi"/>
          <w:color w:val="222222"/>
          <w:sz w:val="22"/>
          <w:szCs w:val="22"/>
          <w:shd w:val="clear" w:color="auto" w:fill="FFFFFF"/>
        </w:rPr>
      </w:pPr>
      <w:r w:rsidRPr="00A92B80">
        <w:rPr>
          <w:rFonts w:asciiTheme="majorHAnsi" w:hAnsiTheme="majorHAnsi" w:cstheme="majorHAnsi"/>
          <w:color w:val="222222"/>
          <w:sz w:val="22"/>
          <w:szCs w:val="22"/>
          <w:shd w:val="clear" w:color="auto" w:fill="FFFFFF"/>
        </w:rPr>
        <w:t xml:space="preserve">Deduce the quark composition of, and state the type of hadron represented by X. </w:t>
      </w:r>
    </w:p>
    <w:p w14:paraId="756288A3" w14:textId="77777777" w:rsidR="00A92B80" w:rsidRPr="00A92B80" w:rsidRDefault="00A92B80" w:rsidP="00A92B80">
      <w:pPr>
        <w:pStyle w:val="NormalWeb"/>
        <w:spacing w:before="0" w:beforeAutospacing="0" w:after="0" w:afterAutospacing="0"/>
        <w:rPr>
          <w:rFonts w:asciiTheme="majorHAnsi" w:hAnsiTheme="majorHAnsi" w:cstheme="majorHAnsi"/>
          <w:color w:val="222222"/>
          <w:sz w:val="22"/>
          <w:szCs w:val="22"/>
          <w:shd w:val="clear" w:color="auto" w:fill="FFFFFF"/>
        </w:rPr>
      </w:pPr>
      <w:r w:rsidRPr="00A92B80">
        <w:rPr>
          <w:rFonts w:asciiTheme="majorHAnsi" w:hAnsiTheme="majorHAnsi" w:cstheme="majorHAnsi"/>
          <w:b/>
          <w:bCs/>
          <w:color w:val="222222"/>
          <w:sz w:val="22"/>
          <w:szCs w:val="22"/>
          <w:shd w:val="clear" w:color="auto" w:fill="FFFFFF"/>
        </w:rPr>
        <w:t xml:space="preserve">Q13. </w:t>
      </w:r>
      <w:r w:rsidRPr="00A92B80">
        <w:rPr>
          <w:rFonts w:asciiTheme="majorHAnsi" w:hAnsiTheme="majorHAnsi" w:cstheme="majorHAnsi"/>
          <w:color w:val="222222"/>
          <w:sz w:val="22"/>
          <w:szCs w:val="22"/>
        </w:rPr>
        <w:t>A positive muon may decay to a positron and two neutrinos. Write down an equation representing the muon decay.</w:t>
      </w:r>
    </w:p>
    <w:p w14:paraId="09762C37" w14:textId="77777777" w:rsidR="00A92B80" w:rsidRDefault="00A92B80" w:rsidP="00924F19">
      <w:pPr>
        <w:rPr>
          <w:rFonts w:asciiTheme="majorHAnsi" w:hAnsiTheme="majorHAnsi" w:cstheme="majorHAnsi"/>
          <w:b/>
          <w:bCs/>
          <w:i/>
          <w:iCs/>
        </w:rPr>
      </w:pPr>
    </w:p>
    <w:p w14:paraId="110386F9" w14:textId="553C7118" w:rsidR="00B44C46" w:rsidRPr="00B44C46" w:rsidRDefault="00B44C46" w:rsidP="00B44C46">
      <w:pPr>
        <w:pStyle w:val="Heading1"/>
        <w:spacing w:line="240" w:lineRule="auto"/>
        <w:rPr>
          <w:rFonts w:asciiTheme="majorHAnsi" w:hAnsiTheme="majorHAnsi" w:cstheme="majorHAnsi"/>
          <w:bCs/>
          <w:i/>
          <w:iCs/>
          <w:sz w:val="28"/>
          <w:szCs w:val="28"/>
        </w:rPr>
      </w:pPr>
      <w:r w:rsidRPr="00B44C46">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45280" behindDoc="0" locked="0" layoutInCell="1" allowOverlap="1" wp14:anchorId="3DD6D49A" wp14:editId="0ACB80FC">
                <wp:simplePos x="0" y="0"/>
                <wp:positionH relativeFrom="margin">
                  <wp:align>right</wp:align>
                </wp:positionH>
                <wp:positionV relativeFrom="paragraph">
                  <wp:posOffset>433</wp:posOffset>
                </wp:positionV>
                <wp:extent cx="6615430" cy="525145"/>
                <wp:effectExtent l="0" t="0" r="13970" b="27305"/>
                <wp:wrapSquare wrapText="bothSides"/>
                <wp:docPr id="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1625803C" w14:textId="428FB3EF" w:rsidR="002A5076" w:rsidRPr="00431747" w:rsidRDefault="002A5076" w:rsidP="002A5076">
                            <w:pPr>
                              <w:jc w:val="center"/>
                              <w:rPr>
                                <w:sz w:val="52"/>
                                <w:szCs w:val="52"/>
                              </w:rPr>
                            </w:pPr>
                            <w:r>
                              <w:rPr>
                                <w:sz w:val="52"/>
                                <w:szCs w:val="52"/>
                              </w:rPr>
                              <w:t>Feynman diagrams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D6D49A" id="_x0000_s1048" type="#_x0000_t202" style="position:absolute;margin-left:469.7pt;margin-top:.05pt;width:520.9pt;height:41.35pt;z-index:2517452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II3mpklAgAATgQAAA4AAAAAAAAAAAAAAAAALgIAAGRycy9lMm9Eb2MueG1s&#10;UEsBAi0AFAAGAAgAAAAhAK86tjraAAAABQEAAA8AAAAAAAAAAAAAAAAAfwQAAGRycy9kb3ducmV2&#10;LnhtbFBLBQYAAAAABAAEAPMAAACGBQAAAAA=&#10;">
                <v:textbox>
                  <w:txbxContent>
                    <w:p w14:paraId="1625803C" w14:textId="428FB3EF" w:rsidR="002A5076" w:rsidRPr="00431747" w:rsidRDefault="002A5076" w:rsidP="002A5076">
                      <w:pPr>
                        <w:jc w:val="center"/>
                        <w:rPr>
                          <w:sz w:val="52"/>
                          <w:szCs w:val="52"/>
                        </w:rPr>
                      </w:pPr>
                      <w:r>
                        <w:rPr>
                          <w:sz w:val="52"/>
                          <w:szCs w:val="52"/>
                        </w:rPr>
                        <w:t>Feynman diagrams</w:t>
                      </w:r>
                    </w:p>
                  </w:txbxContent>
                </v:textbox>
                <w10:wrap type="square" anchorx="margin"/>
              </v:shape>
            </w:pict>
          </mc:Fallback>
        </mc:AlternateContent>
      </w:r>
      <w:r w:rsidRPr="00B44C46">
        <w:rPr>
          <w:rFonts w:asciiTheme="majorHAnsi" w:hAnsiTheme="majorHAnsi" w:cstheme="majorHAnsi"/>
          <w:bCs/>
          <w:i/>
          <w:iCs/>
          <w:sz w:val="28"/>
          <w:szCs w:val="28"/>
        </w:rPr>
        <w:t>Feynman Diagrams</w:t>
      </w:r>
    </w:p>
    <w:p w14:paraId="4F5DB934" w14:textId="15F1B510"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An American Physicist called Richard Feynman came up with a way of visualising forces and exchange particles. Below are some examples of how Feynman diagrams can represent particle interactions.</w:t>
      </w:r>
    </w:p>
    <w:p w14:paraId="5996CE74" w14:textId="3D9964B8"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The most important things to note when dealing with Feynman diagrams are the arrows and the exchange particles, the lines do not show us the path that the particles take only which come in and which go out.</w:t>
      </w:r>
    </w:p>
    <w:p w14:paraId="097B101C" w14:textId="77777777" w:rsidR="00B44C46" w:rsidRPr="00B44C46" w:rsidRDefault="00B44C46" w:rsidP="00B44C46">
      <w:pPr>
        <w:tabs>
          <w:tab w:val="left" w:pos="5060"/>
        </w:tabs>
        <w:spacing w:after="0" w:line="240" w:lineRule="auto"/>
        <w:ind w:left="440"/>
        <w:rPr>
          <w:rFonts w:asciiTheme="majorHAnsi" w:hAnsiTheme="majorHAnsi" w:cstheme="majorHAnsi"/>
          <w:i/>
        </w:rPr>
      </w:pPr>
      <w:r w:rsidRPr="00B44C46">
        <w:rPr>
          <w:rFonts w:asciiTheme="majorHAnsi" w:hAnsiTheme="majorHAnsi" w:cstheme="majorHAnsi"/>
          <w:i/>
        </w:rPr>
        <w:t xml:space="preserve">The arrows tell us which particles are present before the interaction and which are present after the interaction. </w:t>
      </w:r>
    </w:p>
    <w:p w14:paraId="5125BF16" w14:textId="77777777"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i/>
        </w:rPr>
        <w:t>The wave represents the interaction taking place with the appropriate exchange particle labelled</w:t>
      </w:r>
      <w:r w:rsidRPr="00B44C46">
        <w:rPr>
          <w:rFonts w:asciiTheme="majorHAnsi" w:hAnsiTheme="majorHAnsi" w:cstheme="majorHAnsi"/>
        </w:rPr>
        <w:t>.</w:t>
      </w:r>
    </w:p>
    <w:p w14:paraId="3020A2AF" w14:textId="77777777" w:rsidR="00B44C46" w:rsidRPr="00A872D8" w:rsidRDefault="00B44C46" w:rsidP="00B44C46">
      <w:pPr>
        <w:pStyle w:val="Heading1"/>
        <w:spacing w:line="240" w:lineRule="auto"/>
        <w:rPr>
          <w:rFonts w:asciiTheme="majorHAnsi" w:hAnsiTheme="majorHAnsi" w:cstheme="majorHAnsi"/>
          <w:bCs/>
          <w:i/>
          <w:iCs/>
          <w:sz w:val="28"/>
          <w:szCs w:val="28"/>
        </w:rPr>
      </w:pPr>
      <w:r w:rsidRPr="00A872D8">
        <w:rPr>
          <w:rFonts w:asciiTheme="majorHAnsi" w:hAnsiTheme="majorHAnsi" w:cstheme="majorHAnsi"/>
          <w:bCs/>
          <w:i/>
          <w:iCs/>
          <w:sz w:val="28"/>
          <w:szCs w:val="28"/>
        </w:rPr>
        <w:t>Examples</w:t>
      </w:r>
    </w:p>
    <w:p w14:paraId="6F0DD86E" w14:textId="0BC73471" w:rsidR="00B44C46" w:rsidRPr="00B44C46" w:rsidRDefault="00B44C46" w:rsidP="00B44C46">
      <w:pPr>
        <w:tabs>
          <w:tab w:val="left" w:pos="5060"/>
        </w:tabs>
        <w:spacing w:after="0" w:line="240" w:lineRule="auto"/>
        <w:rPr>
          <w:rFonts w:asciiTheme="majorHAnsi" w:hAnsiTheme="majorHAnsi" w:cstheme="majorHAnsi"/>
        </w:rPr>
      </w:pPr>
      <w:r w:rsidRPr="00B44C46">
        <w:rPr>
          <w:rFonts w:asciiTheme="majorHAnsi" w:hAnsiTheme="majorHAnsi" w:cstheme="majorHAnsi"/>
          <w:noProof/>
        </w:rPr>
        <w:drawing>
          <wp:inline distT="0" distB="0" distL="0" distR="0" wp14:anchorId="583195BB" wp14:editId="18BE0E90">
            <wp:extent cx="6644005" cy="1670050"/>
            <wp:effectExtent l="0" t="0" r="4445" b="635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6644005" cy="1670050"/>
                    </a:xfrm>
                    <a:prstGeom prst="rect">
                      <a:avLst/>
                    </a:prstGeom>
                    <a:noFill/>
                    <a:ln>
                      <a:noFill/>
                    </a:ln>
                  </pic:spPr>
                </pic:pic>
              </a:graphicData>
            </a:graphic>
          </wp:inline>
        </w:drawing>
      </w:r>
    </w:p>
    <w:p w14:paraId="0134F165" w14:textId="3F129FF9"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Diagram 1 represents the strong interaction. A proton and neutron are attracted together by the exchange of a neutral pion.</w:t>
      </w:r>
    </w:p>
    <w:p w14:paraId="671D65DD" w14:textId="5D3855B2"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Diagram 2 represents the electromagnetic interaction. Two electrons repel each other by the exchange of a virtual photon.</w:t>
      </w:r>
    </w:p>
    <w:p w14:paraId="6DD9B5A3" w14:textId="4EEC2CEB"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 xml:space="preserve">Diagram 3 represents beta minus decay. A neutron decays due to the weak interaction into a proton, an electron and an </w:t>
      </w:r>
      <w:proofErr w:type="spellStart"/>
      <w:r w:rsidRPr="00B44C46">
        <w:rPr>
          <w:rFonts w:asciiTheme="majorHAnsi" w:hAnsiTheme="majorHAnsi" w:cstheme="majorHAnsi"/>
        </w:rPr>
        <w:t>anti electron</w:t>
      </w:r>
      <w:proofErr w:type="spellEnd"/>
      <w:r w:rsidRPr="00B44C46">
        <w:rPr>
          <w:rFonts w:asciiTheme="majorHAnsi" w:hAnsiTheme="majorHAnsi" w:cstheme="majorHAnsi"/>
        </w:rPr>
        <w:t xml:space="preserve"> neutrino</w:t>
      </w:r>
    </w:p>
    <w:p w14:paraId="541A182A" w14:textId="64975B57"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Diagram 4 represents beta plus decay. A proton decays into a neutron, a positron and an electron neutrino.</w:t>
      </w:r>
    </w:p>
    <w:p w14:paraId="081DD71B" w14:textId="2E72DAF9" w:rsidR="00B44C46" w:rsidRPr="00B44C46" w:rsidRDefault="00B44C46" w:rsidP="00B44C46">
      <w:pPr>
        <w:tabs>
          <w:tab w:val="left" w:pos="5060"/>
        </w:tabs>
        <w:spacing w:after="0" w:line="240" w:lineRule="auto"/>
        <w:rPr>
          <w:rFonts w:asciiTheme="majorHAnsi" w:hAnsiTheme="majorHAnsi" w:cstheme="majorHAnsi"/>
        </w:rPr>
      </w:pPr>
      <w:r w:rsidRPr="00B44C46">
        <w:rPr>
          <w:rFonts w:asciiTheme="majorHAnsi" w:hAnsiTheme="majorHAnsi" w:cstheme="majorHAnsi"/>
          <w:noProof/>
        </w:rPr>
        <w:drawing>
          <wp:inline distT="0" distB="0" distL="0" distR="0" wp14:anchorId="014A0DE4" wp14:editId="35786C5A">
            <wp:extent cx="6644005" cy="1628140"/>
            <wp:effectExtent l="0" t="0" r="4445"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6644005" cy="1628140"/>
                    </a:xfrm>
                    <a:prstGeom prst="rect">
                      <a:avLst/>
                    </a:prstGeom>
                    <a:noFill/>
                    <a:ln>
                      <a:noFill/>
                    </a:ln>
                  </pic:spPr>
                </pic:pic>
              </a:graphicData>
            </a:graphic>
          </wp:inline>
        </w:drawing>
      </w:r>
    </w:p>
    <w:p w14:paraId="7BD1E419" w14:textId="77777777"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Diagram 5 represents electron capture. A proton captures an electron and becomes a neutron and an electron neutrino.</w:t>
      </w:r>
    </w:p>
    <w:p w14:paraId="3E288340" w14:textId="5E7C12F6"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Diagram 6 represents a neutrino-neutron collision. A neutron absorbs a neutrino and forms a proton and an electron.</w:t>
      </w:r>
    </w:p>
    <w:p w14:paraId="334004F1" w14:textId="77777777"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Diagram 7 represents an antineutrino-proton collision. A proton absorbs an antineutrino and emits a neutron and an electron.</w:t>
      </w:r>
    </w:p>
    <w:p w14:paraId="3A0A7176" w14:textId="77777777"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Diagram 8 represents an electron-proton collision. They collide and emit a neutron and an electron neutrino.</w:t>
      </w:r>
    </w:p>
    <w:p w14:paraId="3DAF8286" w14:textId="77777777" w:rsidR="00B44C46" w:rsidRPr="00A872D8" w:rsidRDefault="00B44C46" w:rsidP="00B44C46">
      <w:pPr>
        <w:pStyle w:val="Heading1"/>
        <w:spacing w:line="240" w:lineRule="auto"/>
        <w:rPr>
          <w:rFonts w:asciiTheme="majorHAnsi" w:hAnsiTheme="majorHAnsi" w:cstheme="majorHAnsi"/>
          <w:bCs/>
          <w:i/>
          <w:iCs/>
          <w:sz w:val="28"/>
          <w:szCs w:val="28"/>
        </w:rPr>
      </w:pPr>
      <w:r w:rsidRPr="00A872D8">
        <w:rPr>
          <w:rFonts w:asciiTheme="majorHAnsi" w:hAnsiTheme="majorHAnsi" w:cstheme="majorHAnsi"/>
          <w:bCs/>
          <w:i/>
          <w:iCs/>
          <w:sz w:val="28"/>
          <w:szCs w:val="28"/>
        </w:rPr>
        <w:t>Getting the Exchange Particle</w:t>
      </w:r>
    </w:p>
    <w:p w14:paraId="112F3389" w14:textId="77777777"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 xml:space="preserve">The aspect of Feynman diagrams that students often struggle with is labelling the exchange particle and the direction to draw it. Look at what you start with: </w:t>
      </w:r>
    </w:p>
    <w:p w14:paraId="5AD8D4FA" w14:textId="77777777"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If it is positive and becomes neutral you can think of it as throwing away its positive charge so the boson will be positive. This is the case in electron capture.</w:t>
      </w:r>
    </w:p>
    <w:p w14:paraId="4B6F5C3A" w14:textId="77777777"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If it is positive and becomes neutral you can think of it as gaining negative to neutralise it so the boson will be negative. This is the case in electron-proton collisions.</w:t>
      </w:r>
    </w:p>
    <w:p w14:paraId="0A31FC02" w14:textId="283C9BEF" w:rsidR="00B44C46" w:rsidRPr="00B44C46" w:rsidRDefault="00B44C46" w:rsidP="00B44C46">
      <w:pPr>
        <w:tabs>
          <w:tab w:val="left" w:pos="5060"/>
        </w:tabs>
        <w:spacing w:after="0" w:line="240" w:lineRule="auto"/>
        <w:ind w:left="440"/>
        <w:rPr>
          <w:rFonts w:asciiTheme="majorHAnsi" w:hAnsiTheme="majorHAnsi" w:cstheme="majorHAnsi"/>
        </w:rPr>
      </w:pPr>
      <w:r w:rsidRPr="00B44C46">
        <w:rPr>
          <w:rFonts w:asciiTheme="majorHAnsi" w:hAnsiTheme="majorHAnsi" w:cstheme="majorHAnsi"/>
        </w:rPr>
        <w:t>If it is neutral and becomes positive we can think of it either as gaining positive (W+ boson) or losing negative (W– boson in the opposite direction).</w:t>
      </w:r>
    </w:p>
    <w:p w14:paraId="3A9D9186" w14:textId="77777777" w:rsidR="00B44C46" w:rsidRPr="00B44C46" w:rsidRDefault="00B44C46" w:rsidP="00B44C46">
      <w:pPr>
        <w:tabs>
          <w:tab w:val="left" w:pos="5060"/>
        </w:tabs>
        <w:spacing w:after="0" w:line="240" w:lineRule="auto"/>
        <w:ind w:left="440"/>
        <w:jc w:val="center"/>
        <w:rPr>
          <w:rFonts w:asciiTheme="majorHAnsi" w:hAnsiTheme="majorHAnsi" w:cstheme="majorHAnsi"/>
          <w:i/>
        </w:rPr>
      </w:pPr>
      <w:r w:rsidRPr="00B44C46">
        <w:rPr>
          <w:rFonts w:asciiTheme="majorHAnsi" w:hAnsiTheme="majorHAnsi" w:cstheme="majorHAnsi"/>
          <w:i/>
        </w:rPr>
        <w:t>Work out where the charge is going and label it.</w:t>
      </w:r>
    </w:p>
    <w:p w14:paraId="3798C476" w14:textId="6A8C9720" w:rsidR="00363797" w:rsidRDefault="00363797" w:rsidP="00924F19">
      <w:pPr>
        <w:rPr>
          <w:rFonts w:asciiTheme="majorHAnsi" w:hAnsiTheme="majorHAnsi" w:cstheme="majorHAnsi"/>
          <w:b/>
          <w:bCs/>
          <w:i/>
          <w:iCs/>
        </w:rPr>
      </w:pPr>
    </w:p>
    <w:p w14:paraId="798EDFBB" w14:textId="77777777" w:rsidR="003171BE" w:rsidRPr="003171BE" w:rsidRDefault="003171BE" w:rsidP="003171BE">
      <w:pPr>
        <w:rPr>
          <w:rFonts w:asciiTheme="majorHAnsi" w:hAnsiTheme="majorHAnsi" w:cstheme="majorHAnsi"/>
          <w:b/>
        </w:rPr>
      </w:pPr>
      <w:r w:rsidRPr="003171BE">
        <w:rPr>
          <w:rFonts w:asciiTheme="majorHAnsi" w:hAnsiTheme="majorHAnsi" w:cstheme="majorHAnsi"/>
          <w:b/>
        </w:rPr>
        <w:lastRenderedPageBreak/>
        <w:t>Feynman diagram worksheet</w:t>
      </w:r>
    </w:p>
    <w:p w14:paraId="792A01CA" w14:textId="77777777" w:rsidR="003171BE" w:rsidRPr="003171BE" w:rsidRDefault="003171BE" w:rsidP="003171BE">
      <w:pPr>
        <w:rPr>
          <w:rFonts w:asciiTheme="majorHAnsi" w:hAnsiTheme="majorHAnsi" w:cstheme="majorHAnsi"/>
          <w:b/>
        </w:rPr>
      </w:pPr>
      <w:r w:rsidRPr="003171BE">
        <w:rPr>
          <w:rFonts w:asciiTheme="majorHAnsi" w:hAnsiTheme="majorHAnsi" w:cstheme="majorHAnsi"/>
          <w:b/>
        </w:rPr>
        <w:t>Basic</w:t>
      </w:r>
    </w:p>
    <w:p w14:paraId="5B93A222"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Give an example of an exchange particle other than a W</w:t>
      </w:r>
      <w:r w:rsidRPr="003171BE">
        <w:rPr>
          <w:rFonts w:asciiTheme="majorHAnsi" w:hAnsiTheme="majorHAnsi" w:cstheme="majorHAnsi"/>
          <w:vertAlign w:val="superscript"/>
        </w:rPr>
        <w:t>+</w:t>
      </w:r>
      <w:r w:rsidRPr="003171BE">
        <w:rPr>
          <w:rFonts w:asciiTheme="majorHAnsi" w:hAnsiTheme="majorHAnsi" w:cstheme="majorHAnsi"/>
        </w:rPr>
        <w:t xml:space="preserve"> or W</w:t>
      </w:r>
      <w:r w:rsidRPr="003171BE">
        <w:rPr>
          <w:rFonts w:asciiTheme="majorHAnsi" w:hAnsiTheme="majorHAnsi" w:cstheme="majorHAnsi"/>
          <w:vertAlign w:val="superscript"/>
        </w:rPr>
        <w:t xml:space="preserve">- </w:t>
      </w:r>
      <w:r w:rsidRPr="003171BE">
        <w:rPr>
          <w:rFonts w:asciiTheme="majorHAnsi" w:hAnsiTheme="majorHAnsi" w:cstheme="majorHAnsi"/>
        </w:rPr>
        <w:t>particle, and state the fundamental force involved when it is produced.</w:t>
      </w:r>
    </w:p>
    <w:p w14:paraId="49BFE704"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 xml:space="preserve">State what roles exchange particles can play in the interaction. </w:t>
      </w:r>
    </w:p>
    <w:p w14:paraId="620E572C"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What force do charged particles feel?</w:t>
      </w:r>
    </w:p>
    <w:p w14:paraId="5B332134"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What force do quarks feel?</w:t>
      </w:r>
    </w:p>
    <w:p w14:paraId="538DA926"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What force do particles with mass feel?</w:t>
      </w:r>
    </w:p>
    <w:p w14:paraId="7C9EE7CC"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 xml:space="preserve">Which is the only stable baryon. </w:t>
      </w:r>
    </w:p>
    <w:p w14:paraId="772F8ADF" w14:textId="1192EC1C" w:rsidR="003171BE" w:rsidRPr="003171BE" w:rsidRDefault="003171BE" w:rsidP="003171BE">
      <w:pPr>
        <w:rPr>
          <w:rFonts w:asciiTheme="majorHAnsi" w:hAnsiTheme="majorHAnsi" w:cstheme="majorHAnsi"/>
          <w:b/>
        </w:rPr>
      </w:pPr>
      <w:r w:rsidRPr="003171BE">
        <w:rPr>
          <w:rFonts w:asciiTheme="majorHAnsi" w:hAnsiTheme="majorHAnsi" w:cstheme="majorHAnsi"/>
          <w:noProof/>
        </w:rPr>
        <w:drawing>
          <wp:anchor distT="0" distB="0" distL="114300" distR="114300" simplePos="0" relativeHeight="251778048" behindDoc="1" locked="0" layoutInCell="1" allowOverlap="1" wp14:anchorId="37E0AC05" wp14:editId="1436B38D">
            <wp:simplePos x="0" y="0"/>
            <wp:positionH relativeFrom="column">
              <wp:posOffset>4019550</wp:posOffset>
            </wp:positionH>
            <wp:positionV relativeFrom="paragraph">
              <wp:posOffset>229235</wp:posOffset>
            </wp:positionV>
            <wp:extent cx="2540000" cy="1659255"/>
            <wp:effectExtent l="0" t="0" r="0" b="0"/>
            <wp:wrapTight wrapText="bothSides">
              <wp:wrapPolygon edited="0">
                <wp:start x="0" y="0"/>
                <wp:lineTo x="0" y="21327"/>
                <wp:lineTo x="21384" y="21327"/>
                <wp:lineTo x="21384" y="0"/>
                <wp:lineTo x="0" y="0"/>
              </wp:wrapPolygon>
            </wp:wrapTight>
            <wp:docPr id="447" name="Picture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2540000" cy="1659255"/>
                    </a:xfrm>
                    <a:prstGeom prst="rect">
                      <a:avLst/>
                    </a:prstGeom>
                    <a:noFill/>
                  </pic:spPr>
                </pic:pic>
              </a:graphicData>
            </a:graphic>
            <wp14:sizeRelH relativeFrom="page">
              <wp14:pctWidth>0</wp14:pctWidth>
            </wp14:sizeRelH>
            <wp14:sizeRelV relativeFrom="page">
              <wp14:pctHeight>0</wp14:pctHeight>
            </wp14:sizeRelV>
          </wp:anchor>
        </w:drawing>
      </w:r>
      <w:r w:rsidRPr="003171BE">
        <w:rPr>
          <w:rFonts w:asciiTheme="majorHAnsi" w:hAnsiTheme="majorHAnsi" w:cstheme="majorHAnsi"/>
          <w:b/>
        </w:rPr>
        <w:t>Medium</w:t>
      </w:r>
    </w:p>
    <w:p w14:paraId="75EF8053"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 xml:space="preserve">Beta-plus decay may be represented by the Feynman diagram to the right. Name the particles represented by A, B and C. </w:t>
      </w:r>
    </w:p>
    <w:p w14:paraId="001ADEFA" w14:textId="738F61E5"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noProof/>
        </w:rPr>
        <w:drawing>
          <wp:anchor distT="0" distB="0" distL="114300" distR="114300" simplePos="0" relativeHeight="251779072" behindDoc="1" locked="0" layoutInCell="1" allowOverlap="1" wp14:anchorId="413406D2" wp14:editId="7591C069">
            <wp:simplePos x="0" y="0"/>
            <wp:positionH relativeFrom="margin">
              <wp:align>left</wp:align>
            </wp:positionH>
            <wp:positionV relativeFrom="paragraph">
              <wp:posOffset>10160</wp:posOffset>
            </wp:positionV>
            <wp:extent cx="1610995" cy="2351405"/>
            <wp:effectExtent l="0" t="0" r="8255" b="0"/>
            <wp:wrapTight wrapText="bothSides">
              <wp:wrapPolygon edited="0">
                <wp:start x="0" y="0"/>
                <wp:lineTo x="0" y="21349"/>
                <wp:lineTo x="21455" y="21349"/>
                <wp:lineTo x="21455" y="0"/>
                <wp:lineTo x="0" y="0"/>
              </wp:wrapPolygon>
            </wp:wrapTight>
            <wp:docPr id="446" name="Picture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610995" cy="2351405"/>
                    </a:xfrm>
                    <a:prstGeom prst="rect">
                      <a:avLst/>
                    </a:prstGeom>
                    <a:noFill/>
                  </pic:spPr>
                </pic:pic>
              </a:graphicData>
            </a:graphic>
            <wp14:sizeRelH relativeFrom="page">
              <wp14:pctWidth>0</wp14:pctWidth>
            </wp14:sizeRelH>
            <wp14:sizeRelV relativeFrom="page">
              <wp14:pctHeight>0</wp14:pctHeight>
            </wp14:sizeRelV>
          </wp:anchor>
        </w:drawing>
      </w:r>
      <w:r w:rsidRPr="003171BE">
        <w:rPr>
          <w:rFonts w:asciiTheme="majorHAnsi" w:hAnsiTheme="majorHAnsi" w:cstheme="majorHAnsi"/>
        </w:rPr>
        <w:t xml:space="preserve"> Complete the labels on the Feynman diagram to the left. </w:t>
      </w:r>
    </w:p>
    <w:p w14:paraId="21E8C2D0" w14:textId="1B9F7381"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noProof/>
        </w:rPr>
        <w:drawing>
          <wp:anchor distT="0" distB="0" distL="114300" distR="114300" simplePos="0" relativeHeight="251780096" behindDoc="1" locked="0" layoutInCell="1" allowOverlap="1" wp14:anchorId="03F67950" wp14:editId="7D114C0C">
            <wp:simplePos x="0" y="0"/>
            <wp:positionH relativeFrom="margin">
              <wp:align>center</wp:align>
            </wp:positionH>
            <wp:positionV relativeFrom="paragraph">
              <wp:posOffset>408305</wp:posOffset>
            </wp:positionV>
            <wp:extent cx="1990725" cy="1939925"/>
            <wp:effectExtent l="0" t="0" r="9525" b="3175"/>
            <wp:wrapTight wrapText="bothSides">
              <wp:wrapPolygon edited="0">
                <wp:start x="0" y="0"/>
                <wp:lineTo x="0" y="21423"/>
                <wp:lineTo x="21497" y="21423"/>
                <wp:lineTo x="21497" y="0"/>
                <wp:lineTo x="0" y="0"/>
              </wp:wrapPolygon>
            </wp:wrapTight>
            <wp:docPr id="445" name="Picture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1990725" cy="1939925"/>
                    </a:xfrm>
                    <a:prstGeom prst="rect">
                      <a:avLst/>
                    </a:prstGeom>
                    <a:noFill/>
                  </pic:spPr>
                </pic:pic>
              </a:graphicData>
            </a:graphic>
            <wp14:sizeRelH relativeFrom="page">
              <wp14:pctWidth>0</wp14:pctWidth>
            </wp14:sizeRelH>
            <wp14:sizeRelV relativeFrom="page">
              <wp14:pctHeight>0</wp14:pctHeight>
            </wp14:sizeRelV>
          </wp:anchor>
        </w:drawing>
      </w:r>
      <w:r w:rsidRPr="003171BE">
        <w:rPr>
          <w:rFonts w:asciiTheme="majorHAnsi" w:hAnsiTheme="majorHAnsi" w:cstheme="majorHAnsi"/>
        </w:rPr>
        <w:t>Complete the labels on the Feynman diagram below.</w:t>
      </w:r>
    </w:p>
    <w:p w14:paraId="79865C8F" w14:textId="77777777" w:rsidR="003171BE" w:rsidRPr="003171BE" w:rsidRDefault="003171BE" w:rsidP="003171BE">
      <w:pPr>
        <w:ind w:left="360"/>
        <w:rPr>
          <w:rFonts w:asciiTheme="majorHAnsi" w:hAnsiTheme="majorHAnsi" w:cstheme="majorHAnsi"/>
        </w:rPr>
      </w:pPr>
    </w:p>
    <w:p w14:paraId="3299CE9D" w14:textId="77777777" w:rsidR="003171BE" w:rsidRPr="003171BE" w:rsidRDefault="003171BE" w:rsidP="003171BE">
      <w:pPr>
        <w:ind w:left="360"/>
        <w:rPr>
          <w:rFonts w:asciiTheme="majorHAnsi" w:hAnsiTheme="majorHAnsi" w:cstheme="majorHAnsi"/>
        </w:rPr>
      </w:pPr>
    </w:p>
    <w:p w14:paraId="51982FD5" w14:textId="77777777" w:rsidR="003171BE" w:rsidRPr="003171BE" w:rsidRDefault="003171BE" w:rsidP="003171BE">
      <w:pPr>
        <w:ind w:left="360"/>
        <w:rPr>
          <w:rFonts w:asciiTheme="majorHAnsi" w:hAnsiTheme="majorHAnsi" w:cstheme="majorHAnsi"/>
        </w:rPr>
      </w:pPr>
    </w:p>
    <w:p w14:paraId="566FCD34" w14:textId="77777777" w:rsidR="003171BE" w:rsidRPr="003171BE" w:rsidRDefault="003171BE" w:rsidP="003171BE">
      <w:pPr>
        <w:ind w:left="360"/>
        <w:rPr>
          <w:rFonts w:asciiTheme="majorHAnsi" w:hAnsiTheme="majorHAnsi" w:cstheme="majorHAnsi"/>
        </w:rPr>
      </w:pPr>
    </w:p>
    <w:p w14:paraId="1A202107" w14:textId="77777777" w:rsidR="003171BE" w:rsidRPr="003171BE" w:rsidRDefault="003171BE" w:rsidP="003171BE">
      <w:pPr>
        <w:ind w:left="360"/>
        <w:rPr>
          <w:rFonts w:asciiTheme="majorHAnsi" w:hAnsiTheme="majorHAnsi" w:cstheme="majorHAnsi"/>
        </w:rPr>
      </w:pPr>
    </w:p>
    <w:p w14:paraId="5D9FDAEA" w14:textId="77777777" w:rsidR="003171BE" w:rsidRPr="003171BE" w:rsidRDefault="003171BE" w:rsidP="003171BE">
      <w:pPr>
        <w:ind w:left="360"/>
        <w:rPr>
          <w:rFonts w:asciiTheme="majorHAnsi" w:hAnsiTheme="majorHAnsi" w:cstheme="majorHAnsi"/>
        </w:rPr>
      </w:pPr>
    </w:p>
    <w:p w14:paraId="589E26E3" w14:textId="3C0B1B8F" w:rsidR="003171BE" w:rsidRPr="003171BE" w:rsidRDefault="003171BE" w:rsidP="003171BE">
      <w:pPr>
        <w:ind w:left="360"/>
        <w:rPr>
          <w:rFonts w:asciiTheme="majorHAnsi" w:hAnsiTheme="majorHAnsi" w:cstheme="majorHAnsi"/>
          <w:b/>
        </w:rPr>
      </w:pPr>
      <w:r w:rsidRPr="003171BE">
        <w:rPr>
          <w:rFonts w:asciiTheme="majorHAnsi" w:hAnsiTheme="majorHAnsi" w:cstheme="majorHAnsi"/>
          <w:noProof/>
        </w:rPr>
        <w:drawing>
          <wp:anchor distT="0" distB="0" distL="114300" distR="114300" simplePos="0" relativeHeight="251781120" behindDoc="1" locked="0" layoutInCell="1" allowOverlap="1" wp14:anchorId="2198AF6E" wp14:editId="17B95553">
            <wp:simplePos x="0" y="0"/>
            <wp:positionH relativeFrom="page">
              <wp:posOffset>860425</wp:posOffset>
            </wp:positionH>
            <wp:positionV relativeFrom="paragraph">
              <wp:posOffset>212725</wp:posOffset>
            </wp:positionV>
            <wp:extent cx="1781175" cy="2042795"/>
            <wp:effectExtent l="0" t="0" r="9525" b="0"/>
            <wp:wrapTight wrapText="bothSides">
              <wp:wrapPolygon edited="0">
                <wp:start x="0" y="0"/>
                <wp:lineTo x="0" y="21352"/>
                <wp:lineTo x="21484" y="21352"/>
                <wp:lineTo x="21484" y="0"/>
                <wp:lineTo x="0" y="0"/>
              </wp:wrapPolygon>
            </wp:wrapTight>
            <wp:docPr id="444" name="Picture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781175" cy="2042795"/>
                    </a:xfrm>
                    <a:prstGeom prst="rect">
                      <a:avLst/>
                    </a:prstGeom>
                    <a:noFill/>
                  </pic:spPr>
                </pic:pic>
              </a:graphicData>
            </a:graphic>
            <wp14:sizeRelH relativeFrom="page">
              <wp14:pctWidth>0</wp14:pctWidth>
            </wp14:sizeRelH>
            <wp14:sizeRelV relativeFrom="page">
              <wp14:pctHeight>0</wp14:pctHeight>
            </wp14:sizeRelV>
          </wp:anchor>
        </w:drawing>
      </w:r>
    </w:p>
    <w:p w14:paraId="4646B12D"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 xml:space="preserve">Complete the labels on the Feynman diagram to the left. </w:t>
      </w:r>
    </w:p>
    <w:p w14:paraId="2107D59B" w14:textId="77777777" w:rsidR="003171BE" w:rsidRPr="003171BE" w:rsidRDefault="003171BE" w:rsidP="003171BE">
      <w:pPr>
        <w:ind w:left="360"/>
        <w:rPr>
          <w:rFonts w:asciiTheme="majorHAnsi" w:hAnsiTheme="majorHAnsi" w:cstheme="majorHAnsi"/>
          <w:b/>
        </w:rPr>
      </w:pPr>
    </w:p>
    <w:p w14:paraId="449A4F02" w14:textId="77777777" w:rsidR="003171BE" w:rsidRPr="003171BE" w:rsidRDefault="003171BE" w:rsidP="003171BE">
      <w:pPr>
        <w:ind w:left="360"/>
        <w:rPr>
          <w:rFonts w:asciiTheme="majorHAnsi" w:hAnsiTheme="majorHAnsi" w:cstheme="majorHAnsi"/>
          <w:b/>
        </w:rPr>
      </w:pPr>
    </w:p>
    <w:p w14:paraId="6ED5E64D" w14:textId="77777777" w:rsidR="003171BE" w:rsidRPr="003171BE" w:rsidRDefault="003171BE" w:rsidP="003171BE">
      <w:pPr>
        <w:ind w:left="360"/>
        <w:rPr>
          <w:rFonts w:asciiTheme="majorHAnsi" w:hAnsiTheme="majorHAnsi" w:cstheme="majorHAnsi"/>
          <w:b/>
        </w:rPr>
      </w:pPr>
    </w:p>
    <w:p w14:paraId="1EF10B5D" w14:textId="77777777" w:rsidR="003171BE" w:rsidRPr="003171BE" w:rsidRDefault="003171BE" w:rsidP="003171BE">
      <w:pPr>
        <w:ind w:left="360"/>
        <w:rPr>
          <w:rFonts w:asciiTheme="majorHAnsi" w:hAnsiTheme="majorHAnsi" w:cstheme="majorHAnsi"/>
          <w:b/>
        </w:rPr>
      </w:pPr>
    </w:p>
    <w:p w14:paraId="204DBE23" w14:textId="77777777" w:rsidR="003171BE" w:rsidRPr="003171BE" w:rsidRDefault="003171BE" w:rsidP="003171BE">
      <w:pPr>
        <w:ind w:left="360"/>
        <w:rPr>
          <w:rFonts w:asciiTheme="majorHAnsi" w:hAnsiTheme="majorHAnsi" w:cstheme="majorHAnsi"/>
          <w:b/>
        </w:rPr>
      </w:pPr>
    </w:p>
    <w:p w14:paraId="618405E7" w14:textId="77777777" w:rsidR="003171BE" w:rsidRPr="003171BE" w:rsidRDefault="003171BE" w:rsidP="003171BE">
      <w:pPr>
        <w:ind w:left="360"/>
        <w:rPr>
          <w:rFonts w:asciiTheme="majorHAnsi" w:hAnsiTheme="majorHAnsi" w:cstheme="majorHAnsi"/>
          <w:b/>
        </w:rPr>
      </w:pPr>
    </w:p>
    <w:p w14:paraId="20E349CF" w14:textId="77777777" w:rsidR="003171BE" w:rsidRPr="003171BE" w:rsidRDefault="003171BE" w:rsidP="003171BE">
      <w:pPr>
        <w:ind w:left="360"/>
        <w:rPr>
          <w:rFonts w:asciiTheme="majorHAnsi" w:hAnsiTheme="majorHAnsi" w:cstheme="majorHAnsi"/>
          <w:b/>
        </w:rPr>
      </w:pPr>
      <w:r w:rsidRPr="003171BE">
        <w:rPr>
          <w:rFonts w:asciiTheme="majorHAnsi" w:hAnsiTheme="majorHAnsi" w:cstheme="majorHAnsi"/>
          <w:b/>
        </w:rPr>
        <w:t>Hard</w:t>
      </w:r>
    </w:p>
    <w:p w14:paraId="4A934A56"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 xml:space="preserve">Draw a Feynman diagram for electron-positron pair production. </w:t>
      </w:r>
    </w:p>
    <w:p w14:paraId="0F97B1AB"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bCs/>
        </w:rPr>
        <w:t xml:space="preserve">Beryllium-7 is a proton rich nucleus. It is unstable because it has more protons than neutrons.  One of the protons will have to ‘capture’ an electron from the inner shell and change into a neutron! </w:t>
      </w:r>
    </w:p>
    <w:p w14:paraId="49879A3A" w14:textId="77777777" w:rsidR="003171BE" w:rsidRPr="003171BE" w:rsidRDefault="003171BE" w:rsidP="003171BE">
      <w:pPr>
        <w:pStyle w:val="ListParagraph"/>
        <w:numPr>
          <w:ilvl w:val="0"/>
          <w:numId w:val="43"/>
        </w:numPr>
        <w:spacing w:line="256" w:lineRule="auto"/>
        <w:rPr>
          <w:rFonts w:asciiTheme="majorHAnsi" w:hAnsiTheme="majorHAnsi" w:cstheme="majorHAnsi"/>
        </w:rPr>
      </w:pPr>
      <w:r w:rsidRPr="003171BE">
        <w:rPr>
          <w:rFonts w:asciiTheme="majorHAnsi" w:hAnsiTheme="majorHAnsi" w:cstheme="majorHAnsi"/>
          <w:bCs/>
        </w:rPr>
        <w:t>Draw a Feynman diagram for the electron capture.</w:t>
      </w:r>
    </w:p>
    <w:p w14:paraId="72348A3E" w14:textId="77777777" w:rsidR="003171BE" w:rsidRPr="003171BE" w:rsidRDefault="003171BE" w:rsidP="003171BE">
      <w:pPr>
        <w:pStyle w:val="ListParagraph"/>
        <w:numPr>
          <w:ilvl w:val="0"/>
          <w:numId w:val="43"/>
        </w:numPr>
        <w:spacing w:line="256" w:lineRule="auto"/>
        <w:rPr>
          <w:rFonts w:asciiTheme="majorHAnsi" w:hAnsiTheme="majorHAnsi" w:cstheme="majorHAnsi"/>
        </w:rPr>
      </w:pPr>
      <w:r w:rsidRPr="003171BE">
        <w:rPr>
          <w:rFonts w:asciiTheme="majorHAnsi" w:hAnsiTheme="majorHAnsi" w:cstheme="majorHAnsi"/>
          <w:bCs/>
        </w:rPr>
        <w:t>What changes will happen to the nucleus after the capture?</w:t>
      </w:r>
    </w:p>
    <w:p w14:paraId="64A8714B"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 xml:space="preserve">Neutrinos very rarely interact with other particles. </w:t>
      </w:r>
    </w:p>
    <w:p w14:paraId="2D0F455B" w14:textId="77777777" w:rsidR="003171BE" w:rsidRPr="003171BE" w:rsidRDefault="003171BE" w:rsidP="003171BE">
      <w:pPr>
        <w:pStyle w:val="ListParagraph"/>
        <w:numPr>
          <w:ilvl w:val="0"/>
          <w:numId w:val="44"/>
        </w:numPr>
        <w:spacing w:line="256" w:lineRule="auto"/>
        <w:rPr>
          <w:rFonts w:asciiTheme="majorHAnsi" w:hAnsiTheme="majorHAnsi" w:cstheme="majorHAnsi"/>
        </w:rPr>
      </w:pPr>
      <w:r w:rsidRPr="003171BE">
        <w:rPr>
          <w:rFonts w:asciiTheme="majorHAnsi" w:hAnsiTheme="majorHAnsi" w:cstheme="majorHAnsi"/>
        </w:rPr>
        <w:t xml:space="preserve">Draw a Feynman diagram of an interaction between a neutrino and a neutron. </w:t>
      </w:r>
    </w:p>
    <w:p w14:paraId="3DE4783E" w14:textId="77777777" w:rsidR="003171BE" w:rsidRPr="003171BE" w:rsidRDefault="003171BE" w:rsidP="003171BE">
      <w:pPr>
        <w:pStyle w:val="ListParagraph"/>
        <w:numPr>
          <w:ilvl w:val="0"/>
          <w:numId w:val="44"/>
        </w:numPr>
        <w:spacing w:line="256" w:lineRule="auto"/>
        <w:rPr>
          <w:rFonts w:asciiTheme="majorHAnsi" w:hAnsiTheme="majorHAnsi" w:cstheme="majorHAnsi"/>
        </w:rPr>
      </w:pPr>
      <w:r w:rsidRPr="003171BE">
        <w:rPr>
          <w:rFonts w:asciiTheme="majorHAnsi" w:hAnsiTheme="majorHAnsi" w:cstheme="majorHAnsi"/>
        </w:rPr>
        <w:t xml:space="preserve">State a property that is conserved in the interaction. </w:t>
      </w:r>
    </w:p>
    <w:p w14:paraId="00E5C79B" w14:textId="77777777" w:rsidR="003171BE" w:rsidRPr="003171BE" w:rsidRDefault="003171BE" w:rsidP="003171BE">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 xml:space="preserve">Draw a Feynman diagram for electron capture. </w:t>
      </w:r>
    </w:p>
    <w:p w14:paraId="2728D2C6" w14:textId="237A5403" w:rsidR="00341202" w:rsidRPr="00341202" w:rsidRDefault="003171BE" w:rsidP="00341202">
      <w:pPr>
        <w:pStyle w:val="ListParagraph"/>
        <w:numPr>
          <w:ilvl w:val="0"/>
          <w:numId w:val="42"/>
        </w:numPr>
        <w:spacing w:line="256" w:lineRule="auto"/>
        <w:rPr>
          <w:rFonts w:asciiTheme="majorHAnsi" w:hAnsiTheme="majorHAnsi" w:cstheme="majorHAnsi"/>
        </w:rPr>
      </w:pPr>
      <w:r w:rsidRPr="003171BE">
        <w:rPr>
          <w:rFonts w:asciiTheme="majorHAnsi" w:hAnsiTheme="majorHAnsi" w:cstheme="majorHAnsi"/>
        </w:rPr>
        <w:t xml:space="preserve">Draw a Feynman diagram for an electron-proton collision. </w:t>
      </w:r>
    </w:p>
    <w:p w14:paraId="22E60F8F" w14:textId="77777777" w:rsidR="00341202" w:rsidRPr="00341202" w:rsidRDefault="00341202" w:rsidP="00341202">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341202">
        <w:rPr>
          <w:rFonts w:asciiTheme="majorHAnsi" w:hAnsiTheme="majorHAnsi" w:cstheme="majorHAnsi"/>
          <w:b/>
          <w:bCs/>
          <w:color w:val="000000"/>
          <w:sz w:val="27"/>
          <w:szCs w:val="27"/>
          <w:lang w:val="en-US"/>
        </w:rPr>
        <w:lastRenderedPageBreak/>
        <w:t>Q1.</w:t>
      </w:r>
    </w:p>
    <w:p w14:paraId="6EEFB28B" w14:textId="77777777" w:rsidR="00341202" w:rsidRPr="00341202" w:rsidRDefault="00341202" w:rsidP="00341202">
      <w:pPr>
        <w:widowControl w:val="0"/>
        <w:autoSpaceDE w:val="0"/>
        <w:autoSpaceDN w:val="0"/>
        <w:adjustRightInd w:val="0"/>
        <w:spacing w:after="0" w:line="240" w:lineRule="auto"/>
        <w:ind w:left="567" w:right="567"/>
        <w:rPr>
          <w:rFonts w:asciiTheme="majorHAnsi" w:hAnsiTheme="majorHAnsi" w:cstheme="majorHAnsi"/>
          <w:lang w:val="en-US"/>
        </w:rPr>
      </w:pPr>
      <w:r w:rsidRPr="00341202">
        <w:rPr>
          <w:rFonts w:asciiTheme="majorHAnsi" w:hAnsiTheme="majorHAnsi" w:cstheme="majorHAnsi"/>
          <w:lang w:val="en-US"/>
        </w:rPr>
        <w:t>The partially completed diagram represents electron capture.</w:t>
      </w:r>
    </w:p>
    <w:p w14:paraId="7CA17747" w14:textId="2F9FCFB4" w:rsidR="00341202" w:rsidRPr="00341202" w:rsidRDefault="00341202" w:rsidP="00341202">
      <w:pPr>
        <w:widowControl w:val="0"/>
        <w:autoSpaceDE w:val="0"/>
        <w:autoSpaceDN w:val="0"/>
        <w:adjustRightInd w:val="0"/>
        <w:spacing w:before="240" w:after="0" w:line="240" w:lineRule="auto"/>
        <w:jc w:val="center"/>
        <w:rPr>
          <w:rFonts w:asciiTheme="majorHAnsi" w:hAnsiTheme="majorHAnsi" w:cstheme="majorHAnsi"/>
          <w:lang w:val="en-US"/>
        </w:rPr>
      </w:pPr>
      <w:r w:rsidRPr="00341202">
        <w:rPr>
          <w:rFonts w:asciiTheme="majorHAnsi" w:hAnsiTheme="majorHAnsi" w:cstheme="majorHAnsi"/>
          <w:noProof/>
          <w:lang w:val="en-US"/>
        </w:rPr>
        <w:drawing>
          <wp:inline distT="0" distB="0" distL="0" distR="0" wp14:anchorId="1F2CE5DA" wp14:editId="0B0DE892">
            <wp:extent cx="1828800" cy="2646680"/>
            <wp:effectExtent l="0" t="0" r="0" b="1270"/>
            <wp:docPr id="510" name="Picture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828800" cy="2646680"/>
                    </a:xfrm>
                    <a:prstGeom prst="rect">
                      <a:avLst/>
                    </a:prstGeom>
                    <a:noFill/>
                    <a:ln>
                      <a:noFill/>
                    </a:ln>
                  </pic:spPr>
                </pic:pic>
              </a:graphicData>
            </a:graphic>
          </wp:inline>
        </w:drawing>
      </w:r>
    </w:p>
    <w:p w14:paraId="5969D780" w14:textId="77777777" w:rsidR="00341202" w:rsidRPr="00341202" w:rsidRDefault="00341202" w:rsidP="00341202">
      <w:pPr>
        <w:widowControl w:val="0"/>
        <w:autoSpaceDE w:val="0"/>
        <w:autoSpaceDN w:val="0"/>
        <w:adjustRightInd w:val="0"/>
        <w:spacing w:before="240" w:after="0" w:line="240" w:lineRule="auto"/>
        <w:ind w:left="567" w:right="567"/>
        <w:rPr>
          <w:rFonts w:asciiTheme="majorHAnsi" w:hAnsiTheme="majorHAnsi" w:cstheme="majorHAnsi"/>
          <w:lang w:val="en-US"/>
        </w:rPr>
      </w:pPr>
      <w:r w:rsidRPr="00341202">
        <w:rPr>
          <w:rFonts w:asciiTheme="majorHAnsi" w:hAnsiTheme="majorHAnsi" w:cstheme="majorHAnsi"/>
          <w:lang w:val="en-US"/>
        </w:rPr>
        <w:t xml:space="preserve">Which row identifies the exchange particle </w:t>
      </w:r>
      <w:r w:rsidRPr="00341202">
        <w:rPr>
          <w:rFonts w:asciiTheme="majorHAnsi" w:hAnsiTheme="majorHAnsi" w:cstheme="majorHAnsi"/>
          <w:b/>
          <w:bCs/>
          <w:lang w:val="en-US"/>
        </w:rPr>
        <w:t>Q</w:t>
      </w:r>
      <w:r w:rsidRPr="00341202">
        <w:rPr>
          <w:rFonts w:asciiTheme="majorHAnsi" w:hAnsiTheme="majorHAnsi" w:cstheme="majorHAnsi"/>
          <w:lang w:val="en-US"/>
        </w:rPr>
        <w:t xml:space="preserve"> and the quark structure of particle </w:t>
      </w:r>
      <w:r w:rsidRPr="00341202">
        <w:rPr>
          <w:rFonts w:asciiTheme="majorHAnsi" w:hAnsiTheme="majorHAnsi" w:cstheme="majorHAnsi"/>
          <w:b/>
          <w:bCs/>
          <w:lang w:val="en-US"/>
        </w:rPr>
        <w:t>R</w:t>
      </w:r>
      <w:r w:rsidRPr="00341202">
        <w:rPr>
          <w:rFonts w:asciiTheme="majorHAnsi" w:hAnsiTheme="majorHAnsi" w:cstheme="majorHAnsi"/>
          <w:lang w:val="en-US"/>
        </w:rPr>
        <w:t>?</w:t>
      </w:r>
    </w:p>
    <w:p w14:paraId="4C7D3B51" w14:textId="77777777" w:rsidR="00341202" w:rsidRPr="00341202" w:rsidRDefault="00341202" w:rsidP="00341202">
      <w:pPr>
        <w:widowControl w:val="0"/>
        <w:autoSpaceDE w:val="0"/>
        <w:autoSpaceDN w:val="0"/>
        <w:adjustRightInd w:val="0"/>
        <w:spacing w:after="0" w:line="240" w:lineRule="auto"/>
        <w:rPr>
          <w:rFonts w:asciiTheme="majorHAnsi" w:hAnsiTheme="majorHAnsi" w:cstheme="majorHAnsi"/>
          <w:lang w:val="en-US"/>
        </w:rPr>
      </w:pPr>
      <w:r w:rsidRPr="00341202">
        <w:rPr>
          <w:rFonts w:asciiTheme="majorHAnsi" w:hAnsiTheme="majorHAnsi" w:cstheme="majorHAnsi"/>
          <w:lang w:val="en-US"/>
        </w:rPr>
        <w:t> </w:t>
      </w:r>
    </w:p>
    <w:tbl>
      <w:tblPr>
        <w:tblW w:w="0" w:type="auto"/>
        <w:tblInd w:w="585" w:type="dxa"/>
        <w:tblLayout w:type="fixed"/>
        <w:tblCellMar>
          <w:left w:w="15" w:type="dxa"/>
          <w:right w:w="15" w:type="dxa"/>
        </w:tblCellMar>
        <w:tblLook w:val="0000" w:firstRow="0" w:lastRow="0" w:firstColumn="0" w:lastColumn="0" w:noHBand="0" w:noVBand="0"/>
      </w:tblPr>
      <w:tblGrid>
        <w:gridCol w:w="414"/>
        <w:gridCol w:w="1530"/>
        <w:gridCol w:w="3060"/>
        <w:gridCol w:w="918"/>
      </w:tblGrid>
      <w:tr w:rsidR="00341202" w:rsidRPr="00341202" w14:paraId="1D659C80" w14:textId="77777777" w:rsidTr="002E31CE">
        <w:tblPrEx>
          <w:tblCellMar>
            <w:top w:w="0" w:type="dxa"/>
            <w:bottom w:w="0" w:type="dxa"/>
          </w:tblCellMar>
        </w:tblPrEx>
        <w:tc>
          <w:tcPr>
            <w:tcW w:w="414" w:type="dxa"/>
            <w:tcBorders>
              <w:top w:val="nil"/>
              <w:left w:val="nil"/>
              <w:bottom w:val="nil"/>
              <w:right w:val="nil"/>
            </w:tcBorders>
            <w:vAlign w:val="center"/>
          </w:tcPr>
          <w:p w14:paraId="7B5968E4"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b/>
                <w:bCs/>
                <w:lang w:val="en-US"/>
              </w:rPr>
            </w:pPr>
            <w:r w:rsidRPr="00341202">
              <w:rPr>
                <w:rFonts w:asciiTheme="majorHAnsi" w:hAnsiTheme="majorHAnsi" w:cstheme="majorHAnsi"/>
                <w:b/>
                <w:bCs/>
                <w:lang w:val="en-US"/>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3019E432"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b/>
                <w:bCs/>
                <w:lang w:val="en-US"/>
              </w:rPr>
            </w:pPr>
            <w:r w:rsidRPr="00341202">
              <w:rPr>
                <w:rFonts w:asciiTheme="majorHAnsi" w:hAnsiTheme="majorHAnsi" w:cstheme="majorHAnsi"/>
                <w:b/>
                <w:bCs/>
                <w:lang w:val="en-US"/>
              </w:rPr>
              <w:t>Particle Q</w:t>
            </w:r>
          </w:p>
        </w:tc>
        <w:tc>
          <w:tcPr>
            <w:tcW w:w="3060" w:type="dxa"/>
            <w:tcBorders>
              <w:top w:val="single" w:sz="6" w:space="0" w:color="000000"/>
              <w:left w:val="single" w:sz="6" w:space="0" w:color="000000"/>
              <w:bottom w:val="single" w:sz="6" w:space="0" w:color="000000"/>
              <w:right w:val="single" w:sz="6" w:space="0" w:color="000000"/>
            </w:tcBorders>
            <w:vAlign w:val="center"/>
          </w:tcPr>
          <w:p w14:paraId="6C542542"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b/>
                <w:bCs/>
                <w:lang w:val="en-US"/>
              </w:rPr>
            </w:pPr>
            <w:r w:rsidRPr="00341202">
              <w:rPr>
                <w:rFonts w:asciiTheme="majorHAnsi" w:hAnsiTheme="majorHAnsi" w:cstheme="majorHAnsi"/>
                <w:b/>
                <w:bCs/>
                <w:lang w:val="en-US"/>
              </w:rPr>
              <w:t>Quark structure of particle R</w:t>
            </w:r>
          </w:p>
        </w:tc>
        <w:tc>
          <w:tcPr>
            <w:tcW w:w="918" w:type="dxa"/>
            <w:tcBorders>
              <w:top w:val="nil"/>
              <w:left w:val="nil"/>
              <w:bottom w:val="nil"/>
              <w:right w:val="nil"/>
            </w:tcBorders>
            <w:vAlign w:val="center"/>
          </w:tcPr>
          <w:p w14:paraId="73263FAC"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lang w:val="en-US"/>
              </w:rPr>
            </w:pPr>
            <w:r w:rsidRPr="00341202">
              <w:rPr>
                <w:rFonts w:asciiTheme="majorHAnsi" w:hAnsiTheme="majorHAnsi" w:cstheme="majorHAnsi"/>
                <w:lang w:val="en-US"/>
              </w:rPr>
              <w:t> </w:t>
            </w:r>
          </w:p>
        </w:tc>
      </w:tr>
      <w:tr w:rsidR="00341202" w:rsidRPr="00341202" w14:paraId="030A24C8" w14:textId="77777777" w:rsidTr="002E31CE">
        <w:tblPrEx>
          <w:tblCellMar>
            <w:top w:w="0" w:type="dxa"/>
            <w:bottom w:w="0" w:type="dxa"/>
          </w:tblCellMar>
        </w:tblPrEx>
        <w:tc>
          <w:tcPr>
            <w:tcW w:w="414" w:type="dxa"/>
            <w:tcBorders>
              <w:top w:val="single" w:sz="6" w:space="0" w:color="000000"/>
              <w:left w:val="single" w:sz="6" w:space="0" w:color="000000"/>
              <w:bottom w:val="single" w:sz="6" w:space="0" w:color="000000"/>
              <w:right w:val="single" w:sz="6" w:space="0" w:color="000000"/>
            </w:tcBorders>
            <w:vAlign w:val="center"/>
          </w:tcPr>
          <w:p w14:paraId="5E31AD72"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b/>
                <w:bCs/>
                <w:lang w:val="en-US"/>
              </w:rPr>
            </w:pPr>
            <w:r w:rsidRPr="00341202">
              <w:rPr>
                <w:rFonts w:asciiTheme="majorHAnsi" w:hAnsiTheme="majorHAnsi" w:cstheme="majorHAnsi"/>
                <w:b/>
                <w:bCs/>
                <w:lang w:val="en-US"/>
              </w:rPr>
              <w:t>A</w:t>
            </w:r>
          </w:p>
        </w:tc>
        <w:tc>
          <w:tcPr>
            <w:tcW w:w="1530" w:type="dxa"/>
            <w:tcBorders>
              <w:top w:val="single" w:sz="6" w:space="0" w:color="000000"/>
              <w:left w:val="single" w:sz="6" w:space="0" w:color="000000"/>
              <w:bottom w:val="single" w:sz="6" w:space="0" w:color="000000"/>
              <w:right w:val="single" w:sz="6" w:space="0" w:color="000000"/>
            </w:tcBorders>
            <w:vAlign w:val="center"/>
          </w:tcPr>
          <w:p w14:paraId="32D7CB2D"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sz w:val="20"/>
                <w:szCs w:val="20"/>
                <w:vertAlign w:val="superscript"/>
                <w:lang w:val="en-US"/>
              </w:rPr>
            </w:pPr>
            <w:r w:rsidRPr="00341202">
              <w:rPr>
                <w:rFonts w:asciiTheme="majorHAnsi" w:hAnsiTheme="majorHAnsi" w:cstheme="majorHAnsi"/>
                <w:lang w:val="en-US"/>
              </w:rPr>
              <w:t>W</w:t>
            </w:r>
            <w:r w:rsidRPr="00341202">
              <w:rPr>
                <w:rFonts w:asciiTheme="majorHAnsi" w:hAnsiTheme="majorHAnsi" w:cstheme="majorHAnsi"/>
                <w:sz w:val="20"/>
                <w:szCs w:val="20"/>
                <w:vertAlign w:val="superscript"/>
                <w:lang w:val="en-US"/>
              </w:rPr>
              <w:t>–</w:t>
            </w:r>
          </w:p>
        </w:tc>
        <w:tc>
          <w:tcPr>
            <w:tcW w:w="3060" w:type="dxa"/>
            <w:tcBorders>
              <w:top w:val="single" w:sz="6" w:space="0" w:color="000000"/>
              <w:left w:val="single" w:sz="6" w:space="0" w:color="000000"/>
              <w:bottom w:val="single" w:sz="6" w:space="0" w:color="000000"/>
              <w:right w:val="single" w:sz="6" w:space="0" w:color="000000"/>
            </w:tcBorders>
            <w:vAlign w:val="center"/>
          </w:tcPr>
          <w:p w14:paraId="1B9A523E"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lang w:val="en-US"/>
              </w:rPr>
            </w:pPr>
            <w:proofErr w:type="spellStart"/>
            <w:r w:rsidRPr="00341202">
              <w:rPr>
                <w:rFonts w:asciiTheme="majorHAnsi" w:hAnsiTheme="majorHAnsi" w:cstheme="majorHAnsi"/>
                <w:lang w:val="en-US"/>
              </w:rPr>
              <w:t>uuu</w:t>
            </w:r>
            <w:proofErr w:type="spellEnd"/>
          </w:p>
        </w:tc>
        <w:tc>
          <w:tcPr>
            <w:tcW w:w="918" w:type="dxa"/>
            <w:tcBorders>
              <w:top w:val="single" w:sz="6" w:space="0" w:color="000000"/>
              <w:left w:val="single" w:sz="6" w:space="0" w:color="000000"/>
              <w:bottom w:val="single" w:sz="6" w:space="0" w:color="000000"/>
              <w:right w:val="single" w:sz="6" w:space="0" w:color="000000"/>
            </w:tcBorders>
            <w:vAlign w:val="center"/>
          </w:tcPr>
          <w:p w14:paraId="0A51E6A6" w14:textId="7B82E6D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lang w:val="en-US"/>
              </w:rPr>
            </w:pPr>
            <w:r w:rsidRPr="00341202">
              <w:rPr>
                <w:rFonts w:asciiTheme="majorHAnsi" w:hAnsiTheme="majorHAnsi" w:cstheme="majorHAnsi"/>
                <w:noProof/>
                <w:lang w:val="en-US"/>
              </w:rPr>
              <w:drawing>
                <wp:inline distT="0" distB="0" distL="0" distR="0" wp14:anchorId="187AA21B" wp14:editId="6731C5EC">
                  <wp:extent cx="288925" cy="192405"/>
                  <wp:effectExtent l="0" t="0" r="0" b="0"/>
                  <wp:docPr id="509" name="Picture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9"/>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88925" cy="192405"/>
                          </a:xfrm>
                          <a:prstGeom prst="rect">
                            <a:avLst/>
                          </a:prstGeom>
                          <a:noFill/>
                          <a:ln>
                            <a:noFill/>
                          </a:ln>
                        </pic:spPr>
                      </pic:pic>
                    </a:graphicData>
                  </a:graphic>
                </wp:inline>
              </w:drawing>
            </w:r>
            <w:r w:rsidRPr="00341202">
              <w:rPr>
                <w:rFonts w:asciiTheme="majorHAnsi" w:hAnsiTheme="majorHAnsi" w:cstheme="majorHAnsi"/>
                <w:lang w:val="en-US"/>
              </w:rPr>
              <w:t> </w:t>
            </w:r>
          </w:p>
        </w:tc>
      </w:tr>
      <w:tr w:rsidR="00341202" w:rsidRPr="00341202" w14:paraId="6AE78BDA" w14:textId="77777777" w:rsidTr="002E31CE">
        <w:tblPrEx>
          <w:tblCellMar>
            <w:top w:w="0" w:type="dxa"/>
            <w:bottom w:w="0" w:type="dxa"/>
          </w:tblCellMar>
        </w:tblPrEx>
        <w:tc>
          <w:tcPr>
            <w:tcW w:w="414" w:type="dxa"/>
            <w:tcBorders>
              <w:top w:val="single" w:sz="6" w:space="0" w:color="000000"/>
              <w:left w:val="single" w:sz="6" w:space="0" w:color="000000"/>
              <w:bottom w:val="single" w:sz="6" w:space="0" w:color="000000"/>
              <w:right w:val="single" w:sz="6" w:space="0" w:color="000000"/>
            </w:tcBorders>
            <w:vAlign w:val="center"/>
          </w:tcPr>
          <w:p w14:paraId="3731C228"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b/>
                <w:bCs/>
                <w:lang w:val="en-US"/>
              </w:rPr>
            </w:pPr>
            <w:r w:rsidRPr="00341202">
              <w:rPr>
                <w:rFonts w:asciiTheme="majorHAnsi" w:hAnsiTheme="majorHAnsi" w:cstheme="majorHAnsi"/>
                <w:b/>
                <w:bCs/>
                <w:lang w:val="en-US"/>
              </w:rPr>
              <w:t>B</w:t>
            </w:r>
          </w:p>
        </w:tc>
        <w:tc>
          <w:tcPr>
            <w:tcW w:w="1530" w:type="dxa"/>
            <w:tcBorders>
              <w:top w:val="single" w:sz="6" w:space="0" w:color="000000"/>
              <w:left w:val="single" w:sz="6" w:space="0" w:color="000000"/>
              <w:bottom w:val="single" w:sz="6" w:space="0" w:color="000000"/>
              <w:right w:val="single" w:sz="6" w:space="0" w:color="000000"/>
            </w:tcBorders>
            <w:vAlign w:val="center"/>
          </w:tcPr>
          <w:p w14:paraId="0AF2468A"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sz w:val="20"/>
                <w:szCs w:val="20"/>
                <w:vertAlign w:val="superscript"/>
                <w:lang w:val="en-US"/>
              </w:rPr>
            </w:pPr>
            <w:r w:rsidRPr="00341202">
              <w:rPr>
                <w:rFonts w:asciiTheme="majorHAnsi" w:hAnsiTheme="majorHAnsi" w:cstheme="majorHAnsi"/>
                <w:lang w:val="en-US"/>
              </w:rPr>
              <w:t>W</w:t>
            </w:r>
            <w:r w:rsidRPr="00341202">
              <w:rPr>
                <w:rFonts w:asciiTheme="majorHAnsi" w:hAnsiTheme="majorHAnsi" w:cstheme="majorHAnsi"/>
                <w:sz w:val="20"/>
                <w:szCs w:val="20"/>
                <w:vertAlign w:val="superscript"/>
                <w:lang w:val="en-US"/>
              </w:rPr>
              <w:t>+</w:t>
            </w:r>
          </w:p>
        </w:tc>
        <w:tc>
          <w:tcPr>
            <w:tcW w:w="3060" w:type="dxa"/>
            <w:tcBorders>
              <w:top w:val="single" w:sz="6" w:space="0" w:color="000000"/>
              <w:left w:val="single" w:sz="6" w:space="0" w:color="000000"/>
              <w:bottom w:val="single" w:sz="6" w:space="0" w:color="000000"/>
              <w:right w:val="single" w:sz="6" w:space="0" w:color="000000"/>
            </w:tcBorders>
            <w:vAlign w:val="center"/>
          </w:tcPr>
          <w:p w14:paraId="0B88C3A0"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lang w:val="en-US"/>
              </w:rPr>
            </w:pPr>
            <w:r w:rsidRPr="00341202">
              <w:rPr>
                <w:rFonts w:asciiTheme="majorHAnsi" w:hAnsiTheme="majorHAnsi" w:cstheme="majorHAnsi"/>
                <w:lang w:val="en-US"/>
              </w:rPr>
              <w:t>dud</w:t>
            </w:r>
          </w:p>
        </w:tc>
        <w:tc>
          <w:tcPr>
            <w:tcW w:w="918" w:type="dxa"/>
            <w:tcBorders>
              <w:top w:val="single" w:sz="6" w:space="0" w:color="000000"/>
              <w:left w:val="single" w:sz="6" w:space="0" w:color="000000"/>
              <w:bottom w:val="single" w:sz="6" w:space="0" w:color="000000"/>
              <w:right w:val="single" w:sz="6" w:space="0" w:color="000000"/>
            </w:tcBorders>
            <w:vAlign w:val="center"/>
          </w:tcPr>
          <w:p w14:paraId="18C57A0A" w14:textId="65722BCF"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lang w:val="en-US"/>
              </w:rPr>
            </w:pPr>
            <w:r w:rsidRPr="00341202">
              <w:rPr>
                <w:rFonts w:asciiTheme="majorHAnsi" w:hAnsiTheme="majorHAnsi" w:cstheme="majorHAnsi"/>
                <w:noProof/>
                <w:lang w:val="en-US"/>
              </w:rPr>
              <w:drawing>
                <wp:inline distT="0" distB="0" distL="0" distR="0" wp14:anchorId="33A9AB58" wp14:editId="3D9A59C2">
                  <wp:extent cx="288925" cy="192405"/>
                  <wp:effectExtent l="0" t="0" r="0" b="0"/>
                  <wp:docPr id="506" name="Picture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0"/>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88925" cy="192405"/>
                          </a:xfrm>
                          <a:prstGeom prst="rect">
                            <a:avLst/>
                          </a:prstGeom>
                          <a:noFill/>
                          <a:ln>
                            <a:noFill/>
                          </a:ln>
                        </pic:spPr>
                      </pic:pic>
                    </a:graphicData>
                  </a:graphic>
                </wp:inline>
              </w:drawing>
            </w:r>
            <w:r w:rsidRPr="00341202">
              <w:rPr>
                <w:rFonts w:asciiTheme="majorHAnsi" w:hAnsiTheme="majorHAnsi" w:cstheme="majorHAnsi"/>
                <w:lang w:val="en-US"/>
              </w:rPr>
              <w:t> </w:t>
            </w:r>
          </w:p>
        </w:tc>
      </w:tr>
      <w:tr w:rsidR="00341202" w:rsidRPr="00341202" w14:paraId="646E4594" w14:textId="77777777" w:rsidTr="002E31CE">
        <w:tblPrEx>
          <w:tblCellMar>
            <w:top w:w="0" w:type="dxa"/>
            <w:bottom w:w="0" w:type="dxa"/>
          </w:tblCellMar>
        </w:tblPrEx>
        <w:tc>
          <w:tcPr>
            <w:tcW w:w="414" w:type="dxa"/>
            <w:tcBorders>
              <w:top w:val="single" w:sz="6" w:space="0" w:color="000000"/>
              <w:left w:val="single" w:sz="6" w:space="0" w:color="000000"/>
              <w:bottom w:val="single" w:sz="6" w:space="0" w:color="000000"/>
              <w:right w:val="single" w:sz="6" w:space="0" w:color="000000"/>
            </w:tcBorders>
            <w:vAlign w:val="center"/>
          </w:tcPr>
          <w:p w14:paraId="4FED0934"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b/>
                <w:bCs/>
                <w:lang w:val="en-US"/>
              </w:rPr>
            </w:pPr>
            <w:r w:rsidRPr="00341202">
              <w:rPr>
                <w:rFonts w:asciiTheme="majorHAnsi" w:hAnsiTheme="majorHAnsi" w:cstheme="majorHAnsi"/>
                <w:b/>
                <w:bCs/>
                <w:lang w:val="en-US"/>
              </w:rPr>
              <w:t>C</w:t>
            </w:r>
          </w:p>
        </w:tc>
        <w:tc>
          <w:tcPr>
            <w:tcW w:w="1530" w:type="dxa"/>
            <w:tcBorders>
              <w:top w:val="single" w:sz="6" w:space="0" w:color="000000"/>
              <w:left w:val="single" w:sz="6" w:space="0" w:color="000000"/>
              <w:bottom w:val="single" w:sz="6" w:space="0" w:color="000000"/>
              <w:right w:val="single" w:sz="6" w:space="0" w:color="000000"/>
            </w:tcBorders>
            <w:vAlign w:val="center"/>
          </w:tcPr>
          <w:p w14:paraId="5386F604"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sz w:val="20"/>
                <w:szCs w:val="20"/>
                <w:vertAlign w:val="superscript"/>
                <w:lang w:val="en-US"/>
              </w:rPr>
            </w:pPr>
            <w:r w:rsidRPr="00341202">
              <w:rPr>
                <w:rFonts w:asciiTheme="majorHAnsi" w:hAnsiTheme="majorHAnsi" w:cstheme="majorHAnsi"/>
                <w:lang w:val="en-US"/>
              </w:rPr>
              <w:t>W</w:t>
            </w:r>
            <w:r w:rsidRPr="00341202">
              <w:rPr>
                <w:rFonts w:asciiTheme="majorHAnsi" w:hAnsiTheme="majorHAnsi" w:cstheme="majorHAnsi"/>
                <w:sz w:val="20"/>
                <w:szCs w:val="20"/>
                <w:vertAlign w:val="superscript"/>
                <w:lang w:val="en-US"/>
              </w:rPr>
              <w:t>+</w:t>
            </w:r>
          </w:p>
        </w:tc>
        <w:tc>
          <w:tcPr>
            <w:tcW w:w="3060" w:type="dxa"/>
            <w:tcBorders>
              <w:top w:val="single" w:sz="6" w:space="0" w:color="000000"/>
              <w:left w:val="single" w:sz="6" w:space="0" w:color="000000"/>
              <w:bottom w:val="single" w:sz="6" w:space="0" w:color="000000"/>
              <w:right w:val="single" w:sz="6" w:space="0" w:color="000000"/>
            </w:tcBorders>
            <w:vAlign w:val="center"/>
          </w:tcPr>
          <w:p w14:paraId="7B98E765"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lang w:val="en-US"/>
              </w:rPr>
            </w:pPr>
            <w:proofErr w:type="spellStart"/>
            <w:r w:rsidRPr="00341202">
              <w:rPr>
                <w:rFonts w:asciiTheme="majorHAnsi" w:hAnsiTheme="majorHAnsi" w:cstheme="majorHAnsi"/>
                <w:lang w:val="en-US"/>
              </w:rPr>
              <w:t>uuu</w:t>
            </w:r>
            <w:proofErr w:type="spellEnd"/>
          </w:p>
        </w:tc>
        <w:tc>
          <w:tcPr>
            <w:tcW w:w="918" w:type="dxa"/>
            <w:tcBorders>
              <w:top w:val="single" w:sz="6" w:space="0" w:color="000000"/>
              <w:left w:val="single" w:sz="6" w:space="0" w:color="000000"/>
              <w:bottom w:val="single" w:sz="6" w:space="0" w:color="000000"/>
              <w:right w:val="single" w:sz="6" w:space="0" w:color="000000"/>
            </w:tcBorders>
            <w:vAlign w:val="center"/>
          </w:tcPr>
          <w:p w14:paraId="33F1F5C5" w14:textId="7654E95A"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lang w:val="en-US"/>
              </w:rPr>
            </w:pPr>
            <w:r w:rsidRPr="00341202">
              <w:rPr>
                <w:rFonts w:asciiTheme="majorHAnsi" w:hAnsiTheme="majorHAnsi" w:cstheme="majorHAnsi"/>
                <w:noProof/>
                <w:lang w:val="en-US"/>
              </w:rPr>
              <w:drawing>
                <wp:inline distT="0" distB="0" distL="0" distR="0" wp14:anchorId="0F1F1807" wp14:editId="0657EE12">
                  <wp:extent cx="288925" cy="192405"/>
                  <wp:effectExtent l="0" t="0" r="0" b="0"/>
                  <wp:docPr id="505" name="Picture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1"/>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88925" cy="192405"/>
                          </a:xfrm>
                          <a:prstGeom prst="rect">
                            <a:avLst/>
                          </a:prstGeom>
                          <a:noFill/>
                          <a:ln>
                            <a:noFill/>
                          </a:ln>
                        </pic:spPr>
                      </pic:pic>
                    </a:graphicData>
                  </a:graphic>
                </wp:inline>
              </w:drawing>
            </w:r>
            <w:r w:rsidRPr="00341202">
              <w:rPr>
                <w:rFonts w:asciiTheme="majorHAnsi" w:hAnsiTheme="majorHAnsi" w:cstheme="majorHAnsi"/>
                <w:lang w:val="en-US"/>
              </w:rPr>
              <w:t> </w:t>
            </w:r>
          </w:p>
        </w:tc>
      </w:tr>
      <w:tr w:rsidR="00341202" w:rsidRPr="00341202" w14:paraId="044F4E8C" w14:textId="77777777" w:rsidTr="002E31CE">
        <w:tblPrEx>
          <w:tblCellMar>
            <w:top w:w="0" w:type="dxa"/>
            <w:bottom w:w="0" w:type="dxa"/>
          </w:tblCellMar>
        </w:tblPrEx>
        <w:tc>
          <w:tcPr>
            <w:tcW w:w="414" w:type="dxa"/>
            <w:tcBorders>
              <w:top w:val="single" w:sz="6" w:space="0" w:color="000000"/>
              <w:left w:val="single" w:sz="6" w:space="0" w:color="000000"/>
              <w:bottom w:val="single" w:sz="6" w:space="0" w:color="000000"/>
              <w:right w:val="single" w:sz="6" w:space="0" w:color="000000"/>
            </w:tcBorders>
            <w:vAlign w:val="center"/>
          </w:tcPr>
          <w:p w14:paraId="757035C0"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b/>
                <w:bCs/>
                <w:lang w:val="en-US"/>
              </w:rPr>
            </w:pPr>
            <w:r w:rsidRPr="00341202">
              <w:rPr>
                <w:rFonts w:asciiTheme="majorHAnsi" w:hAnsiTheme="majorHAnsi" w:cstheme="majorHAnsi"/>
                <w:b/>
                <w:bCs/>
                <w:lang w:val="en-US"/>
              </w:rPr>
              <w:t>D</w:t>
            </w:r>
          </w:p>
        </w:tc>
        <w:tc>
          <w:tcPr>
            <w:tcW w:w="1530" w:type="dxa"/>
            <w:tcBorders>
              <w:top w:val="single" w:sz="6" w:space="0" w:color="000000"/>
              <w:left w:val="single" w:sz="6" w:space="0" w:color="000000"/>
              <w:bottom w:val="single" w:sz="6" w:space="0" w:color="000000"/>
              <w:right w:val="single" w:sz="6" w:space="0" w:color="000000"/>
            </w:tcBorders>
            <w:vAlign w:val="center"/>
          </w:tcPr>
          <w:p w14:paraId="6CCAF1AC"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sz w:val="20"/>
                <w:szCs w:val="20"/>
                <w:vertAlign w:val="superscript"/>
                <w:lang w:val="en-US"/>
              </w:rPr>
            </w:pPr>
            <w:r w:rsidRPr="00341202">
              <w:rPr>
                <w:rFonts w:asciiTheme="majorHAnsi" w:hAnsiTheme="majorHAnsi" w:cstheme="majorHAnsi"/>
                <w:lang w:val="en-US"/>
              </w:rPr>
              <w:t>W</w:t>
            </w:r>
            <w:r w:rsidRPr="00341202">
              <w:rPr>
                <w:rFonts w:asciiTheme="majorHAnsi" w:hAnsiTheme="majorHAnsi" w:cstheme="majorHAnsi"/>
                <w:sz w:val="20"/>
                <w:szCs w:val="20"/>
                <w:vertAlign w:val="superscript"/>
                <w:lang w:val="en-US"/>
              </w:rPr>
              <w:t>–</w:t>
            </w:r>
          </w:p>
        </w:tc>
        <w:tc>
          <w:tcPr>
            <w:tcW w:w="3060" w:type="dxa"/>
            <w:tcBorders>
              <w:top w:val="single" w:sz="6" w:space="0" w:color="000000"/>
              <w:left w:val="single" w:sz="6" w:space="0" w:color="000000"/>
              <w:bottom w:val="single" w:sz="6" w:space="0" w:color="000000"/>
              <w:right w:val="single" w:sz="6" w:space="0" w:color="000000"/>
            </w:tcBorders>
            <w:vAlign w:val="center"/>
          </w:tcPr>
          <w:p w14:paraId="40A6351E" w14:textId="77777777"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lang w:val="en-US"/>
              </w:rPr>
            </w:pPr>
            <w:r w:rsidRPr="00341202">
              <w:rPr>
                <w:rFonts w:asciiTheme="majorHAnsi" w:hAnsiTheme="majorHAnsi" w:cstheme="majorHAnsi"/>
                <w:lang w:val="en-US"/>
              </w:rPr>
              <w:t>dud</w:t>
            </w:r>
          </w:p>
        </w:tc>
        <w:tc>
          <w:tcPr>
            <w:tcW w:w="918" w:type="dxa"/>
            <w:tcBorders>
              <w:top w:val="single" w:sz="6" w:space="0" w:color="000000"/>
              <w:left w:val="single" w:sz="6" w:space="0" w:color="000000"/>
              <w:bottom w:val="single" w:sz="6" w:space="0" w:color="000000"/>
              <w:right w:val="single" w:sz="6" w:space="0" w:color="000000"/>
            </w:tcBorders>
            <w:vAlign w:val="center"/>
          </w:tcPr>
          <w:p w14:paraId="43508D73" w14:textId="4270190E" w:rsidR="00341202" w:rsidRPr="00341202" w:rsidRDefault="00341202" w:rsidP="002E31CE">
            <w:pPr>
              <w:widowControl w:val="0"/>
              <w:autoSpaceDE w:val="0"/>
              <w:autoSpaceDN w:val="0"/>
              <w:adjustRightInd w:val="0"/>
              <w:spacing w:before="90" w:after="90" w:line="240" w:lineRule="auto"/>
              <w:ind w:left="45" w:right="45"/>
              <w:jc w:val="center"/>
              <w:rPr>
                <w:rFonts w:asciiTheme="majorHAnsi" w:hAnsiTheme="majorHAnsi" w:cstheme="majorHAnsi"/>
                <w:lang w:val="en-US"/>
              </w:rPr>
            </w:pPr>
            <w:r w:rsidRPr="00341202">
              <w:rPr>
                <w:rFonts w:asciiTheme="majorHAnsi" w:hAnsiTheme="majorHAnsi" w:cstheme="majorHAnsi"/>
                <w:noProof/>
                <w:lang w:val="en-US"/>
              </w:rPr>
              <w:drawing>
                <wp:inline distT="0" distB="0" distL="0" distR="0" wp14:anchorId="36E97BD7" wp14:editId="290BBD76">
                  <wp:extent cx="288925" cy="192405"/>
                  <wp:effectExtent l="0" t="0" r="0" b="0"/>
                  <wp:docPr id="504"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88925" cy="192405"/>
                          </a:xfrm>
                          <a:prstGeom prst="rect">
                            <a:avLst/>
                          </a:prstGeom>
                          <a:noFill/>
                          <a:ln>
                            <a:noFill/>
                          </a:ln>
                        </pic:spPr>
                      </pic:pic>
                    </a:graphicData>
                  </a:graphic>
                </wp:inline>
              </w:drawing>
            </w:r>
            <w:r w:rsidRPr="00341202">
              <w:rPr>
                <w:rFonts w:asciiTheme="majorHAnsi" w:hAnsiTheme="majorHAnsi" w:cstheme="majorHAnsi"/>
                <w:lang w:val="en-US"/>
              </w:rPr>
              <w:t> </w:t>
            </w:r>
          </w:p>
        </w:tc>
      </w:tr>
    </w:tbl>
    <w:p w14:paraId="7184F532" w14:textId="26F5CBD6"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(Total 1 mark)</w:t>
      </w:r>
    </w:p>
    <w:p w14:paraId="3E9994ED" w14:textId="24F32D2E"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2018F276" w14:textId="781A6DE8"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28F763B4" w14:textId="35B8C523"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0C6F93E7" w14:textId="2F89C3A2"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5322F8F7" w14:textId="7FB5F0C5"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01E2BBFE" w14:textId="7252ADA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8DCCA37" w14:textId="79469C22"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24E0C3BB" w14:textId="5DC1AEAE"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A572991" w14:textId="2CE29025"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0AC0A792" w14:textId="1BE9547F"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15B5869" w14:textId="085BB0E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409E51F4" w14:textId="14BAD4C9"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5E81E002" w14:textId="377BA763"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DD141B5" w14:textId="7FD26DD4"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46CC5D3E" w14:textId="2921FDD9"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8143E02" w14:textId="5B9B93D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7A837306" w14:textId="1FE097CE"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062C7F99" w14:textId="7427C82D"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35375E02" w14:textId="281E4FB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2DE4E2EB"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4BF830A" w14:textId="77777777" w:rsidR="00341202" w:rsidRPr="00341202" w:rsidRDefault="00341202" w:rsidP="00341202">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341202">
        <w:rPr>
          <w:rFonts w:asciiTheme="majorHAnsi" w:hAnsiTheme="majorHAnsi" w:cstheme="majorHAnsi"/>
          <w:b/>
          <w:bCs/>
          <w:color w:val="000000"/>
          <w:sz w:val="27"/>
          <w:szCs w:val="27"/>
          <w:lang w:val="en-US"/>
        </w:rPr>
        <w:lastRenderedPageBreak/>
        <w:t>Q2.</w:t>
      </w:r>
    </w:p>
    <w:p w14:paraId="1212E47D" w14:textId="77777777" w:rsidR="00341202" w:rsidRPr="00341202" w:rsidRDefault="00341202" w:rsidP="00341202">
      <w:pPr>
        <w:widowControl w:val="0"/>
        <w:autoSpaceDE w:val="0"/>
        <w:autoSpaceDN w:val="0"/>
        <w:adjustRightInd w:val="0"/>
        <w:spacing w:after="0" w:line="240" w:lineRule="auto"/>
        <w:ind w:left="567" w:right="567"/>
        <w:rPr>
          <w:rFonts w:asciiTheme="majorHAnsi" w:hAnsiTheme="majorHAnsi" w:cstheme="majorHAnsi"/>
          <w:lang w:val="en-US"/>
        </w:rPr>
      </w:pPr>
      <w:r w:rsidRPr="00341202">
        <w:rPr>
          <w:rFonts w:asciiTheme="majorHAnsi" w:hAnsiTheme="majorHAnsi" w:cstheme="majorHAnsi"/>
          <w:lang w:val="en-US"/>
        </w:rPr>
        <w:t>Which diagram represents the process of beta-plus decay?</w:t>
      </w:r>
    </w:p>
    <w:p w14:paraId="79D43851" w14:textId="3C27F77D" w:rsidR="00341202" w:rsidRPr="00341202" w:rsidRDefault="00341202" w:rsidP="00341202">
      <w:pPr>
        <w:widowControl w:val="0"/>
        <w:autoSpaceDE w:val="0"/>
        <w:autoSpaceDN w:val="0"/>
        <w:adjustRightInd w:val="0"/>
        <w:spacing w:before="240" w:after="0" w:line="240" w:lineRule="auto"/>
        <w:ind w:left="567" w:right="567"/>
        <w:rPr>
          <w:rFonts w:asciiTheme="majorHAnsi" w:hAnsiTheme="majorHAnsi" w:cstheme="majorHAnsi"/>
          <w:lang w:val="en-US"/>
        </w:rPr>
      </w:pPr>
      <w:r w:rsidRPr="00341202">
        <w:rPr>
          <w:rFonts w:asciiTheme="majorHAnsi" w:hAnsiTheme="majorHAnsi" w:cstheme="majorHAnsi"/>
          <w:noProof/>
          <w:lang w:val="en-US"/>
        </w:rPr>
        <w:drawing>
          <wp:inline distT="0" distB="0" distL="0" distR="0" wp14:anchorId="3640C2E5" wp14:editId="5ACB166B">
            <wp:extent cx="5101590" cy="3705860"/>
            <wp:effectExtent l="0" t="0" r="3810" b="8890"/>
            <wp:docPr id="503" name="Picture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101590" cy="3705860"/>
                    </a:xfrm>
                    <a:prstGeom prst="rect">
                      <a:avLst/>
                    </a:prstGeom>
                    <a:noFill/>
                    <a:ln>
                      <a:noFill/>
                    </a:ln>
                  </pic:spPr>
                </pic:pic>
              </a:graphicData>
            </a:graphic>
          </wp:inline>
        </w:drawing>
      </w:r>
    </w:p>
    <w:p w14:paraId="5D81825F" w14:textId="77777777" w:rsidR="00341202" w:rsidRPr="00341202" w:rsidRDefault="00341202" w:rsidP="00341202">
      <w:pPr>
        <w:widowControl w:val="0"/>
        <w:autoSpaceDE w:val="0"/>
        <w:autoSpaceDN w:val="0"/>
        <w:adjustRightInd w:val="0"/>
        <w:spacing w:after="0" w:line="240" w:lineRule="auto"/>
        <w:rPr>
          <w:rFonts w:asciiTheme="majorHAnsi" w:hAnsiTheme="majorHAnsi" w:cstheme="majorHAnsi"/>
          <w:lang w:val="en-US"/>
        </w:rPr>
      </w:pPr>
      <w:r w:rsidRPr="00341202">
        <w:rPr>
          <w:rFonts w:asciiTheme="majorHAnsi" w:hAnsiTheme="majorHAnsi" w:cstheme="majorHAnsi"/>
          <w:lang w:val="en-US"/>
        </w:rPr>
        <w:t> </w:t>
      </w:r>
    </w:p>
    <w:tbl>
      <w:tblPr>
        <w:tblW w:w="0" w:type="auto"/>
        <w:tblInd w:w="585" w:type="dxa"/>
        <w:tblLayout w:type="fixed"/>
        <w:tblCellMar>
          <w:left w:w="15" w:type="dxa"/>
          <w:right w:w="15" w:type="dxa"/>
        </w:tblCellMar>
        <w:tblLook w:val="0000" w:firstRow="0" w:lastRow="0" w:firstColumn="0" w:lastColumn="0" w:noHBand="0" w:noVBand="0"/>
      </w:tblPr>
      <w:tblGrid>
        <w:gridCol w:w="1224"/>
        <w:gridCol w:w="918"/>
      </w:tblGrid>
      <w:tr w:rsidR="00341202" w:rsidRPr="00341202" w14:paraId="5B1809E2" w14:textId="77777777" w:rsidTr="002E31CE">
        <w:tblPrEx>
          <w:tblCellMar>
            <w:top w:w="0" w:type="dxa"/>
            <w:bottom w:w="0" w:type="dxa"/>
          </w:tblCellMar>
        </w:tblPrEx>
        <w:tc>
          <w:tcPr>
            <w:tcW w:w="1224" w:type="dxa"/>
            <w:tcBorders>
              <w:top w:val="nil"/>
              <w:left w:val="nil"/>
              <w:bottom w:val="nil"/>
              <w:right w:val="nil"/>
            </w:tcBorders>
            <w:vAlign w:val="center"/>
          </w:tcPr>
          <w:p w14:paraId="4C735598" w14:textId="77777777" w:rsidR="00341202" w:rsidRPr="00341202" w:rsidRDefault="00341202" w:rsidP="002E31CE">
            <w:pPr>
              <w:widowControl w:val="0"/>
              <w:autoSpaceDE w:val="0"/>
              <w:autoSpaceDN w:val="0"/>
              <w:adjustRightInd w:val="0"/>
              <w:spacing w:before="90" w:after="90" w:line="240" w:lineRule="auto"/>
              <w:ind w:left="45" w:right="45"/>
              <w:rPr>
                <w:rFonts w:asciiTheme="majorHAnsi" w:hAnsiTheme="majorHAnsi" w:cstheme="majorHAnsi"/>
                <w:b/>
                <w:bCs/>
                <w:lang w:val="en-US"/>
              </w:rPr>
            </w:pPr>
            <w:r w:rsidRPr="00341202">
              <w:rPr>
                <w:rFonts w:asciiTheme="majorHAnsi" w:hAnsiTheme="majorHAnsi" w:cstheme="majorHAnsi"/>
                <w:b/>
                <w:bCs/>
                <w:lang w:val="en-US"/>
              </w:rPr>
              <w:t>A</w:t>
            </w:r>
          </w:p>
        </w:tc>
        <w:tc>
          <w:tcPr>
            <w:tcW w:w="918" w:type="dxa"/>
            <w:tcBorders>
              <w:top w:val="nil"/>
              <w:left w:val="nil"/>
              <w:bottom w:val="nil"/>
              <w:right w:val="nil"/>
            </w:tcBorders>
            <w:vAlign w:val="center"/>
          </w:tcPr>
          <w:p w14:paraId="7FA79550" w14:textId="168D1D44" w:rsidR="00341202" w:rsidRPr="00341202" w:rsidRDefault="00341202" w:rsidP="002E31CE">
            <w:pPr>
              <w:widowControl w:val="0"/>
              <w:autoSpaceDE w:val="0"/>
              <w:autoSpaceDN w:val="0"/>
              <w:adjustRightInd w:val="0"/>
              <w:spacing w:before="90" w:after="90" w:line="240" w:lineRule="auto"/>
              <w:ind w:left="45" w:right="45"/>
              <w:rPr>
                <w:rFonts w:asciiTheme="majorHAnsi" w:hAnsiTheme="majorHAnsi" w:cstheme="majorHAnsi"/>
                <w:b/>
                <w:bCs/>
                <w:lang w:val="en-US"/>
              </w:rPr>
            </w:pPr>
            <w:r w:rsidRPr="00341202">
              <w:rPr>
                <w:rFonts w:asciiTheme="majorHAnsi" w:hAnsiTheme="majorHAnsi" w:cstheme="majorHAnsi"/>
                <w:b/>
                <w:bCs/>
                <w:noProof/>
                <w:lang w:val="en-US"/>
              </w:rPr>
              <w:drawing>
                <wp:inline distT="0" distB="0" distL="0" distR="0" wp14:anchorId="6D819239" wp14:editId="35F1C130">
                  <wp:extent cx="337185" cy="240665"/>
                  <wp:effectExtent l="0" t="0" r="5715" b="6985"/>
                  <wp:docPr id="502" name="Picture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p>
        </w:tc>
      </w:tr>
      <w:tr w:rsidR="00341202" w:rsidRPr="00341202" w14:paraId="048825AC" w14:textId="77777777" w:rsidTr="002E31CE">
        <w:tblPrEx>
          <w:tblCellMar>
            <w:top w:w="0" w:type="dxa"/>
            <w:bottom w:w="0" w:type="dxa"/>
          </w:tblCellMar>
        </w:tblPrEx>
        <w:tc>
          <w:tcPr>
            <w:tcW w:w="1224" w:type="dxa"/>
            <w:tcBorders>
              <w:top w:val="nil"/>
              <w:left w:val="nil"/>
              <w:bottom w:val="nil"/>
              <w:right w:val="nil"/>
            </w:tcBorders>
            <w:vAlign w:val="center"/>
          </w:tcPr>
          <w:p w14:paraId="44400BA0" w14:textId="77777777" w:rsidR="00341202" w:rsidRPr="00341202" w:rsidRDefault="00341202" w:rsidP="002E31CE">
            <w:pPr>
              <w:widowControl w:val="0"/>
              <w:autoSpaceDE w:val="0"/>
              <w:autoSpaceDN w:val="0"/>
              <w:adjustRightInd w:val="0"/>
              <w:spacing w:before="90" w:after="90" w:line="240" w:lineRule="auto"/>
              <w:ind w:left="45" w:right="45"/>
              <w:rPr>
                <w:rFonts w:asciiTheme="majorHAnsi" w:hAnsiTheme="majorHAnsi" w:cstheme="majorHAnsi"/>
                <w:b/>
                <w:bCs/>
                <w:lang w:val="en-US"/>
              </w:rPr>
            </w:pPr>
            <w:r w:rsidRPr="00341202">
              <w:rPr>
                <w:rFonts w:asciiTheme="majorHAnsi" w:hAnsiTheme="majorHAnsi" w:cstheme="majorHAnsi"/>
                <w:b/>
                <w:bCs/>
                <w:lang w:val="en-US"/>
              </w:rPr>
              <w:t>B</w:t>
            </w:r>
          </w:p>
        </w:tc>
        <w:tc>
          <w:tcPr>
            <w:tcW w:w="918" w:type="dxa"/>
            <w:tcBorders>
              <w:top w:val="nil"/>
              <w:left w:val="nil"/>
              <w:bottom w:val="nil"/>
              <w:right w:val="nil"/>
            </w:tcBorders>
            <w:vAlign w:val="center"/>
          </w:tcPr>
          <w:p w14:paraId="680AE1DF" w14:textId="63E6B5F3" w:rsidR="00341202" w:rsidRPr="00341202" w:rsidRDefault="00341202" w:rsidP="002E31CE">
            <w:pPr>
              <w:widowControl w:val="0"/>
              <w:autoSpaceDE w:val="0"/>
              <w:autoSpaceDN w:val="0"/>
              <w:adjustRightInd w:val="0"/>
              <w:spacing w:before="90" w:after="90" w:line="240" w:lineRule="auto"/>
              <w:ind w:left="45" w:right="45"/>
              <w:rPr>
                <w:rFonts w:asciiTheme="majorHAnsi" w:hAnsiTheme="majorHAnsi" w:cstheme="majorHAnsi"/>
                <w:b/>
                <w:bCs/>
                <w:lang w:val="en-US"/>
              </w:rPr>
            </w:pPr>
            <w:r w:rsidRPr="00341202">
              <w:rPr>
                <w:rFonts w:asciiTheme="majorHAnsi" w:hAnsiTheme="majorHAnsi" w:cstheme="majorHAnsi"/>
                <w:b/>
                <w:bCs/>
                <w:noProof/>
                <w:lang w:val="en-US"/>
              </w:rPr>
              <w:drawing>
                <wp:inline distT="0" distB="0" distL="0" distR="0" wp14:anchorId="1ED3760B" wp14:editId="1B88A320">
                  <wp:extent cx="337185" cy="240665"/>
                  <wp:effectExtent l="0" t="0" r="5715" b="6985"/>
                  <wp:docPr id="501" name="Picture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p>
        </w:tc>
      </w:tr>
      <w:tr w:rsidR="00341202" w:rsidRPr="00341202" w14:paraId="157355DC" w14:textId="77777777" w:rsidTr="002E31CE">
        <w:tblPrEx>
          <w:tblCellMar>
            <w:top w:w="0" w:type="dxa"/>
            <w:bottom w:w="0" w:type="dxa"/>
          </w:tblCellMar>
        </w:tblPrEx>
        <w:tc>
          <w:tcPr>
            <w:tcW w:w="1224" w:type="dxa"/>
            <w:tcBorders>
              <w:top w:val="nil"/>
              <w:left w:val="nil"/>
              <w:bottom w:val="nil"/>
              <w:right w:val="nil"/>
            </w:tcBorders>
            <w:vAlign w:val="center"/>
          </w:tcPr>
          <w:p w14:paraId="7619DC0C" w14:textId="77777777" w:rsidR="00341202" w:rsidRPr="00341202" w:rsidRDefault="00341202" w:rsidP="002E31CE">
            <w:pPr>
              <w:widowControl w:val="0"/>
              <w:autoSpaceDE w:val="0"/>
              <w:autoSpaceDN w:val="0"/>
              <w:adjustRightInd w:val="0"/>
              <w:spacing w:before="90" w:after="90" w:line="240" w:lineRule="auto"/>
              <w:ind w:left="45" w:right="45"/>
              <w:rPr>
                <w:rFonts w:asciiTheme="majorHAnsi" w:hAnsiTheme="majorHAnsi" w:cstheme="majorHAnsi"/>
                <w:b/>
                <w:bCs/>
                <w:lang w:val="en-US"/>
              </w:rPr>
            </w:pPr>
            <w:r w:rsidRPr="00341202">
              <w:rPr>
                <w:rFonts w:asciiTheme="majorHAnsi" w:hAnsiTheme="majorHAnsi" w:cstheme="majorHAnsi"/>
                <w:b/>
                <w:bCs/>
                <w:lang w:val="en-US"/>
              </w:rPr>
              <w:t>C</w:t>
            </w:r>
          </w:p>
        </w:tc>
        <w:tc>
          <w:tcPr>
            <w:tcW w:w="918" w:type="dxa"/>
            <w:tcBorders>
              <w:top w:val="nil"/>
              <w:left w:val="nil"/>
              <w:bottom w:val="nil"/>
              <w:right w:val="nil"/>
            </w:tcBorders>
            <w:vAlign w:val="center"/>
          </w:tcPr>
          <w:p w14:paraId="591BAAC6" w14:textId="1CDB0431" w:rsidR="00341202" w:rsidRPr="00341202" w:rsidRDefault="00341202" w:rsidP="002E31CE">
            <w:pPr>
              <w:widowControl w:val="0"/>
              <w:autoSpaceDE w:val="0"/>
              <w:autoSpaceDN w:val="0"/>
              <w:adjustRightInd w:val="0"/>
              <w:spacing w:before="90" w:after="90" w:line="240" w:lineRule="auto"/>
              <w:ind w:left="45" w:right="45"/>
              <w:rPr>
                <w:rFonts w:asciiTheme="majorHAnsi" w:hAnsiTheme="majorHAnsi" w:cstheme="majorHAnsi"/>
                <w:b/>
                <w:bCs/>
                <w:lang w:val="en-US"/>
              </w:rPr>
            </w:pPr>
            <w:r w:rsidRPr="00341202">
              <w:rPr>
                <w:rFonts w:asciiTheme="majorHAnsi" w:hAnsiTheme="majorHAnsi" w:cstheme="majorHAnsi"/>
                <w:b/>
                <w:bCs/>
                <w:noProof/>
                <w:lang w:val="en-US"/>
              </w:rPr>
              <w:drawing>
                <wp:inline distT="0" distB="0" distL="0" distR="0" wp14:anchorId="316435AD" wp14:editId="121DD0AC">
                  <wp:extent cx="337185" cy="240665"/>
                  <wp:effectExtent l="0" t="0" r="5715" b="6985"/>
                  <wp:docPr id="500" name="Picture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p>
        </w:tc>
      </w:tr>
      <w:tr w:rsidR="00341202" w:rsidRPr="00341202" w14:paraId="20E97092" w14:textId="77777777" w:rsidTr="002E31CE">
        <w:tblPrEx>
          <w:tblCellMar>
            <w:top w:w="0" w:type="dxa"/>
            <w:bottom w:w="0" w:type="dxa"/>
          </w:tblCellMar>
        </w:tblPrEx>
        <w:tc>
          <w:tcPr>
            <w:tcW w:w="1224" w:type="dxa"/>
            <w:tcBorders>
              <w:top w:val="nil"/>
              <w:left w:val="nil"/>
              <w:bottom w:val="nil"/>
              <w:right w:val="nil"/>
            </w:tcBorders>
            <w:vAlign w:val="center"/>
          </w:tcPr>
          <w:p w14:paraId="04B189EE" w14:textId="77777777" w:rsidR="00341202" w:rsidRPr="00341202" w:rsidRDefault="00341202" w:rsidP="002E31CE">
            <w:pPr>
              <w:widowControl w:val="0"/>
              <w:autoSpaceDE w:val="0"/>
              <w:autoSpaceDN w:val="0"/>
              <w:adjustRightInd w:val="0"/>
              <w:spacing w:before="90" w:after="90" w:line="240" w:lineRule="auto"/>
              <w:ind w:left="45" w:right="45"/>
              <w:rPr>
                <w:rFonts w:asciiTheme="majorHAnsi" w:hAnsiTheme="majorHAnsi" w:cstheme="majorHAnsi"/>
                <w:b/>
                <w:bCs/>
                <w:lang w:val="en-US"/>
              </w:rPr>
            </w:pPr>
            <w:r w:rsidRPr="00341202">
              <w:rPr>
                <w:rFonts w:asciiTheme="majorHAnsi" w:hAnsiTheme="majorHAnsi" w:cstheme="majorHAnsi"/>
                <w:b/>
                <w:bCs/>
                <w:lang w:val="en-US"/>
              </w:rPr>
              <w:t>D</w:t>
            </w:r>
          </w:p>
        </w:tc>
        <w:tc>
          <w:tcPr>
            <w:tcW w:w="918" w:type="dxa"/>
            <w:tcBorders>
              <w:top w:val="nil"/>
              <w:left w:val="nil"/>
              <w:bottom w:val="nil"/>
              <w:right w:val="nil"/>
            </w:tcBorders>
            <w:vAlign w:val="center"/>
          </w:tcPr>
          <w:p w14:paraId="2A051AFF" w14:textId="4DD00B98" w:rsidR="00341202" w:rsidRPr="00341202" w:rsidRDefault="00341202" w:rsidP="002E31CE">
            <w:pPr>
              <w:widowControl w:val="0"/>
              <w:autoSpaceDE w:val="0"/>
              <w:autoSpaceDN w:val="0"/>
              <w:adjustRightInd w:val="0"/>
              <w:spacing w:before="90" w:after="90" w:line="240" w:lineRule="auto"/>
              <w:ind w:left="45" w:right="45"/>
              <w:rPr>
                <w:rFonts w:asciiTheme="majorHAnsi" w:hAnsiTheme="majorHAnsi" w:cstheme="majorHAnsi"/>
                <w:b/>
                <w:bCs/>
                <w:lang w:val="en-US"/>
              </w:rPr>
            </w:pPr>
            <w:r w:rsidRPr="00341202">
              <w:rPr>
                <w:rFonts w:asciiTheme="majorHAnsi" w:hAnsiTheme="majorHAnsi" w:cstheme="majorHAnsi"/>
                <w:b/>
                <w:bCs/>
                <w:noProof/>
                <w:lang w:val="en-US"/>
              </w:rPr>
              <w:drawing>
                <wp:inline distT="0" distB="0" distL="0" distR="0" wp14:anchorId="6C6BF1BB" wp14:editId="04911B46">
                  <wp:extent cx="337185" cy="240665"/>
                  <wp:effectExtent l="0" t="0" r="5715" b="6985"/>
                  <wp:docPr id="499" name="Picture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37185" cy="240665"/>
                          </a:xfrm>
                          <a:prstGeom prst="rect">
                            <a:avLst/>
                          </a:prstGeom>
                          <a:noFill/>
                          <a:ln>
                            <a:noFill/>
                          </a:ln>
                        </pic:spPr>
                      </pic:pic>
                    </a:graphicData>
                  </a:graphic>
                </wp:inline>
              </w:drawing>
            </w:r>
          </w:p>
        </w:tc>
      </w:tr>
    </w:tbl>
    <w:p w14:paraId="369052E7"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(Total 1 mark)</w:t>
      </w:r>
    </w:p>
    <w:p w14:paraId="59C934CB" w14:textId="77777777" w:rsidR="00341202" w:rsidRPr="00341202" w:rsidRDefault="00341202" w:rsidP="00341202">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341202">
        <w:rPr>
          <w:rFonts w:asciiTheme="majorHAnsi" w:hAnsiTheme="majorHAnsi" w:cstheme="majorHAnsi"/>
          <w:b/>
          <w:bCs/>
          <w:color w:val="000000"/>
          <w:sz w:val="27"/>
          <w:szCs w:val="27"/>
          <w:lang w:val="en-US"/>
        </w:rPr>
        <w:t>Q3.</w:t>
      </w:r>
    </w:p>
    <w:p w14:paraId="16FB3786" w14:textId="77777777" w:rsidR="00341202" w:rsidRPr="00341202" w:rsidRDefault="00341202" w:rsidP="00341202">
      <w:pPr>
        <w:widowControl w:val="0"/>
        <w:autoSpaceDE w:val="0"/>
        <w:autoSpaceDN w:val="0"/>
        <w:adjustRightInd w:val="0"/>
        <w:spacing w:after="0" w:line="240" w:lineRule="auto"/>
        <w:ind w:left="567" w:right="567"/>
        <w:rPr>
          <w:rFonts w:asciiTheme="majorHAnsi" w:hAnsiTheme="majorHAnsi" w:cstheme="majorHAnsi"/>
          <w:lang w:val="en-US"/>
        </w:rPr>
      </w:pPr>
      <w:r w:rsidRPr="00341202">
        <w:rPr>
          <w:rFonts w:asciiTheme="majorHAnsi" w:hAnsiTheme="majorHAnsi" w:cstheme="majorHAnsi"/>
          <w:lang w:val="en-US"/>
        </w:rPr>
        <w:t xml:space="preserve">The diagram below represents the decay of a particle </w:t>
      </w:r>
      <w:r w:rsidRPr="00341202">
        <w:rPr>
          <w:rFonts w:asciiTheme="majorHAnsi" w:hAnsiTheme="majorHAnsi" w:cstheme="majorHAnsi"/>
          <w:b/>
          <w:bCs/>
          <w:lang w:val="en-US"/>
        </w:rPr>
        <w:t>X</w:t>
      </w:r>
      <w:r w:rsidRPr="00341202">
        <w:rPr>
          <w:rFonts w:asciiTheme="majorHAnsi" w:hAnsiTheme="majorHAnsi" w:cstheme="majorHAnsi"/>
          <w:lang w:val="en-US"/>
        </w:rPr>
        <w:t xml:space="preserve"> into a particle </w:t>
      </w:r>
      <w:r w:rsidRPr="00341202">
        <w:rPr>
          <w:rFonts w:asciiTheme="majorHAnsi" w:hAnsiTheme="majorHAnsi" w:cstheme="majorHAnsi"/>
          <w:b/>
          <w:bCs/>
          <w:lang w:val="en-US"/>
        </w:rPr>
        <w:t>Y</w:t>
      </w:r>
      <w:r w:rsidRPr="00341202">
        <w:rPr>
          <w:rFonts w:asciiTheme="majorHAnsi" w:hAnsiTheme="majorHAnsi" w:cstheme="majorHAnsi"/>
          <w:lang w:val="en-US"/>
        </w:rPr>
        <w:t xml:space="preserve"> and two other particles.</w:t>
      </w:r>
    </w:p>
    <w:p w14:paraId="3E8DD91C" w14:textId="77777777" w:rsidR="00341202" w:rsidRPr="00341202" w:rsidRDefault="00341202" w:rsidP="00341202">
      <w:pPr>
        <w:widowControl w:val="0"/>
        <w:autoSpaceDE w:val="0"/>
        <w:autoSpaceDN w:val="0"/>
        <w:adjustRightInd w:val="0"/>
        <w:spacing w:before="240" w:after="0" w:line="240" w:lineRule="auto"/>
        <w:ind w:left="567" w:right="567"/>
        <w:rPr>
          <w:rFonts w:asciiTheme="majorHAnsi" w:hAnsiTheme="majorHAnsi" w:cstheme="majorHAnsi"/>
          <w:lang w:val="en-US"/>
        </w:rPr>
      </w:pPr>
      <w:r w:rsidRPr="00341202">
        <w:rPr>
          <w:rFonts w:asciiTheme="majorHAnsi" w:hAnsiTheme="majorHAnsi" w:cstheme="majorHAnsi"/>
          <w:lang w:val="en-US"/>
        </w:rPr>
        <w:t xml:space="preserve">The quark structure of particles </w:t>
      </w:r>
      <w:r w:rsidRPr="00341202">
        <w:rPr>
          <w:rFonts w:asciiTheme="majorHAnsi" w:hAnsiTheme="majorHAnsi" w:cstheme="majorHAnsi"/>
          <w:b/>
          <w:bCs/>
          <w:lang w:val="en-US"/>
        </w:rPr>
        <w:t>X</w:t>
      </w:r>
      <w:r w:rsidRPr="00341202">
        <w:rPr>
          <w:rFonts w:asciiTheme="majorHAnsi" w:hAnsiTheme="majorHAnsi" w:cstheme="majorHAnsi"/>
          <w:lang w:val="en-US"/>
        </w:rPr>
        <w:t xml:space="preserve"> and </w:t>
      </w:r>
      <w:r w:rsidRPr="00341202">
        <w:rPr>
          <w:rFonts w:asciiTheme="majorHAnsi" w:hAnsiTheme="majorHAnsi" w:cstheme="majorHAnsi"/>
          <w:b/>
          <w:bCs/>
          <w:lang w:val="en-US"/>
        </w:rPr>
        <w:t>Y</w:t>
      </w:r>
      <w:r w:rsidRPr="00341202">
        <w:rPr>
          <w:rFonts w:asciiTheme="majorHAnsi" w:hAnsiTheme="majorHAnsi" w:cstheme="majorHAnsi"/>
          <w:lang w:val="en-US"/>
        </w:rPr>
        <w:t xml:space="preserve"> are shown in the diagram.</w:t>
      </w:r>
    </w:p>
    <w:p w14:paraId="62CEE14F" w14:textId="123F0C35" w:rsidR="00341202" w:rsidRPr="00341202" w:rsidRDefault="00341202" w:rsidP="00341202">
      <w:pPr>
        <w:widowControl w:val="0"/>
        <w:autoSpaceDE w:val="0"/>
        <w:autoSpaceDN w:val="0"/>
        <w:adjustRightInd w:val="0"/>
        <w:spacing w:before="240" w:after="0" w:line="240" w:lineRule="auto"/>
        <w:jc w:val="center"/>
        <w:rPr>
          <w:rFonts w:asciiTheme="majorHAnsi" w:hAnsiTheme="majorHAnsi" w:cstheme="majorHAnsi"/>
          <w:lang w:val="en-US"/>
        </w:rPr>
      </w:pPr>
      <w:r w:rsidRPr="00341202">
        <w:rPr>
          <w:rFonts w:asciiTheme="majorHAnsi" w:hAnsiTheme="majorHAnsi" w:cstheme="majorHAnsi"/>
          <w:noProof/>
          <w:lang w:val="en-US"/>
        </w:rPr>
        <w:drawing>
          <wp:inline distT="0" distB="0" distL="0" distR="0" wp14:anchorId="04258281" wp14:editId="578130EE">
            <wp:extent cx="1877060" cy="1588135"/>
            <wp:effectExtent l="0" t="0" r="8890" b="0"/>
            <wp:docPr id="498" name="Picture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8"/>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1877060" cy="1588135"/>
                    </a:xfrm>
                    <a:prstGeom prst="rect">
                      <a:avLst/>
                    </a:prstGeom>
                    <a:noFill/>
                    <a:ln>
                      <a:noFill/>
                    </a:ln>
                  </pic:spPr>
                </pic:pic>
              </a:graphicData>
            </a:graphic>
          </wp:inline>
        </w:drawing>
      </w:r>
      <w:r w:rsidRPr="00341202">
        <w:rPr>
          <w:rFonts w:asciiTheme="majorHAnsi" w:hAnsiTheme="majorHAnsi" w:cstheme="majorHAnsi"/>
          <w:lang w:val="en-US"/>
        </w:rPr>
        <w:t> </w:t>
      </w:r>
    </w:p>
    <w:p w14:paraId="35A6813F" w14:textId="77777777" w:rsidR="00341202" w:rsidRPr="00341202" w:rsidRDefault="00341202" w:rsidP="00341202">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341202">
        <w:rPr>
          <w:rFonts w:asciiTheme="majorHAnsi" w:hAnsiTheme="majorHAnsi" w:cstheme="majorHAnsi"/>
          <w:lang w:val="en-US"/>
        </w:rPr>
        <w:t xml:space="preserve">(a)     Deduce the name of particle </w:t>
      </w:r>
      <w:r w:rsidRPr="00341202">
        <w:rPr>
          <w:rFonts w:asciiTheme="majorHAnsi" w:hAnsiTheme="majorHAnsi" w:cstheme="majorHAnsi"/>
          <w:b/>
          <w:bCs/>
          <w:lang w:val="en-US"/>
        </w:rPr>
        <w:t>X</w:t>
      </w:r>
      <w:r w:rsidRPr="00341202">
        <w:rPr>
          <w:rFonts w:asciiTheme="majorHAnsi" w:hAnsiTheme="majorHAnsi" w:cstheme="majorHAnsi"/>
          <w:lang w:val="en-US"/>
        </w:rPr>
        <w:t>.</w:t>
      </w:r>
    </w:p>
    <w:p w14:paraId="4FB916CB"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0AAC3979"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(1)</w:t>
      </w:r>
    </w:p>
    <w:p w14:paraId="0C2594A0" w14:textId="77777777" w:rsidR="00341202" w:rsidRPr="00341202" w:rsidRDefault="00341202" w:rsidP="00341202">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341202">
        <w:rPr>
          <w:rFonts w:asciiTheme="majorHAnsi" w:hAnsiTheme="majorHAnsi" w:cstheme="majorHAnsi"/>
          <w:lang w:val="en-US"/>
        </w:rPr>
        <w:lastRenderedPageBreak/>
        <w:t>(b)     State the type of interaction that occurs in this decay.</w:t>
      </w:r>
    </w:p>
    <w:p w14:paraId="18C38469"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1FBB7229"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(1)</w:t>
      </w:r>
    </w:p>
    <w:p w14:paraId="75174357" w14:textId="77777777" w:rsidR="00341202" w:rsidRPr="00341202" w:rsidRDefault="00341202" w:rsidP="00341202">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341202">
        <w:rPr>
          <w:rFonts w:asciiTheme="majorHAnsi" w:hAnsiTheme="majorHAnsi" w:cstheme="majorHAnsi"/>
          <w:lang w:val="en-US"/>
        </w:rPr>
        <w:t xml:space="preserve">(c)     State the class of particles to which the </w:t>
      </w:r>
      <w:r w:rsidRPr="00341202">
        <w:rPr>
          <w:rFonts w:asciiTheme="majorHAnsi" w:hAnsiTheme="majorHAnsi" w:cstheme="majorHAnsi"/>
          <w:b/>
          <w:bCs/>
          <w:lang w:val="en-US"/>
        </w:rPr>
        <w:t>W</w:t>
      </w:r>
      <w:r w:rsidRPr="00341202">
        <w:rPr>
          <w:rFonts w:asciiTheme="majorHAnsi" w:hAnsiTheme="majorHAnsi" w:cstheme="majorHAnsi"/>
          <w:sz w:val="20"/>
          <w:szCs w:val="20"/>
          <w:vertAlign w:val="superscript"/>
          <w:lang w:val="en-US"/>
        </w:rPr>
        <w:t> −</w:t>
      </w:r>
      <w:r w:rsidRPr="00341202">
        <w:rPr>
          <w:rFonts w:asciiTheme="majorHAnsi" w:hAnsiTheme="majorHAnsi" w:cstheme="majorHAnsi"/>
          <w:lang w:val="en-US"/>
        </w:rPr>
        <w:t xml:space="preserve"> belongs.</w:t>
      </w:r>
    </w:p>
    <w:p w14:paraId="187F6681"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6A8C2D1D"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(1)</w:t>
      </w:r>
    </w:p>
    <w:p w14:paraId="1EABB1F7" w14:textId="77777777" w:rsidR="00341202" w:rsidRPr="00341202" w:rsidRDefault="00341202" w:rsidP="00341202">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341202">
        <w:rPr>
          <w:rFonts w:asciiTheme="majorHAnsi" w:hAnsiTheme="majorHAnsi" w:cstheme="majorHAnsi"/>
          <w:lang w:val="en-US"/>
        </w:rPr>
        <w:t>(d)     Show clearly how charge and baryon number are conserved in this interaction.</w:t>
      </w:r>
    </w:p>
    <w:p w14:paraId="3BD710F2"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You should include reference to all the particles, including the quarks, in your answer.</w:t>
      </w:r>
    </w:p>
    <w:p w14:paraId="44B1E0F1"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770F4CE6"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2105FB1C"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7D7F15D8"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0F75F3E9"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3B1AEF9C"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(2)</w:t>
      </w:r>
    </w:p>
    <w:p w14:paraId="136715D5" w14:textId="77777777" w:rsidR="00341202" w:rsidRPr="00341202" w:rsidRDefault="00341202" w:rsidP="00341202">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341202">
        <w:rPr>
          <w:rFonts w:asciiTheme="majorHAnsi" w:hAnsiTheme="majorHAnsi" w:cstheme="majorHAnsi"/>
          <w:lang w:val="en-US"/>
        </w:rPr>
        <w:t>(e)     Name the only stable baryon.</w:t>
      </w:r>
    </w:p>
    <w:p w14:paraId="74BD3DE7"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1AFCC998"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(1)</w:t>
      </w:r>
    </w:p>
    <w:p w14:paraId="6ECE9DAA" w14:textId="77777777" w:rsidR="00341202" w:rsidRPr="00341202" w:rsidRDefault="00341202" w:rsidP="00341202">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341202">
        <w:rPr>
          <w:rFonts w:asciiTheme="majorHAnsi" w:hAnsiTheme="majorHAnsi" w:cstheme="majorHAnsi"/>
          <w:lang w:val="en-US"/>
        </w:rPr>
        <w:t>(f)     A muon is an unstable particle.</w:t>
      </w:r>
    </w:p>
    <w:p w14:paraId="07836D9C"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 xml:space="preserve">State the names of the particles that are produced when a muon </w:t>
      </w:r>
      <w:proofErr w:type="gramStart"/>
      <w:r w:rsidRPr="00341202">
        <w:rPr>
          <w:rFonts w:asciiTheme="majorHAnsi" w:hAnsiTheme="majorHAnsi" w:cstheme="majorHAnsi"/>
          <w:lang w:val="en-US"/>
        </w:rPr>
        <w:t>decays</w:t>
      </w:r>
      <w:proofErr w:type="gramEnd"/>
      <w:r w:rsidRPr="00341202">
        <w:rPr>
          <w:rFonts w:asciiTheme="majorHAnsi" w:hAnsiTheme="majorHAnsi" w:cstheme="majorHAnsi"/>
          <w:lang w:val="en-US"/>
        </w:rPr>
        <w:t>.</w:t>
      </w:r>
    </w:p>
    <w:p w14:paraId="5810AE0C"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12F1DAED"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(1)</w:t>
      </w:r>
    </w:p>
    <w:p w14:paraId="63688465"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(Total 7 marks)</w:t>
      </w:r>
    </w:p>
    <w:p w14:paraId="3BAC0FC7" w14:textId="77777777" w:rsidR="00341202" w:rsidRPr="00341202" w:rsidRDefault="00341202" w:rsidP="00341202">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341202">
        <w:rPr>
          <w:rFonts w:asciiTheme="majorHAnsi" w:hAnsiTheme="majorHAnsi" w:cstheme="majorHAnsi"/>
          <w:b/>
          <w:bCs/>
          <w:color w:val="000000"/>
          <w:sz w:val="27"/>
          <w:szCs w:val="27"/>
          <w:lang w:val="en-US"/>
        </w:rPr>
        <w:t>Q4.</w:t>
      </w:r>
    </w:p>
    <w:p w14:paraId="52E60D26" w14:textId="77777777" w:rsidR="00341202" w:rsidRPr="00341202" w:rsidRDefault="00341202" w:rsidP="00341202">
      <w:pPr>
        <w:widowControl w:val="0"/>
        <w:autoSpaceDE w:val="0"/>
        <w:autoSpaceDN w:val="0"/>
        <w:adjustRightInd w:val="0"/>
        <w:spacing w:after="0" w:line="240" w:lineRule="auto"/>
        <w:ind w:left="567" w:right="567"/>
        <w:rPr>
          <w:rFonts w:asciiTheme="majorHAnsi" w:hAnsiTheme="majorHAnsi" w:cstheme="majorHAnsi"/>
          <w:lang w:val="en-US"/>
        </w:rPr>
      </w:pPr>
      <w:r w:rsidRPr="00341202">
        <w:rPr>
          <w:rFonts w:asciiTheme="majorHAnsi" w:hAnsiTheme="majorHAnsi" w:cstheme="majorHAnsi"/>
          <w:lang w:val="en-US"/>
        </w:rPr>
        <w:t>The equation</w:t>
      </w:r>
    </w:p>
    <w:p w14:paraId="5E934C0F" w14:textId="0279976E" w:rsidR="00341202" w:rsidRPr="00341202" w:rsidRDefault="00341202" w:rsidP="00341202">
      <w:pPr>
        <w:widowControl w:val="0"/>
        <w:autoSpaceDE w:val="0"/>
        <w:autoSpaceDN w:val="0"/>
        <w:adjustRightInd w:val="0"/>
        <w:spacing w:before="240" w:after="0" w:line="240" w:lineRule="auto"/>
        <w:ind w:left="2268" w:right="567" w:hanging="567"/>
        <w:rPr>
          <w:rFonts w:asciiTheme="majorHAnsi" w:hAnsiTheme="majorHAnsi" w:cstheme="majorHAnsi"/>
          <w:sz w:val="20"/>
          <w:szCs w:val="20"/>
          <w:vertAlign w:val="subscript"/>
          <w:lang w:val="en-US"/>
        </w:rPr>
      </w:pPr>
      <w:r w:rsidRPr="00341202">
        <w:rPr>
          <w:rFonts w:asciiTheme="majorHAnsi" w:hAnsiTheme="majorHAnsi" w:cstheme="majorHAnsi"/>
          <w:lang w:val="en-US"/>
        </w:rPr>
        <w:t xml:space="preserve">p </w:t>
      </w:r>
      <w:r w:rsidRPr="00341202">
        <w:rPr>
          <w:rFonts w:asciiTheme="majorHAnsi" w:hAnsiTheme="majorHAnsi" w:cstheme="majorHAnsi"/>
          <w:noProof/>
          <w:lang w:val="en-US"/>
        </w:rPr>
        <w:drawing>
          <wp:inline distT="0" distB="0" distL="0" distR="0" wp14:anchorId="2E0C542C" wp14:editId="7389A486">
            <wp:extent cx="433070" cy="96520"/>
            <wp:effectExtent l="0" t="0" r="5080" b="0"/>
            <wp:docPr id="497" name="Picture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9"/>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33070" cy="96520"/>
                    </a:xfrm>
                    <a:prstGeom prst="rect">
                      <a:avLst/>
                    </a:prstGeom>
                    <a:noFill/>
                    <a:ln>
                      <a:noFill/>
                    </a:ln>
                  </pic:spPr>
                </pic:pic>
              </a:graphicData>
            </a:graphic>
          </wp:inline>
        </w:drawing>
      </w:r>
      <w:r w:rsidRPr="00341202">
        <w:rPr>
          <w:rFonts w:asciiTheme="majorHAnsi" w:hAnsiTheme="majorHAnsi" w:cstheme="majorHAnsi"/>
          <w:lang w:val="en-US"/>
        </w:rPr>
        <w:t xml:space="preserve"> n + </w:t>
      </w:r>
      <w:r w:rsidRPr="00341202">
        <w:rPr>
          <w:rFonts w:asciiTheme="majorHAnsi" w:hAnsiTheme="majorHAnsi" w:cstheme="majorHAnsi"/>
          <w:i/>
          <w:iCs/>
          <w:lang w:val="en-US"/>
        </w:rPr>
        <w:t>β</w:t>
      </w:r>
      <w:r w:rsidRPr="00341202">
        <w:rPr>
          <w:rFonts w:asciiTheme="majorHAnsi" w:hAnsiTheme="majorHAnsi" w:cstheme="majorHAnsi"/>
          <w:sz w:val="20"/>
          <w:szCs w:val="20"/>
          <w:vertAlign w:val="superscript"/>
          <w:lang w:val="en-US"/>
        </w:rPr>
        <w:t>+</w:t>
      </w:r>
      <w:r w:rsidRPr="00341202">
        <w:rPr>
          <w:rFonts w:asciiTheme="majorHAnsi" w:hAnsiTheme="majorHAnsi" w:cstheme="majorHAnsi"/>
          <w:lang w:val="en-US"/>
        </w:rPr>
        <w:t xml:space="preserve"> + </w:t>
      </w:r>
      <w:proofErr w:type="spellStart"/>
      <w:r w:rsidRPr="00341202">
        <w:rPr>
          <w:rFonts w:asciiTheme="majorHAnsi" w:hAnsiTheme="majorHAnsi" w:cstheme="majorHAnsi"/>
          <w:b/>
          <w:bCs/>
          <w:i/>
          <w:iCs/>
          <w:sz w:val="26"/>
          <w:szCs w:val="26"/>
          <w:lang w:val="en-US"/>
        </w:rPr>
        <w:t>v</w:t>
      </w:r>
      <w:r w:rsidRPr="00341202">
        <w:rPr>
          <w:rFonts w:asciiTheme="majorHAnsi" w:hAnsiTheme="majorHAnsi" w:cstheme="majorHAnsi"/>
          <w:sz w:val="20"/>
          <w:szCs w:val="20"/>
          <w:vertAlign w:val="subscript"/>
          <w:lang w:val="en-US"/>
        </w:rPr>
        <w:t>e</w:t>
      </w:r>
      <w:proofErr w:type="spellEnd"/>
    </w:p>
    <w:p w14:paraId="53D9D2CF" w14:textId="77777777" w:rsidR="00341202" w:rsidRPr="00341202" w:rsidRDefault="00341202" w:rsidP="00341202">
      <w:pPr>
        <w:widowControl w:val="0"/>
        <w:autoSpaceDE w:val="0"/>
        <w:autoSpaceDN w:val="0"/>
        <w:adjustRightInd w:val="0"/>
        <w:spacing w:before="240" w:after="0" w:line="240" w:lineRule="auto"/>
        <w:ind w:left="567" w:right="567"/>
        <w:rPr>
          <w:rFonts w:asciiTheme="majorHAnsi" w:hAnsiTheme="majorHAnsi" w:cstheme="majorHAnsi"/>
          <w:lang w:val="en-US"/>
        </w:rPr>
      </w:pPr>
      <w:r w:rsidRPr="00341202">
        <w:rPr>
          <w:rFonts w:asciiTheme="majorHAnsi" w:hAnsiTheme="majorHAnsi" w:cstheme="majorHAnsi"/>
          <w:lang w:val="en-US"/>
        </w:rPr>
        <w:t>represents the emission of a positron from a proton.</w:t>
      </w:r>
    </w:p>
    <w:p w14:paraId="66793699" w14:textId="77777777" w:rsidR="00341202" w:rsidRPr="00341202" w:rsidRDefault="00341202" w:rsidP="00341202">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341202">
        <w:rPr>
          <w:rFonts w:asciiTheme="majorHAnsi" w:hAnsiTheme="majorHAnsi" w:cstheme="majorHAnsi"/>
          <w:lang w:val="en-US"/>
        </w:rPr>
        <w:t>(a)     Energy and momentum are conserved in this emission.</w:t>
      </w:r>
      <w:r w:rsidRPr="00341202">
        <w:rPr>
          <w:rFonts w:asciiTheme="majorHAnsi" w:hAnsiTheme="majorHAnsi" w:cstheme="majorHAnsi"/>
          <w:lang w:val="en-US"/>
        </w:rPr>
        <w:br/>
        <w:t>What other quantities are conserved in this emission?</w:t>
      </w:r>
    </w:p>
    <w:p w14:paraId="53307EE5"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068105F0"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1ECD8D80"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4EBA1BA6"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___________________________________________________________________</w:t>
      </w:r>
    </w:p>
    <w:p w14:paraId="54C39954" w14:textId="40E21721"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(3)</w:t>
      </w:r>
    </w:p>
    <w:p w14:paraId="3C9E2AF3" w14:textId="1AE27D94"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7DF84D4F"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EDE062D" w14:textId="77777777" w:rsidR="00341202" w:rsidRPr="00341202" w:rsidRDefault="00341202" w:rsidP="00341202">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341202">
        <w:rPr>
          <w:rFonts w:asciiTheme="majorHAnsi" w:hAnsiTheme="majorHAnsi" w:cstheme="majorHAnsi"/>
          <w:lang w:val="en-US"/>
        </w:rPr>
        <w:t>(b)     Draw the Feynman diagram that corresponds to the positron emission represented in the equation.</w:t>
      </w:r>
    </w:p>
    <w:p w14:paraId="569FE44F"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 </w:t>
      </w:r>
    </w:p>
    <w:p w14:paraId="4F067D32"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 </w:t>
      </w:r>
    </w:p>
    <w:p w14:paraId="46FDC07A"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 </w:t>
      </w:r>
    </w:p>
    <w:p w14:paraId="0FCDF5F2"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 </w:t>
      </w:r>
    </w:p>
    <w:p w14:paraId="6B60EE6C"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 </w:t>
      </w:r>
    </w:p>
    <w:p w14:paraId="00A79734" w14:textId="77777777" w:rsidR="00341202" w:rsidRPr="00341202" w:rsidRDefault="00341202" w:rsidP="00341202">
      <w:pPr>
        <w:widowControl w:val="0"/>
        <w:autoSpaceDE w:val="0"/>
        <w:autoSpaceDN w:val="0"/>
        <w:adjustRightInd w:val="0"/>
        <w:spacing w:before="240" w:after="0" w:line="240" w:lineRule="auto"/>
        <w:ind w:left="1134" w:right="567"/>
        <w:rPr>
          <w:rFonts w:asciiTheme="majorHAnsi" w:hAnsiTheme="majorHAnsi" w:cstheme="majorHAnsi"/>
          <w:lang w:val="en-US"/>
        </w:rPr>
      </w:pPr>
      <w:r w:rsidRPr="00341202">
        <w:rPr>
          <w:rFonts w:asciiTheme="majorHAnsi" w:hAnsiTheme="majorHAnsi" w:cstheme="majorHAnsi"/>
          <w:lang w:val="en-US"/>
        </w:rPr>
        <w:t> </w:t>
      </w:r>
    </w:p>
    <w:p w14:paraId="38606402"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(4)</w:t>
      </w:r>
    </w:p>
    <w:p w14:paraId="64E96A75" w14:textId="4EE4F032" w:rsidR="00341202" w:rsidRPr="00341202" w:rsidRDefault="00341202" w:rsidP="00341202">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341202">
        <w:rPr>
          <w:rFonts w:asciiTheme="majorHAnsi" w:hAnsiTheme="majorHAnsi" w:cstheme="majorHAnsi"/>
          <w:lang w:val="en-US"/>
        </w:rPr>
        <w:t xml:space="preserve">(c)     Complete the following table using ticks </w:t>
      </w:r>
      <w:r w:rsidRPr="00341202">
        <w:rPr>
          <w:rFonts w:asciiTheme="majorHAnsi" w:hAnsiTheme="majorHAnsi" w:cstheme="majorHAnsi"/>
          <w:noProof/>
          <w:lang w:val="en-US"/>
        </w:rPr>
        <w:drawing>
          <wp:inline distT="0" distB="0" distL="0" distR="0" wp14:anchorId="2A05F680" wp14:editId="64DEB57A">
            <wp:extent cx="144145" cy="96520"/>
            <wp:effectExtent l="0" t="0" r="8255" b="0"/>
            <wp:docPr id="496" name="Picture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0"/>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144145" cy="96520"/>
                    </a:xfrm>
                    <a:prstGeom prst="rect">
                      <a:avLst/>
                    </a:prstGeom>
                    <a:noFill/>
                    <a:ln>
                      <a:noFill/>
                    </a:ln>
                  </pic:spPr>
                </pic:pic>
              </a:graphicData>
            </a:graphic>
          </wp:inline>
        </w:drawing>
      </w:r>
      <w:r w:rsidRPr="00341202">
        <w:rPr>
          <w:rFonts w:asciiTheme="majorHAnsi" w:hAnsiTheme="majorHAnsi" w:cstheme="majorHAnsi"/>
          <w:lang w:val="en-US"/>
        </w:rPr>
        <w:t xml:space="preserve"> and crosses </w:t>
      </w:r>
      <w:r w:rsidRPr="00341202">
        <w:rPr>
          <w:rFonts w:asciiTheme="majorHAnsi" w:hAnsiTheme="majorHAnsi" w:cstheme="majorHAnsi"/>
          <w:noProof/>
          <w:lang w:val="en-US"/>
        </w:rPr>
        <w:drawing>
          <wp:inline distT="0" distB="0" distL="0" distR="0" wp14:anchorId="41CE5029" wp14:editId="3A45C838">
            <wp:extent cx="144145" cy="144145"/>
            <wp:effectExtent l="0" t="0" r="8255" b="8255"/>
            <wp:docPr id="495" name="Picture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1"/>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144145" cy="144145"/>
                    </a:xfrm>
                    <a:prstGeom prst="rect">
                      <a:avLst/>
                    </a:prstGeom>
                    <a:noFill/>
                    <a:ln>
                      <a:noFill/>
                    </a:ln>
                  </pic:spPr>
                </pic:pic>
              </a:graphicData>
            </a:graphic>
          </wp:inline>
        </w:drawing>
      </w:r>
      <w:r w:rsidRPr="00341202">
        <w:rPr>
          <w:rFonts w:asciiTheme="majorHAnsi" w:hAnsiTheme="majorHAnsi" w:cstheme="majorHAnsi"/>
          <w:lang w:val="en-US"/>
        </w:rPr>
        <w:t>.</w:t>
      </w:r>
    </w:p>
    <w:p w14:paraId="69A5E59D" w14:textId="77777777" w:rsidR="00341202" w:rsidRPr="00341202" w:rsidRDefault="00341202" w:rsidP="00341202">
      <w:pPr>
        <w:widowControl w:val="0"/>
        <w:autoSpaceDE w:val="0"/>
        <w:autoSpaceDN w:val="0"/>
        <w:adjustRightInd w:val="0"/>
        <w:spacing w:after="0" w:line="240" w:lineRule="auto"/>
        <w:rPr>
          <w:rFonts w:asciiTheme="majorHAnsi" w:hAnsiTheme="majorHAnsi" w:cstheme="majorHAnsi"/>
          <w:lang w:val="en-US"/>
        </w:rPr>
      </w:pPr>
      <w:r w:rsidRPr="00341202">
        <w:rPr>
          <w:rFonts w:asciiTheme="majorHAnsi" w:hAnsiTheme="majorHAnsi" w:cstheme="majorHAnsi"/>
          <w:lang w:val="en-US"/>
        </w:rPr>
        <w:t> </w:t>
      </w:r>
    </w:p>
    <w:tbl>
      <w:tblPr>
        <w:tblW w:w="0" w:type="auto"/>
        <w:tblInd w:w="1348" w:type="dxa"/>
        <w:tblLayout w:type="fixed"/>
        <w:tblCellMar>
          <w:left w:w="0" w:type="dxa"/>
          <w:right w:w="0" w:type="dxa"/>
        </w:tblCellMar>
        <w:tblLook w:val="0000" w:firstRow="0" w:lastRow="0" w:firstColumn="0" w:lastColumn="0" w:noHBand="0" w:noVBand="0"/>
      </w:tblPr>
      <w:tblGrid>
        <w:gridCol w:w="1673"/>
        <w:gridCol w:w="2340"/>
        <w:gridCol w:w="1776"/>
        <w:gridCol w:w="1600"/>
        <w:gridCol w:w="1311"/>
      </w:tblGrid>
      <w:tr w:rsidR="00341202" w:rsidRPr="00341202" w14:paraId="34A69777" w14:textId="77777777" w:rsidTr="002E31CE">
        <w:tblPrEx>
          <w:tblCellMar>
            <w:top w:w="0" w:type="dxa"/>
            <w:left w:w="0" w:type="dxa"/>
            <w:bottom w:w="0" w:type="dxa"/>
            <w:right w:w="0" w:type="dxa"/>
          </w:tblCellMar>
        </w:tblPrEx>
        <w:tc>
          <w:tcPr>
            <w:tcW w:w="1673" w:type="dxa"/>
            <w:tcBorders>
              <w:top w:val="single" w:sz="8" w:space="0" w:color="000000"/>
              <w:left w:val="single" w:sz="8" w:space="0" w:color="000000"/>
              <w:bottom w:val="single" w:sz="8" w:space="0" w:color="000000"/>
              <w:right w:val="single" w:sz="8" w:space="0" w:color="000000"/>
            </w:tcBorders>
            <w:tcMar>
              <w:left w:w="107" w:type="dxa"/>
              <w:right w:w="107" w:type="dxa"/>
            </w:tcMar>
          </w:tcPr>
          <w:p w14:paraId="1C66B372"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b/>
                <w:bCs/>
                <w:lang w:val="en-US"/>
              </w:rPr>
            </w:pPr>
            <w:r w:rsidRPr="00341202">
              <w:rPr>
                <w:rFonts w:asciiTheme="majorHAnsi" w:hAnsiTheme="majorHAnsi" w:cstheme="majorHAnsi"/>
                <w:b/>
                <w:bCs/>
                <w:lang w:val="en-US"/>
              </w:rPr>
              <w:t>particle</w:t>
            </w:r>
          </w:p>
        </w:tc>
        <w:tc>
          <w:tcPr>
            <w:tcW w:w="2340" w:type="dxa"/>
            <w:tcBorders>
              <w:top w:val="single" w:sz="8" w:space="0" w:color="000000"/>
              <w:left w:val="nil"/>
              <w:bottom w:val="single" w:sz="8" w:space="0" w:color="000000"/>
              <w:right w:val="single" w:sz="8" w:space="0" w:color="000000"/>
            </w:tcBorders>
            <w:tcMar>
              <w:left w:w="107" w:type="dxa"/>
              <w:right w:w="107" w:type="dxa"/>
            </w:tcMar>
          </w:tcPr>
          <w:p w14:paraId="2AFED61C"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b/>
                <w:bCs/>
                <w:lang w:val="en-US"/>
              </w:rPr>
            </w:pPr>
            <w:r w:rsidRPr="00341202">
              <w:rPr>
                <w:rFonts w:asciiTheme="majorHAnsi" w:hAnsiTheme="majorHAnsi" w:cstheme="majorHAnsi"/>
                <w:b/>
                <w:bCs/>
                <w:lang w:val="en-US"/>
              </w:rPr>
              <w:t>fundamental particle</w:t>
            </w:r>
          </w:p>
        </w:tc>
        <w:tc>
          <w:tcPr>
            <w:tcW w:w="1776" w:type="dxa"/>
            <w:tcBorders>
              <w:top w:val="single" w:sz="8" w:space="0" w:color="000000"/>
              <w:left w:val="nil"/>
              <w:bottom w:val="single" w:sz="8" w:space="0" w:color="000000"/>
              <w:right w:val="single" w:sz="8" w:space="0" w:color="000000"/>
            </w:tcBorders>
            <w:tcMar>
              <w:left w:w="107" w:type="dxa"/>
              <w:right w:w="107" w:type="dxa"/>
            </w:tcMar>
          </w:tcPr>
          <w:p w14:paraId="0D68C4C5"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b/>
                <w:bCs/>
                <w:lang w:val="en-US"/>
              </w:rPr>
            </w:pPr>
            <w:r w:rsidRPr="00341202">
              <w:rPr>
                <w:rFonts w:asciiTheme="majorHAnsi" w:hAnsiTheme="majorHAnsi" w:cstheme="majorHAnsi"/>
                <w:b/>
                <w:bCs/>
                <w:lang w:val="en-US"/>
              </w:rPr>
              <w:t xml:space="preserve">meson </w:t>
            </w:r>
          </w:p>
        </w:tc>
        <w:tc>
          <w:tcPr>
            <w:tcW w:w="1600" w:type="dxa"/>
            <w:tcBorders>
              <w:top w:val="single" w:sz="8" w:space="0" w:color="000000"/>
              <w:left w:val="nil"/>
              <w:bottom w:val="single" w:sz="8" w:space="0" w:color="000000"/>
              <w:right w:val="single" w:sz="8" w:space="0" w:color="000000"/>
            </w:tcBorders>
            <w:tcMar>
              <w:left w:w="107" w:type="dxa"/>
              <w:right w:w="107" w:type="dxa"/>
            </w:tcMar>
          </w:tcPr>
          <w:p w14:paraId="07516FD1"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b/>
                <w:bCs/>
                <w:lang w:val="en-US"/>
              </w:rPr>
            </w:pPr>
            <w:r w:rsidRPr="00341202">
              <w:rPr>
                <w:rFonts w:asciiTheme="majorHAnsi" w:hAnsiTheme="majorHAnsi" w:cstheme="majorHAnsi"/>
                <w:b/>
                <w:bCs/>
                <w:lang w:val="en-US"/>
              </w:rPr>
              <w:t xml:space="preserve">baryon </w:t>
            </w:r>
          </w:p>
        </w:tc>
        <w:tc>
          <w:tcPr>
            <w:tcW w:w="1311" w:type="dxa"/>
            <w:tcBorders>
              <w:top w:val="single" w:sz="8" w:space="0" w:color="000000"/>
              <w:left w:val="nil"/>
              <w:bottom w:val="single" w:sz="8" w:space="0" w:color="000000"/>
              <w:right w:val="single" w:sz="8" w:space="0" w:color="000000"/>
            </w:tcBorders>
            <w:tcMar>
              <w:left w:w="107" w:type="dxa"/>
              <w:right w:w="107" w:type="dxa"/>
            </w:tcMar>
          </w:tcPr>
          <w:p w14:paraId="5A3B6BE2"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b/>
                <w:bCs/>
                <w:lang w:val="en-US"/>
              </w:rPr>
            </w:pPr>
            <w:r w:rsidRPr="00341202">
              <w:rPr>
                <w:rFonts w:asciiTheme="majorHAnsi" w:hAnsiTheme="majorHAnsi" w:cstheme="majorHAnsi"/>
                <w:b/>
                <w:bCs/>
                <w:lang w:val="en-US"/>
              </w:rPr>
              <w:t>lepton</w:t>
            </w:r>
          </w:p>
        </w:tc>
      </w:tr>
      <w:tr w:rsidR="00341202" w:rsidRPr="00341202" w14:paraId="0139A314" w14:textId="77777777" w:rsidTr="002E31CE">
        <w:tblPrEx>
          <w:tblCellMar>
            <w:top w:w="0" w:type="dxa"/>
            <w:left w:w="0" w:type="dxa"/>
            <w:bottom w:w="0" w:type="dxa"/>
            <w:right w:w="0" w:type="dxa"/>
          </w:tblCellMar>
        </w:tblPrEx>
        <w:tc>
          <w:tcPr>
            <w:tcW w:w="1673" w:type="dxa"/>
            <w:tcBorders>
              <w:top w:val="nil"/>
              <w:left w:val="single" w:sz="8" w:space="0" w:color="000000"/>
              <w:bottom w:val="single" w:sz="8" w:space="0" w:color="000000"/>
              <w:right w:val="single" w:sz="8" w:space="0" w:color="000000"/>
            </w:tcBorders>
            <w:tcMar>
              <w:left w:w="107" w:type="dxa"/>
              <w:right w:w="107" w:type="dxa"/>
            </w:tcMar>
          </w:tcPr>
          <w:p w14:paraId="760D8C50"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p</w:t>
            </w:r>
          </w:p>
        </w:tc>
        <w:tc>
          <w:tcPr>
            <w:tcW w:w="2340" w:type="dxa"/>
            <w:tcBorders>
              <w:top w:val="nil"/>
              <w:left w:val="nil"/>
              <w:bottom w:val="single" w:sz="8" w:space="0" w:color="000000"/>
              <w:right w:val="single" w:sz="8" w:space="0" w:color="000000"/>
            </w:tcBorders>
            <w:tcMar>
              <w:left w:w="107" w:type="dxa"/>
              <w:right w:w="107" w:type="dxa"/>
            </w:tcMar>
          </w:tcPr>
          <w:p w14:paraId="00CCE256"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776" w:type="dxa"/>
            <w:tcBorders>
              <w:top w:val="nil"/>
              <w:left w:val="nil"/>
              <w:bottom w:val="single" w:sz="8" w:space="0" w:color="000000"/>
              <w:right w:val="single" w:sz="8" w:space="0" w:color="000000"/>
            </w:tcBorders>
            <w:tcMar>
              <w:left w:w="107" w:type="dxa"/>
              <w:right w:w="107" w:type="dxa"/>
            </w:tcMar>
          </w:tcPr>
          <w:p w14:paraId="4F13A7BA"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600" w:type="dxa"/>
            <w:tcBorders>
              <w:top w:val="nil"/>
              <w:left w:val="nil"/>
              <w:bottom w:val="single" w:sz="8" w:space="0" w:color="000000"/>
              <w:right w:val="single" w:sz="8" w:space="0" w:color="000000"/>
            </w:tcBorders>
            <w:tcMar>
              <w:left w:w="107" w:type="dxa"/>
              <w:right w:w="107" w:type="dxa"/>
            </w:tcMar>
          </w:tcPr>
          <w:p w14:paraId="40166409"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311" w:type="dxa"/>
            <w:tcBorders>
              <w:top w:val="nil"/>
              <w:left w:val="nil"/>
              <w:bottom w:val="single" w:sz="8" w:space="0" w:color="000000"/>
              <w:right w:val="single" w:sz="8" w:space="0" w:color="000000"/>
            </w:tcBorders>
            <w:tcMar>
              <w:left w:w="107" w:type="dxa"/>
              <w:right w:w="107" w:type="dxa"/>
            </w:tcMar>
          </w:tcPr>
          <w:p w14:paraId="36088DEE"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r>
      <w:tr w:rsidR="00341202" w:rsidRPr="00341202" w14:paraId="260640E3" w14:textId="77777777" w:rsidTr="002E31CE">
        <w:tblPrEx>
          <w:tblCellMar>
            <w:top w:w="0" w:type="dxa"/>
            <w:left w:w="0" w:type="dxa"/>
            <w:bottom w:w="0" w:type="dxa"/>
            <w:right w:w="0" w:type="dxa"/>
          </w:tblCellMar>
        </w:tblPrEx>
        <w:tc>
          <w:tcPr>
            <w:tcW w:w="1673" w:type="dxa"/>
            <w:tcBorders>
              <w:top w:val="nil"/>
              <w:left w:val="single" w:sz="8" w:space="0" w:color="000000"/>
              <w:bottom w:val="single" w:sz="8" w:space="0" w:color="000000"/>
              <w:right w:val="single" w:sz="8" w:space="0" w:color="000000"/>
            </w:tcBorders>
            <w:tcMar>
              <w:left w:w="107" w:type="dxa"/>
              <w:right w:w="107" w:type="dxa"/>
            </w:tcMar>
          </w:tcPr>
          <w:p w14:paraId="1B31F1E9"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n</w:t>
            </w:r>
          </w:p>
        </w:tc>
        <w:tc>
          <w:tcPr>
            <w:tcW w:w="2340" w:type="dxa"/>
            <w:tcBorders>
              <w:top w:val="nil"/>
              <w:left w:val="nil"/>
              <w:bottom w:val="single" w:sz="8" w:space="0" w:color="000000"/>
              <w:right w:val="single" w:sz="8" w:space="0" w:color="000000"/>
            </w:tcBorders>
            <w:tcMar>
              <w:left w:w="107" w:type="dxa"/>
              <w:right w:w="107" w:type="dxa"/>
            </w:tcMar>
          </w:tcPr>
          <w:p w14:paraId="661A4199"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776" w:type="dxa"/>
            <w:tcBorders>
              <w:top w:val="nil"/>
              <w:left w:val="nil"/>
              <w:bottom w:val="single" w:sz="8" w:space="0" w:color="000000"/>
              <w:right w:val="single" w:sz="8" w:space="0" w:color="000000"/>
            </w:tcBorders>
            <w:tcMar>
              <w:left w:w="107" w:type="dxa"/>
              <w:right w:w="107" w:type="dxa"/>
            </w:tcMar>
          </w:tcPr>
          <w:p w14:paraId="18537AA4"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600" w:type="dxa"/>
            <w:tcBorders>
              <w:top w:val="nil"/>
              <w:left w:val="nil"/>
              <w:bottom w:val="single" w:sz="8" w:space="0" w:color="000000"/>
              <w:right w:val="single" w:sz="8" w:space="0" w:color="000000"/>
            </w:tcBorders>
            <w:tcMar>
              <w:left w:w="107" w:type="dxa"/>
              <w:right w:w="107" w:type="dxa"/>
            </w:tcMar>
          </w:tcPr>
          <w:p w14:paraId="55949E86"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311" w:type="dxa"/>
            <w:tcBorders>
              <w:top w:val="nil"/>
              <w:left w:val="nil"/>
              <w:bottom w:val="single" w:sz="8" w:space="0" w:color="000000"/>
              <w:right w:val="single" w:sz="8" w:space="0" w:color="000000"/>
            </w:tcBorders>
            <w:tcMar>
              <w:left w:w="107" w:type="dxa"/>
              <w:right w:w="107" w:type="dxa"/>
            </w:tcMar>
          </w:tcPr>
          <w:p w14:paraId="41925651"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r>
      <w:tr w:rsidR="00341202" w:rsidRPr="00341202" w14:paraId="7C041D35" w14:textId="77777777" w:rsidTr="002E31CE">
        <w:tblPrEx>
          <w:tblCellMar>
            <w:top w:w="0" w:type="dxa"/>
            <w:left w:w="0" w:type="dxa"/>
            <w:bottom w:w="0" w:type="dxa"/>
            <w:right w:w="0" w:type="dxa"/>
          </w:tblCellMar>
        </w:tblPrEx>
        <w:tc>
          <w:tcPr>
            <w:tcW w:w="1673" w:type="dxa"/>
            <w:tcBorders>
              <w:top w:val="nil"/>
              <w:left w:val="single" w:sz="8" w:space="0" w:color="000000"/>
              <w:bottom w:val="single" w:sz="8" w:space="0" w:color="000000"/>
              <w:right w:val="single" w:sz="8" w:space="0" w:color="000000"/>
            </w:tcBorders>
            <w:tcMar>
              <w:left w:w="107" w:type="dxa"/>
              <w:right w:w="107" w:type="dxa"/>
            </w:tcMar>
          </w:tcPr>
          <w:p w14:paraId="58F407AD"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sz w:val="20"/>
                <w:szCs w:val="20"/>
                <w:vertAlign w:val="superscript"/>
                <w:lang w:val="en-US"/>
              </w:rPr>
            </w:pPr>
            <w:r w:rsidRPr="00341202">
              <w:rPr>
                <w:rFonts w:asciiTheme="majorHAnsi" w:hAnsiTheme="majorHAnsi" w:cstheme="majorHAnsi"/>
                <w:i/>
                <w:iCs/>
                <w:lang w:val="en-US"/>
              </w:rPr>
              <w:t>β</w:t>
            </w:r>
            <w:r w:rsidRPr="00341202">
              <w:rPr>
                <w:rFonts w:asciiTheme="majorHAnsi" w:hAnsiTheme="majorHAnsi" w:cstheme="majorHAnsi"/>
                <w:sz w:val="20"/>
                <w:szCs w:val="20"/>
                <w:vertAlign w:val="superscript"/>
                <w:lang w:val="en-US"/>
              </w:rPr>
              <w:t>+</w:t>
            </w:r>
          </w:p>
        </w:tc>
        <w:tc>
          <w:tcPr>
            <w:tcW w:w="2340" w:type="dxa"/>
            <w:tcBorders>
              <w:top w:val="nil"/>
              <w:left w:val="nil"/>
              <w:bottom w:val="single" w:sz="8" w:space="0" w:color="000000"/>
              <w:right w:val="single" w:sz="8" w:space="0" w:color="000000"/>
            </w:tcBorders>
            <w:tcMar>
              <w:left w:w="107" w:type="dxa"/>
              <w:right w:w="107" w:type="dxa"/>
            </w:tcMar>
          </w:tcPr>
          <w:p w14:paraId="24D74F11"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776" w:type="dxa"/>
            <w:tcBorders>
              <w:top w:val="nil"/>
              <w:left w:val="nil"/>
              <w:bottom w:val="single" w:sz="8" w:space="0" w:color="000000"/>
              <w:right w:val="single" w:sz="8" w:space="0" w:color="000000"/>
            </w:tcBorders>
            <w:tcMar>
              <w:left w:w="107" w:type="dxa"/>
              <w:right w:w="107" w:type="dxa"/>
            </w:tcMar>
          </w:tcPr>
          <w:p w14:paraId="73010322"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600" w:type="dxa"/>
            <w:tcBorders>
              <w:top w:val="nil"/>
              <w:left w:val="nil"/>
              <w:bottom w:val="single" w:sz="8" w:space="0" w:color="000000"/>
              <w:right w:val="single" w:sz="8" w:space="0" w:color="000000"/>
            </w:tcBorders>
            <w:tcMar>
              <w:left w:w="107" w:type="dxa"/>
              <w:right w:w="107" w:type="dxa"/>
            </w:tcMar>
          </w:tcPr>
          <w:p w14:paraId="08E225E4"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311" w:type="dxa"/>
            <w:tcBorders>
              <w:top w:val="nil"/>
              <w:left w:val="nil"/>
              <w:bottom w:val="single" w:sz="8" w:space="0" w:color="000000"/>
              <w:right w:val="single" w:sz="8" w:space="0" w:color="000000"/>
            </w:tcBorders>
            <w:tcMar>
              <w:left w:w="107" w:type="dxa"/>
              <w:right w:w="107" w:type="dxa"/>
            </w:tcMar>
          </w:tcPr>
          <w:p w14:paraId="66D45D17"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r>
      <w:tr w:rsidR="00341202" w:rsidRPr="00341202" w14:paraId="6CB8E206" w14:textId="77777777" w:rsidTr="002E31CE">
        <w:tblPrEx>
          <w:tblCellMar>
            <w:top w:w="0" w:type="dxa"/>
            <w:left w:w="0" w:type="dxa"/>
            <w:bottom w:w="0" w:type="dxa"/>
            <w:right w:w="0" w:type="dxa"/>
          </w:tblCellMar>
        </w:tblPrEx>
        <w:tc>
          <w:tcPr>
            <w:tcW w:w="1673" w:type="dxa"/>
            <w:tcBorders>
              <w:top w:val="nil"/>
              <w:left w:val="single" w:sz="8" w:space="0" w:color="000000"/>
              <w:bottom w:val="single" w:sz="8" w:space="0" w:color="000000"/>
              <w:right w:val="single" w:sz="8" w:space="0" w:color="000000"/>
            </w:tcBorders>
            <w:tcMar>
              <w:left w:w="107" w:type="dxa"/>
              <w:right w:w="107" w:type="dxa"/>
            </w:tcMar>
          </w:tcPr>
          <w:p w14:paraId="44E18300"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sz w:val="20"/>
                <w:szCs w:val="20"/>
                <w:vertAlign w:val="subscript"/>
                <w:lang w:val="en-US"/>
              </w:rPr>
            </w:pPr>
            <w:proofErr w:type="spellStart"/>
            <w:r w:rsidRPr="00341202">
              <w:rPr>
                <w:rFonts w:asciiTheme="majorHAnsi" w:hAnsiTheme="majorHAnsi" w:cstheme="majorHAnsi"/>
                <w:b/>
                <w:bCs/>
                <w:i/>
                <w:iCs/>
                <w:sz w:val="26"/>
                <w:szCs w:val="26"/>
                <w:lang w:val="en-US"/>
              </w:rPr>
              <w:t>v</w:t>
            </w:r>
            <w:r w:rsidRPr="00341202">
              <w:rPr>
                <w:rFonts w:asciiTheme="majorHAnsi" w:hAnsiTheme="majorHAnsi" w:cstheme="majorHAnsi"/>
                <w:sz w:val="20"/>
                <w:szCs w:val="20"/>
                <w:vertAlign w:val="subscript"/>
                <w:lang w:val="en-US"/>
              </w:rPr>
              <w:t>e</w:t>
            </w:r>
            <w:proofErr w:type="spellEnd"/>
          </w:p>
        </w:tc>
        <w:tc>
          <w:tcPr>
            <w:tcW w:w="2340" w:type="dxa"/>
            <w:tcBorders>
              <w:top w:val="nil"/>
              <w:left w:val="nil"/>
              <w:bottom w:val="single" w:sz="8" w:space="0" w:color="000000"/>
              <w:right w:val="single" w:sz="8" w:space="0" w:color="000000"/>
            </w:tcBorders>
            <w:tcMar>
              <w:left w:w="107" w:type="dxa"/>
              <w:right w:w="107" w:type="dxa"/>
            </w:tcMar>
          </w:tcPr>
          <w:p w14:paraId="1A6B5D83"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776" w:type="dxa"/>
            <w:tcBorders>
              <w:top w:val="nil"/>
              <w:left w:val="nil"/>
              <w:bottom w:val="single" w:sz="8" w:space="0" w:color="000000"/>
              <w:right w:val="single" w:sz="8" w:space="0" w:color="000000"/>
            </w:tcBorders>
            <w:tcMar>
              <w:left w:w="107" w:type="dxa"/>
              <w:right w:w="107" w:type="dxa"/>
            </w:tcMar>
          </w:tcPr>
          <w:p w14:paraId="23EF1B25"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600" w:type="dxa"/>
            <w:tcBorders>
              <w:top w:val="nil"/>
              <w:left w:val="nil"/>
              <w:bottom w:val="single" w:sz="8" w:space="0" w:color="000000"/>
              <w:right w:val="single" w:sz="8" w:space="0" w:color="000000"/>
            </w:tcBorders>
            <w:tcMar>
              <w:left w:w="107" w:type="dxa"/>
              <w:right w:w="107" w:type="dxa"/>
            </w:tcMar>
          </w:tcPr>
          <w:p w14:paraId="26F128E5"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c>
          <w:tcPr>
            <w:tcW w:w="1311" w:type="dxa"/>
            <w:tcBorders>
              <w:top w:val="nil"/>
              <w:left w:val="nil"/>
              <w:bottom w:val="single" w:sz="8" w:space="0" w:color="000000"/>
              <w:right w:val="single" w:sz="8" w:space="0" w:color="000000"/>
            </w:tcBorders>
            <w:tcMar>
              <w:left w:w="107" w:type="dxa"/>
              <w:right w:w="107" w:type="dxa"/>
            </w:tcMar>
          </w:tcPr>
          <w:p w14:paraId="0CBA937D" w14:textId="77777777" w:rsidR="00341202" w:rsidRPr="00341202" w:rsidRDefault="00341202" w:rsidP="002E31CE">
            <w:pPr>
              <w:widowControl w:val="0"/>
              <w:autoSpaceDE w:val="0"/>
              <w:autoSpaceDN w:val="0"/>
              <w:adjustRightInd w:val="0"/>
              <w:spacing w:before="120" w:after="120" w:line="240" w:lineRule="auto"/>
              <w:jc w:val="center"/>
              <w:rPr>
                <w:rFonts w:asciiTheme="majorHAnsi" w:hAnsiTheme="majorHAnsi" w:cstheme="majorHAnsi"/>
                <w:lang w:val="en-US"/>
              </w:rPr>
            </w:pPr>
            <w:r w:rsidRPr="00341202">
              <w:rPr>
                <w:rFonts w:asciiTheme="majorHAnsi" w:hAnsiTheme="majorHAnsi" w:cstheme="majorHAnsi"/>
                <w:lang w:val="en-US"/>
              </w:rPr>
              <w:t> </w:t>
            </w:r>
          </w:p>
        </w:tc>
      </w:tr>
    </w:tbl>
    <w:p w14:paraId="0BC3E230"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(4)</w:t>
      </w:r>
    </w:p>
    <w:p w14:paraId="74C91564" w14:textId="228F3FC6"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341202">
        <w:rPr>
          <w:rFonts w:asciiTheme="majorHAnsi" w:hAnsiTheme="majorHAnsi" w:cstheme="majorHAnsi"/>
          <w:b/>
          <w:bCs/>
          <w:sz w:val="20"/>
          <w:szCs w:val="20"/>
          <w:lang w:val="en-US"/>
        </w:rPr>
        <w:t>(Total 11 marks)</w:t>
      </w:r>
    </w:p>
    <w:p w14:paraId="6C8E4600" w14:textId="29205B3F"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5959536E" w14:textId="52E2911B"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58E59319" w14:textId="7A48FB33"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5CD9BA8D" w14:textId="27D6AA23"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7149BE4E" w14:textId="35169C04"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3F6C0BA9" w14:textId="2F0833CD"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8B81E68" w14:textId="7A735AF0"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36749D41" w14:textId="32C18807"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458C3DF9" w14:textId="30325399"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15BDDBC4" w14:textId="2FA4B71C"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5D117CE5" w14:textId="02F1413A"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7C5FEDFD" w14:textId="0739EB4B"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54044156" w14:textId="424B56B6"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5F4A4F1E" w14:textId="40CA2B48"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26EB4CE3" w14:textId="2BF1713D"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689203A7" w14:textId="44A31D59" w:rsid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40A9A697" w14:textId="77777777" w:rsidR="00341202" w:rsidRPr="00341202" w:rsidRDefault="00341202" w:rsidP="00341202">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p>
    <w:p w14:paraId="70CA6260" w14:textId="77777777" w:rsidR="00341202" w:rsidRPr="00341202" w:rsidRDefault="00341202" w:rsidP="00341202">
      <w:pPr>
        <w:spacing w:line="256" w:lineRule="auto"/>
        <w:rPr>
          <w:rFonts w:asciiTheme="majorHAnsi" w:hAnsiTheme="majorHAnsi" w:cstheme="majorHAnsi"/>
        </w:rPr>
      </w:pPr>
    </w:p>
    <w:p w14:paraId="29061965" w14:textId="1AE37C37" w:rsidR="00F55381" w:rsidRPr="00F55381" w:rsidRDefault="00F55381" w:rsidP="00F55381">
      <w:pPr>
        <w:pStyle w:val="Heading1"/>
        <w:spacing w:line="240" w:lineRule="auto"/>
        <w:rPr>
          <w:rFonts w:asciiTheme="majorHAnsi" w:hAnsiTheme="majorHAnsi" w:cstheme="majorHAnsi"/>
          <w:bCs/>
          <w:i/>
          <w:iCs/>
          <w:sz w:val="22"/>
        </w:rPr>
      </w:pPr>
      <w:r w:rsidRPr="00F55381">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47328" behindDoc="0" locked="0" layoutInCell="1" allowOverlap="1" wp14:anchorId="54B2B777" wp14:editId="24210241">
                <wp:simplePos x="0" y="0"/>
                <wp:positionH relativeFrom="margin">
                  <wp:align>left</wp:align>
                </wp:positionH>
                <wp:positionV relativeFrom="paragraph">
                  <wp:posOffset>139</wp:posOffset>
                </wp:positionV>
                <wp:extent cx="6615430" cy="525145"/>
                <wp:effectExtent l="0" t="0" r="13970" b="27305"/>
                <wp:wrapSquare wrapText="bothSides"/>
                <wp:docPr id="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28A84996" w14:textId="03B028DB" w:rsidR="00A872D8" w:rsidRPr="00431747" w:rsidRDefault="00A872D8" w:rsidP="00A872D8">
                            <w:pPr>
                              <w:jc w:val="center"/>
                              <w:rPr>
                                <w:sz w:val="52"/>
                                <w:szCs w:val="52"/>
                              </w:rPr>
                            </w:pPr>
                            <w:r>
                              <w:rPr>
                                <w:sz w:val="52"/>
                                <w:szCs w:val="52"/>
                              </w:rPr>
                              <w:t>The photoelectric effect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B2B777" id="_x0000_s1049" type="#_x0000_t202" style="position:absolute;margin-left:0;margin-top:0;width:520.9pt;height:41.35pt;z-index:2517473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DeynP8mAgAATgQAAA4AAAAAAAAAAAAAAAAALgIAAGRycy9lMm9Eb2Mu&#10;eG1sUEsBAi0AFAAGAAgAAAAhAH672fncAAAABQEAAA8AAAAAAAAAAAAAAAAAgAQAAGRycy9kb3du&#10;cmV2LnhtbFBLBQYAAAAABAAEAPMAAACJBQAAAAA=&#10;">
                <v:textbox>
                  <w:txbxContent>
                    <w:p w14:paraId="28A84996" w14:textId="03B028DB" w:rsidR="00A872D8" w:rsidRPr="00431747" w:rsidRDefault="00A872D8" w:rsidP="00A872D8">
                      <w:pPr>
                        <w:jc w:val="center"/>
                        <w:rPr>
                          <w:sz w:val="52"/>
                          <w:szCs w:val="52"/>
                        </w:rPr>
                      </w:pPr>
                      <w:r>
                        <w:rPr>
                          <w:sz w:val="52"/>
                          <w:szCs w:val="52"/>
                        </w:rPr>
                        <w:t>The photoelectric effect</w:t>
                      </w:r>
                    </w:p>
                  </w:txbxContent>
                </v:textbox>
                <w10:wrap type="square" anchorx="margin"/>
              </v:shape>
            </w:pict>
          </mc:Fallback>
        </mc:AlternateContent>
      </w:r>
      <w:r w:rsidRPr="00F55381">
        <w:rPr>
          <w:rFonts w:asciiTheme="majorHAnsi" w:hAnsiTheme="majorHAnsi" w:cstheme="majorHAnsi"/>
          <w:bCs/>
          <w:i/>
          <w:iCs/>
          <w:sz w:val="28"/>
          <w:szCs w:val="28"/>
        </w:rPr>
        <w:t>Observations</w:t>
      </w:r>
    </w:p>
    <w:p w14:paraId="6A08FF65" w14:textId="77777777" w:rsidR="00F55381" w:rsidRPr="00F55381" w:rsidRDefault="00F55381" w:rsidP="00F55381">
      <w:pPr>
        <w:tabs>
          <w:tab w:val="left" w:pos="5060"/>
        </w:tabs>
        <w:spacing w:after="0" w:line="240" w:lineRule="auto"/>
        <w:ind w:left="440"/>
        <w:rPr>
          <w:rFonts w:asciiTheme="majorHAnsi" w:hAnsiTheme="majorHAnsi" w:cstheme="majorHAnsi"/>
        </w:rPr>
      </w:pPr>
      <w:r w:rsidRPr="00F55381">
        <w:rPr>
          <w:rFonts w:asciiTheme="majorHAnsi" w:hAnsiTheme="majorHAnsi" w:cstheme="majorHAnsi"/>
        </w:rPr>
        <w:t>When light fell onto a metal plate it released electrons from the surface straight away. Increasing the intensity increased the number of electrons emitted. If the frequency of the light was lowered, no electrons were emitted at all. Increasing the intensity and giving it more time did nothing, no electrons were emitted.</w:t>
      </w:r>
    </w:p>
    <w:p w14:paraId="763ABF5F" w14:textId="77777777" w:rsidR="00F55381" w:rsidRPr="00F55381" w:rsidRDefault="00F55381" w:rsidP="00F55381">
      <w:pPr>
        <w:pStyle w:val="Heading1"/>
        <w:spacing w:line="240" w:lineRule="auto"/>
        <w:ind w:left="440"/>
        <w:rPr>
          <w:rFonts w:asciiTheme="majorHAnsi" w:hAnsiTheme="majorHAnsi" w:cstheme="majorHAnsi"/>
          <w:sz w:val="22"/>
        </w:rPr>
      </w:pPr>
      <w:r w:rsidRPr="00F55381">
        <w:rPr>
          <w:rFonts w:asciiTheme="majorHAnsi" w:hAnsiTheme="majorHAnsi" w:cstheme="majorHAnsi"/>
          <w:b w:val="0"/>
          <w:sz w:val="22"/>
        </w:rPr>
        <w:t>If Light was a Wave…</w:t>
      </w:r>
    </w:p>
    <w:p w14:paraId="46CC9F1D" w14:textId="77777777" w:rsidR="00F55381" w:rsidRPr="00F55381" w:rsidRDefault="00F55381" w:rsidP="00F55381">
      <w:pPr>
        <w:tabs>
          <w:tab w:val="left" w:pos="5060"/>
        </w:tabs>
        <w:spacing w:after="0" w:line="240" w:lineRule="auto"/>
        <w:ind w:left="440"/>
        <w:rPr>
          <w:rFonts w:asciiTheme="majorHAnsi" w:hAnsiTheme="majorHAnsi" w:cstheme="majorHAnsi"/>
        </w:rPr>
      </w:pPr>
      <w:r w:rsidRPr="00F55381">
        <w:rPr>
          <w:rFonts w:asciiTheme="majorHAnsi" w:hAnsiTheme="majorHAnsi" w:cstheme="majorHAnsi"/>
        </w:rPr>
        <w:t>Increasing the intensity would increase the energy of the light. The energy from the light would be evenly spread over the metal and each electron would be given a small amount of energy. Eventually the electron would have enough energy to be removed from the metal.</w:t>
      </w:r>
    </w:p>
    <w:p w14:paraId="33010243" w14:textId="77777777" w:rsidR="00F55381" w:rsidRPr="00F55381" w:rsidRDefault="00F55381" w:rsidP="00F55381">
      <w:pPr>
        <w:pStyle w:val="Heading1"/>
        <w:spacing w:line="240" w:lineRule="auto"/>
        <w:rPr>
          <w:rFonts w:asciiTheme="majorHAnsi" w:hAnsiTheme="majorHAnsi" w:cstheme="majorHAnsi"/>
          <w:bCs/>
          <w:i/>
          <w:iCs/>
          <w:sz w:val="28"/>
          <w:szCs w:val="28"/>
        </w:rPr>
      </w:pPr>
      <w:r w:rsidRPr="00F55381">
        <w:rPr>
          <w:rFonts w:asciiTheme="majorHAnsi" w:hAnsiTheme="majorHAnsi" w:cstheme="majorHAnsi"/>
          <w:bCs/>
          <w:i/>
          <w:iCs/>
          <w:sz w:val="28"/>
          <w:szCs w:val="28"/>
        </w:rPr>
        <w:t xml:space="preserve">Photon </w:t>
      </w:r>
    </w:p>
    <w:p w14:paraId="48C09F4D" w14:textId="77777777" w:rsidR="00F55381" w:rsidRPr="00F55381" w:rsidRDefault="00F55381" w:rsidP="00F55381">
      <w:pPr>
        <w:tabs>
          <w:tab w:val="left" w:pos="5060"/>
        </w:tabs>
        <w:spacing w:after="0" w:line="240" w:lineRule="auto"/>
        <w:ind w:left="440"/>
        <w:rPr>
          <w:rFonts w:asciiTheme="majorHAnsi" w:hAnsiTheme="majorHAnsi" w:cstheme="majorHAnsi"/>
        </w:rPr>
      </w:pPr>
      <w:r w:rsidRPr="00F55381">
        <w:rPr>
          <w:rFonts w:asciiTheme="majorHAnsi" w:hAnsiTheme="majorHAnsi" w:cstheme="majorHAnsi"/>
        </w:rPr>
        <w:t>Max Planck had the idea that light could be released in ‘chunks’ or packets of energy. Einstein named these wave-packets photons. The energy carried by a photon is given by the equation:</w:t>
      </w:r>
    </w:p>
    <w:p w14:paraId="20AC3A72" w14:textId="77777777" w:rsidR="00F55381" w:rsidRPr="00F55381" w:rsidRDefault="00F55381" w:rsidP="00F55381">
      <w:pPr>
        <w:tabs>
          <w:tab w:val="left" w:pos="1980"/>
          <w:tab w:val="left" w:pos="5060"/>
        </w:tabs>
        <w:spacing w:after="0" w:line="240" w:lineRule="auto"/>
        <w:ind w:left="440"/>
        <w:rPr>
          <w:rFonts w:asciiTheme="majorHAnsi" w:hAnsiTheme="majorHAnsi" w:cstheme="majorHAnsi"/>
        </w:rPr>
      </w:pPr>
      <w:r w:rsidRPr="00F55381">
        <w:rPr>
          <w:rFonts w:asciiTheme="majorHAnsi" w:hAnsiTheme="majorHAnsi" w:cstheme="majorHAnsi"/>
        </w:rPr>
        <w:tab/>
      </w:r>
      <w:r w:rsidRPr="00F55381">
        <w:rPr>
          <w:rFonts w:asciiTheme="majorHAnsi" w:hAnsiTheme="majorHAnsi" w:cstheme="majorHAnsi"/>
          <w:position w:val="-10"/>
        </w:rPr>
        <w:object w:dxaOrig="720" w:dyaOrig="320" w14:anchorId="2A5BE190">
          <v:shape id="_x0000_i1466" type="#_x0000_t75" style="width:36pt;height:16pt" o:ole="">
            <v:imagedata r:id="rId25" o:title=""/>
            <w10:bordertop type="single" width="4"/>
            <w10:borderleft type="single" width="4"/>
            <w10:borderbottom type="single" width="4"/>
            <w10:borderright type="single" width="4"/>
          </v:shape>
          <o:OLEObject Type="Embed" ProgID="Equation.3" ShapeID="_x0000_i1466" DrawAspect="Content" ObjectID="_1653010883" r:id="rId159"/>
        </w:object>
      </w:r>
      <w:r w:rsidRPr="00F55381">
        <w:rPr>
          <w:rFonts w:asciiTheme="majorHAnsi" w:hAnsiTheme="majorHAnsi" w:cstheme="majorHAnsi"/>
        </w:rPr>
        <w:t xml:space="preserve"> </w:t>
      </w:r>
      <w:r w:rsidRPr="00F55381">
        <w:rPr>
          <w:rFonts w:asciiTheme="majorHAnsi" w:hAnsiTheme="majorHAnsi" w:cstheme="majorHAnsi"/>
        </w:rPr>
        <w:tab/>
        <w:t xml:space="preserve">Since </w:t>
      </w:r>
      <w:r w:rsidRPr="00F55381">
        <w:rPr>
          <w:rFonts w:asciiTheme="majorHAnsi" w:hAnsiTheme="majorHAnsi" w:cstheme="majorHAnsi"/>
          <w:position w:val="-10"/>
        </w:rPr>
        <w:object w:dxaOrig="680" w:dyaOrig="320" w14:anchorId="21E9272F">
          <v:shape id="_x0000_i1467" type="#_x0000_t75" style="width:34pt;height:16pt" o:ole="">
            <v:imagedata r:id="rId27" o:title=""/>
          </v:shape>
          <o:OLEObject Type="Embed" ProgID="Equation.3" ShapeID="_x0000_i1467" DrawAspect="Content" ObjectID="_1653010884" r:id="rId160"/>
        </w:object>
      </w:r>
      <w:r w:rsidRPr="00F55381">
        <w:rPr>
          <w:rFonts w:asciiTheme="majorHAnsi" w:hAnsiTheme="majorHAnsi" w:cstheme="majorHAnsi"/>
        </w:rPr>
        <w:t xml:space="preserve"> we can also write this as:</w:t>
      </w:r>
      <w:r w:rsidRPr="00F55381">
        <w:rPr>
          <w:rFonts w:asciiTheme="majorHAnsi" w:hAnsiTheme="majorHAnsi" w:cstheme="majorHAnsi"/>
          <w:position w:val="-24"/>
        </w:rPr>
        <w:object w:dxaOrig="760" w:dyaOrig="620" w14:anchorId="0890EFB3">
          <v:shape id="_x0000_i1468" type="#_x0000_t75" style="width:38pt;height:31pt" o:ole="">
            <v:imagedata r:id="rId29" o:title=""/>
            <w10:bordertop type="single" width="4"/>
            <w10:borderleft type="single" width="4"/>
            <w10:borderbottom type="single" width="4"/>
            <w10:borderright type="single" width="4"/>
          </v:shape>
          <o:OLEObject Type="Embed" ProgID="Equation.3" ShapeID="_x0000_i1468" DrawAspect="Content" ObjectID="_1653010885" r:id="rId161"/>
        </w:object>
      </w:r>
    </w:p>
    <w:p w14:paraId="0A4AE95B" w14:textId="77777777" w:rsidR="00F55381" w:rsidRPr="00F55381" w:rsidRDefault="00F55381" w:rsidP="00F55381">
      <w:pPr>
        <w:pStyle w:val="Heading1"/>
        <w:spacing w:line="240" w:lineRule="auto"/>
        <w:rPr>
          <w:rFonts w:asciiTheme="majorHAnsi" w:hAnsiTheme="majorHAnsi" w:cstheme="majorHAnsi"/>
          <w:bCs/>
          <w:i/>
          <w:iCs/>
          <w:sz w:val="28"/>
          <w:szCs w:val="28"/>
        </w:rPr>
      </w:pPr>
      <w:r w:rsidRPr="00F55381">
        <w:rPr>
          <w:rFonts w:asciiTheme="majorHAnsi" w:hAnsiTheme="majorHAnsi" w:cstheme="majorHAnsi"/>
          <w:bCs/>
          <w:i/>
          <w:iCs/>
          <w:sz w:val="28"/>
          <w:szCs w:val="28"/>
        </w:rPr>
        <w:t xml:space="preserve">Explaining the Photoelectric Effect </w:t>
      </w:r>
    </w:p>
    <w:p w14:paraId="76E6F589" w14:textId="1FF88002" w:rsidR="00F55381" w:rsidRPr="00F55381" w:rsidRDefault="00F55381" w:rsidP="00F55381">
      <w:pPr>
        <w:tabs>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Einstein suggested that one photon collides with one electron in the metal, giving it enough energy to be removed from the metal and then fly off somewhere. Some of the energy of the photon is used to break the bonds holding the electron in the metal and the rest of the energy is used by the electron to move away (kinetic energy). He represented this with the equation: </w:t>
      </w:r>
      <w:r w:rsidRPr="00F55381">
        <w:rPr>
          <w:rFonts w:asciiTheme="majorHAnsi" w:hAnsiTheme="majorHAnsi" w:cstheme="majorHAnsi"/>
        </w:rPr>
        <w:tab/>
      </w:r>
      <w:r w:rsidRPr="00F55381">
        <w:rPr>
          <w:rFonts w:asciiTheme="majorHAnsi" w:hAnsiTheme="majorHAnsi" w:cstheme="majorHAnsi"/>
          <w:position w:val="-10"/>
        </w:rPr>
        <w:object w:dxaOrig="1180" w:dyaOrig="340" w14:anchorId="3B484D4A">
          <v:shape id="_x0000_i1469" type="#_x0000_t75" style="width:59pt;height:17pt" o:ole="" o:bordertopcolor="this" o:borderleftcolor="this" o:borderbottomcolor="this" o:borderrightcolor="this">
            <v:imagedata r:id="rId162" o:title=""/>
            <w10:bordertop type="single" width="4"/>
            <w10:borderleft type="single" width="4"/>
            <w10:borderbottom type="single" width="4"/>
            <w10:borderright type="single" width="4"/>
          </v:shape>
          <o:OLEObject Type="Embed" ProgID="Equation.3" ShapeID="_x0000_i1469" DrawAspect="Content" ObjectID="_1653010886" r:id="rId163"/>
        </w:object>
      </w:r>
    </w:p>
    <w:p w14:paraId="156692CA" w14:textId="77777777" w:rsidR="00F55381" w:rsidRPr="00F55381" w:rsidRDefault="00F55381" w:rsidP="00F55381">
      <w:pPr>
        <w:tabs>
          <w:tab w:val="left" w:pos="5060"/>
        </w:tabs>
        <w:spacing w:after="0" w:line="240" w:lineRule="auto"/>
        <w:ind w:left="440"/>
        <w:jc w:val="center"/>
        <w:rPr>
          <w:rFonts w:asciiTheme="majorHAnsi" w:hAnsiTheme="majorHAnsi" w:cstheme="majorHAnsi"/>
        </w:rPr>
      </w:pPr>
      <w:r w:rsidRPr="00F55381">
        <w:rPr>
          <w:rFonts w:asciiTheme="majorHAnsi" w:hAnsiTheme="majorHAnsi" w:cstheme="majorHAnsi"/>
          <w:i/>
        </w:rPr>
        <w:t>hf</w:t>
      </w:r>
      <w:r w:rsidRPr="00F55381">
        <w:rPr>
          <w:rFonts w:asciiTheme="majorHAnsi" w:hAnsiTheme="majorHAnsi" w:cstheme="majorHAnsi"/>
        </w:rPr>
        <w:t xml:space="preserve"> represents the energy of the photon, </w:t>
      </w:r>
      <w:r w:rsidRPr="00F55381">
        <w:rPr>
          <w:rFonts w:asciiTheme="majorHAnsi" w:hAnsiTheme="majorHAnsi" w:cstheme="majorHAnsi"/>
          <w:i/>
        </w:rPr>
        <w:sym w:font="Symbol" w:char="F066"/>
      </w:r>
      <w:r w:rsidRPr="00F55381">
        <w:rPr>
          <w:rFonts w:asciiTheme="majorHAnsi" w:hAnsiTheme="majorHAnsi" w:cstheme="majorHAnsi"/>
        </w:rPr>
        <w:t xml:space="preserve"> is the work function and </w:t>
      </w:r>
      <w:r w:rsidRPr="00F55381">
        <w:rPr>
          <w:rFonts w:asciiTheme="majorHAnsi" w:hAnsiTheme="majorHAnsi" w:cstheme="majorHAnsi"/>
          <w:i/>
        </w:rPr>
        <w:t>E</w:t>
      </w:r>
      <w:r w:rsidRPr="00F55381">
        <w:rPr>
          <w:rFonts w:asciiTheme="majorHAnsi" w:hAnsiTheme="majorHAnsi" w:cstheme="majorHAnsi"/>
          <w:i/>
          <w:vertAlign w:val="subscript"/>
        </w:rPr>
        <w:t>K</w:t>
      </w:r>
      <w:r w:rsidRPr="00F55381">
        <w:rPr>
          <w:rFonts w:asciiTheme="majorHAnsi" w:hAnsiTheme="majorHAnsi" w:cstheme="majorHAnsi"/>
        </w:rPr>
        <w:t xml:space="preserve"> is the kinetic energy.</w:t>
      </w:r>
    </w:p>
    <w:p w14:paraId="1B1A1957" w14:textId="77777777" w:rsidR="00F55381" w:rsidRPr="00F55381" w:rsidRDefault="00F55381" w:rsidP="00F55381">
      <w:pPr>
        <w:pStyle w:val="Heading1"/>
        <w:spacing w:line="240" w:lineRule="auto"/>
        <w:ind w:left="440"/>
        <w:rPr>
          <w:rFonts w:asciiTheme="majorHAnsi" w:hAnsiTheme="majorHAnsi" w:cstheme="majorHAnsi"/>
          <w:b w:val="0"/>
          <w:sz w:val="22"/>
        </w:rPr>
      </w:pPr>
      <w:r w:rsidRPr="00F55381">
        <w:rPr>
          <w:rFonts w:asciiTheme="majorHAnsi" w:hAnsiTheme="majorHAnsi" w:cstheme="majorHAnsi"/>
          <w:b w:val="0"/>
          <w:sz w:val="22"/>
        </w:rPr>
        <w:t xml:space="preserve">Work Function, </w:t>
      </w:r>
      <w:r w:rsidRPr="00F55381">
        <w:rPr>
          <w:rFonts w:asciiTheme="majorHAnsi" w:hAnsiTheme="majorHAnsi" w:cstheme="majorHAnsi"/>
          <w:sz w:val="22"/>
        </w:rPr>
        <w:sym w:font="Symbol" w:char="F066"/>
      </w:r>
    </w:p>
    <w:p w14:paraId="534ADCCC" w14:textId="77777777" w:rsidR="00F55381" w:rsidRPr="00F55381" w:rsidRDefault="00F55381" w:rsidP="00F55381">
      <w:pPr>
        <w:tabs>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The work function is the amount of energy the electron requires to be completely removed from the surface of the metal. This is the energy </w:t>
      </w:r>
      <w:r w:rsidRPr="00F55381">
        <w:rPr>
          <w:rFonts w:asciiTheme="majorHAnsi" w:hAnsiTheme="majorHAnsi" w:cstheme="majorHAnsi"/>
          <w:u w:val="single"/>
        </w:rPr>
        <w:t>just</w:t>
      </w:r>
      <w:r w:rsidRPr="00F55381">
        <w:rPr>
          <w:rFonts w:asciiTheme="majorHAnsi" w:hAnsiTheme="majorHAnsi" w:cstheme="majorHAnsi"/>
        </w:rPr>
        <w:t xml:space="preserve"> to remove it, not to move away.</w:t>
      </w:r>
    </w:p>
    <w:p w14:paraId="7A054ECE" w14:textId="77777777" w:rsidR="00F55381" w:rsidRPr="00F55381" w:rsidRDefault="00F55381" w:rsidP="00F55381">
      <w:pPr>
        <w:pStyle w:val="Heading1"/>
        <w:spacing w:line="240" w:lineRule="auto"/>
        <w:ind w:left="440"/>
        <w:rPr>
          <w:rFonts w:asciiTheme="majorHAnsi" w:hAnsiTheme="majorHAnsi" w:cstheme="majorHAnsi"/>
          <w:sz w:val="22"/>
        </w:rPr>
      </w:pPr>
      <w:r w:rsidRPr="00F55381">
        <w:rPr>
          <w:rFonts w:asciiTheme="majorHAnsi" w:hAnsiTheme="majorHAnsi" w:cstheme="majorHAnsi"/>
          <w:b w:val="0"/>
          <w:sz w:val="22"/>
        </w:rPr>
        <w:t>Threshold Frequency, f</w:t>
      </w:r>
      <w:r w:rsidRPr="00F55381">
        <w:rPr>
          <w:rFonts w:asciiTheme="majorHAnsi" w:hAnsiTheme="majorHAnsi" w:cstheme="majorHAnsi"/>
          <w:b w:val="0"/>
          <w:sz w:val="22"/>
          <w:vertAlign w:val="subscript"/>
        </w:rPr>
        <w:t>0</w:t>
      </w:r>
    </w:p>
    <w:p w14:paraId="38AD26BA" w14:textId="3136B5A6" w:rsidR="00F55381" w:rsidRPr="00F55381" w:rsidRDefault="00F55381" w:rsidP="00F55381">
      <w:pPr>
        <w:tabs>
          <w:tab w:val="left" w:pos="5060"/>
        </w:tabs>
        <w:spacing w:after="0" w:line="240" w:lineRule="auto"/>
        <w:ind w:left="440"/>
        <w:rPr>
          <w:rFonts w:asciiTheme="majorHAnsi" w:hAnsiTheme="majorHAnsi" w:cstheme="majorHAnsi"/>
        </w:rPr>
      </w:pPr>
      <w:r w:rsidRPr="00F55381">
        <w:rPr>
          <w:rFonts w:asciiTheme="majorHAnsi" w:hAnsiTheme="majorHAnsi" w:cstheme="majorHAnsi"/>
        </w:rPr>
        <w:t>The threshold frequency is the minimum frequency that would release an electron from the surface of a metal, any less and nothing will happen.</w:t>
      </w:r>
    </w:p>
    <w:p w14:paraId="65B38B01" w14:textId="53BDC4FB" w:rsidR="00F55381" w:rsidRPr="00F55381" w:rsidRDefault="00F55381" w:rsidP="00F55381">
      <w:pPr>
        <w:tabs>
          <w:tab w:val="left" w:pos="99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Since </w:t>
      </w:r>
      <w:r w:rsidRPr="00F55381">
        <w:rPr>
          <w:rFonts w:asciiTheme="majorHAnsi" w:hAnsiTheme="majorHAnsi" w:cstheme="majorHAnsi"/>
        </w:rPr>
        <w:tab/>
      </w:r>
      <w:r w:rsidRPr="00F55381">
        <w:rPr>
          <w:rFonts w:asciiTheme="majorHAnsi" w:hAnsiTheme="majorHAnsi" w:cstheme="majorHAnsi"/>
          <w:position w:val="-10"/>
        </w:rPr>
        <w:object w:dxaOrig="1180" w:dyaOrig="340" w14:anchorId="5FC9F09D">
          <v:shape id="_x0000_i1470" type="#_x0000_t75" style="width:59pt;height:17pt" o:ole="">
            <v:imagedata r:id="rId162" o:title=""/>
          </v:shape>
          <o:OLEObject Type="Embed" ProgID="Equation.3" ShapeID="_x0000_i1470" DrawAspect="Content" ObjectID="_1653010887" r:id="rId164"/>
        </w:object>
      </w:r>
      <w:r w:rsidRPr="00F55381">
        <w:rPr>
          <w:rFonts w:asciiTheme="majorHAnsi" w:hAnsiTheme="majorHAnsi" w:cstheme="majorHAnsi"/>
        </w:rPr>
        <w:t xml:space="preserve">, the minimum frequency releases an electron that is not moving, so </w:t>
      </w:r>
      <w:r w:rsidRPr="00F55381">
        <w:rPr>
          <w:rFonts w:asciiTheme="majorHAnsi" w:hAnsiTheme="majorHAnsi" w:cstheme="majorHAnsi"/>
          <w:i/>
        </w:rPr>
        <w:t>E</w:t>
      </w:r>
      <w:r w:rsidRPr="00F55381">
        <w:rPr>
          <w:rFonts w:asciiTheme="majorHAnsi" w:hAnsiTheme="majorHAnsi" w:cstheme="majorHAnsi"/>
          <w:i/>
          <w:vertAlign w:val="subscript"/>
        </w:rPr>
        <w:t>K</w:t>
      </w:r>
      <w:r w:rsidRPr="00F55381">
        <w:rPr>
          <w:rFonts w:asciiTheme="majorHAnsi" w:hAnsiTheme="majorHAnsi" w:cstheme="majorHAnsi"/>
        </w:rPr>
        <w:t xml:space="preserve"> = 0</w:t>
      </w:r>
    </w:p>
    <w:p w14:paraId="33E8929C" w14:textId="4CA14859" w:rsidR="00F55381" w:rsidRPr="00F55381" w:rsidRDefault="00F55381" w:rsidP="00F55381">
      <w:pPr>
        <w:tabs>
          <w:tab w:val="left" w:pos="990"/>
          <w:tab w:val="left" w:pos="5060"/>
        </w:tabs>
        <w:spacing w:after="0" w:line="240" w:lineRule="auto"/>
        <w:ind w:left="440"/>
        <w:rPr>
          <w:rFonts w:asciiTheme="majorHAnsi" w:hAnsiTheme="majorHAnsi" w:cstheme="majorHAnsi"/>
        </w:rPr>
      </w:pPr>
      <w:r w:rsidRPr="00F55381">
        <w:rPr>
          <w:rFonts w:asciiTheme="majorHAnsi" w:hAnsiTheme="majorHAnsi" w:cstheme="majorHAnsi"/>
        </w:rPr>
        <w:tab/>
      </w:r>
      <w:r w:rsidRPr="00F55381">
        <w:rPr>
          <w:rFonts w:asciiTheme="majorHAnsi" w:hAnsiTheme="majorHAnsi" w:cstheme="majorHAnsi"/>
          <w:position w:val="-12"/>
        </w:rPr>
        <w:object w:dxaOrig="760" w:dyaOrig="360" w14:anchorId="6120A3FB">
          <v:shape id="_x0000_i1471" type="#_x0000_t75" style="width:38pt;height:18pt" o:ole="">
            <v:imagedata r:id="rId165" o:title=""/>
          </v:shape>
          <o:OLEObject Type="Embed" ProgID="Equation.3" ShapeID="_x0000_i1471" DrawAspect="Content" ObjectID="_1653010888" r:id="rId166"/>
        </w:object>
      </w:r>
      <w:r w:rsidRPr="00F55381">
        <w:rPr>
          <w:rFonts w:asciiTheme="majorHAnsi" w:hAnsiTheme="majorHAnsi" w:cstheme="majorHAnsi"/>
        </w:rPr>
        <w:t xml:space="preserve">  which can be rearranged to give:</w:t>
      </w:r>
      <w:r w:rsidRPr="00F55381">
        <w:rPr>
          <w:rFonts w:asciiTheme="majorHAnsi" w:hAnsiTheme="majorHAnsi" w:cstheme="majorHAnsi"/>
        </w:rPr>
        <w:tab/>
      </w:r>
      <w:r w:rsidRPr="00F55381">
        <w:rPr>
          <w:rFonts w:asciiTheme="majorHAnsi" w:hAnsiTheme="majorHAnsi" w:cstheme="majorHAnsi"/>
          <w:position w:val="-24"/>
        </w:rPr>
        <w:object w:dxaOrig="720" w:dyaOrig="620" w14:anchorId="3C3FB212">
          <v:shape id="_x0000_i1472" type="#_x0000_t75" style="width:36pt;height:31pt" o:ole="">
            <v:imagedata r:id="rId167" o:title=""/>
            <w10:bordertop type="single" width="4"/>
            <w10:borderleft type="single" width="4"/>
            <w10:borderbottom type="single" width="4"/>
            <w10:borderright type="single" width="4"/>
          </v:shape>
          <o:OLEObject Type="Embed" ProgID="Equation.3" ShapeID="_x0000_i1472" DrawAspect="Content" ObjectID="_1653010889" r:id="rId168"/>
        </w:object>
      </w:r>
      <w:r w:rsidRPr="00F55381">
        <w:rPr>
          <w:rFonts w:asciiTheme="majorHAnsi" w:hAnsiTheme="majorHAnsi" w:cstheme="majorHAnsi"/>
        </w:rPr>
        <w:t xml:space="preserve"> </w:t>
      </w:r>
    </w:p>
    <w:p w14:paraId="7C4D3E10" w14:textId="77777777" w:rsidR="00F55381" w:rsidRPr="00F55381" w:rsidRDefault="00F55381" w:rsidP="00F55381">
      <w:pPr>
        <w:tabs>
          <w:tab w:val="left" w:pos="99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Increasing the intensity increases the number of photons the light sources gives out each second. </w:t>
      </w:r>
    </w:p>
    <w:p w14:paraId="3A52F262" w14:textId="77777777" w:rsidR="00F55381" w:rsidRPr="00F55381" w:rsidRDefault="00F55381" w:rsidP="00F55381">
      <w:pPr>
        <w:tabs>
          <w:tab w:val="left" w:pos="99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If the photon has less energy than the work function an electron </w:t>
      </w:r>
      <w:proofErr w:type="spellStart"/>
      <w:r w:rsidRPr="00F55381">
        <w:rPr>
          <w:rFonts w:asciiTheme="majorHAnsi" w:hAnsiTheme="majorHAnsi" w:cstheme="majorHAnsi"/>
        </w:rPr>
        <w:t>can not</w:t>
      </w:r>
      <w:proofErr w:type="spellEnd"/>
      <w:r w:rsidRPr="00F55381">
        <w:rPr>
          <w:rFonts w:asciiTheme="majorHAnsi" w:hAnsiTheme="majorHAnsi" w:cstheme="majorHAnsi"/>
        </w:rPr>
        <w:t xml:space="preserve"> be removed. Increasing the intensity just sends out more photons, all of which would still not have enough energy to release an electron.</w:t>
      </w:r>
    </w:p>
    <w:p w14:paraId="1B297C23" w14:textId="2185D825" w:rsidR="00F55381" w:rsidRPr="00F55381" w:rsidRDefault="00F55381" w:rsidP="00F55381">
      <w:pPr>
        <w:pStyle w:val="Heading1"/>
        <w:spacing w:line="240" w:lineRule="auto"/>
        <w:rPr>
          <w:rFonts w:asciiTheme="majorHAnsi" w:hAnsiTheme="majorHAnsi" w:cstheme="majorHAnsi"/>
          <w:bCs/>
          <w:i/>
          <w:iCs/>
          <w:sz w:val="28"/>
          <w:szCs w:val="28"/>
        </w:rPr>
      </w:pPr>
      <w:r w:rsidRPr="00F55381">
        <w:rPr>
          <w:rFonts w:asciiTheme="majorHAnsi" w:hAnsiTheme="majorHAnsi" w:cstheme="majorHAnsi"/>
          <w:bCs/>
          <w:i/>
          <w:iCs/>
          <w:noProof/>
        </w:rPr>
        <w:drawing>
          <wp:anchor distT="0" distB="0" distL="114300" distR="114300" simplePos="0" relativeHeight="251749376" behindDoc="1" locked="0" layoutInCell="1" allowOverlap="1" wp14:anchorId="5612CD54" wp14:editId="34544FCA">
            <wp:simplePos x="0" y="0"/>
            <wp:positionH relativeFrom="column">
              <wp:posOffset>4610100</wp:posOffset>
            </wp:positionH>
            <wp:positionV relativeFrom="paragraph">
              <wp:posOffset>172085</wp:posOffset>
            </wp:positionV>
            <wp:extent cx="2073275" cy="1430655"/>
            <wp:effectExtent l="0" t="0" r="3175" b="0"/>
            <wp:wrapTight wrapText="bothSides">
              <wp:wrapPolygon edited="0">
                <wp:start x="0" y="0"/>
                <wp:lineTo x="0" y="21284"/>
                <wp:lineTo x="21435" y="21284"/>
                <wp:lineTo x="21435" y="0"/>
                <wp:lineTo x="0" y="0"/>
              </wp:wrapPolygon>
            </wp:wrapTight>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073275" cy="14306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5381">
        <w:rPr>
          <w:rFonts w:asciiTheme="majorHAnsi" w:hAnsiTheme="majorHAnsi" w:cstheme="majorHAnsi"/>
          <w:bCs/>
          <w:i/>
          <w:iCs/>
          <w:sz w:val="28"/>
          <w:szCs w:val="28"/>
        </w:rPr>
        <w:t>Graph</w:t>
      </w:r>
    </w:p>
    <w:p w14:paraId="218BF8B9" w14:textId="77777777" w:rsidR="00F55381" w:rsidRPr="00F55381" w:rsidRDefault="00F55381" w:rsidP="00F55381">
      <w:pPr>
        <w:tabs>
          <w:tab w:val="left" w:pos="99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If we plot a graph of the kinetic energy of the electrons against frequency we get a graph that looks like this: </w:t>
      </w:r>
    </w:p>
    <w:p w14:paraId="11D198EB" w14:textId="77777777" w:rsidR="00F55381" w:rsidRPr="00F55381" w:rsidRDefault="00F55381" w:rsidP="00F55381">
      <w:pPr>
        <w:tabs>
          <w:tab w:val="left" w:pos="990"/>
          <w:tab w:val="left" w:pos="4730"/>
        </w:tabs>
        <w:spacing w:after="0" w:line="240" w:lineRule="auto"/>
        <w:ind w:left="440"/>
        <w:rPr>
          <w:rFonts w:asciiTheme="majorHAnsi" w:hAnsiTheme="majorHAnsi" w:cstheme="majorHAnsi"/>
        </w:rPr>
      </w:pPr>
      <w:r w:rsidRPr="00F55381">
        <w:rPr>
          <w:rFonts w:asciiTheme="majorHAnsi" w:hAnsiTheme="majorHAnsi" w:cstheme="majorHAnsi"/>
        </w:rPr>
        <w:t xml:space="preserve">Start with </w:t>
      </w:r>
      <w:r w:rsidRPr="00F55381">
        <w:rPr>
          <w:rFonts w:asciiTheme="majorHAnsi" w:hAnsiTheme="majorHAnsi" w:cstheme="majorHAnsi"/>
          <w:position w:val="-10"/>
        </w:rPr>
        <w:object w:dxaOrig="1180" w:dyaOrig="340" w14:anchorId="729F26DD">
          <v:shape id="_x0000_i1473" type="#_x0000_t75" style="width:59pt;height:17pt" o:ole="">
            <v:imagedata r:id="rId162" o:title=""/>
          </v:shape>
          <o:OLEObject Type="Embed" ProgID="Equation.3" ShapeID="_x0000_i1473" DrawAspect="Content" ObjectID="_1653010890" r:id="rId170"/>
        </w:object>
      </w:r>
      <w:r w:rsidRPr="00F55381">
        <w:rPr>
          <w:rFonts w:asciiTheme="majorHAnsi" w:hAnsiTheme="majorHAnsi" w:cstheme="majorHAnsi"/>
        </w:rPr>
        <w:t xml:space="preserve"> and transform into</w:t>
      </w:r>
      <w:r w:rsidRPr="00F55381">
        <w:rPr>
          <w:rFonts w:asciiTheme="majorHAnsi" w:hAnsiTheme="majorHAnsi" w:cstheme="majorHAnsi"/>
        </w:rPr>
        <w:tab/>
      </w:r>
      <w:r w:rsidRPr="00F55381">
        <w:rPr>
          <w:rFonts w:asciiTheme="majorHAnsi" w:hAnsiTheme="majorHAnsi" w:cstheme="majorHAnsi"/>
          <w:position w:val="-10"/>
        </w:rPr>
        <w:object w:dxaOrig="1060" w:dyaOrig="279" w14:anchorId="5EA2F3AE">
          <v:shape id="_x0000_i1474" type="#_x0000_t75" style="width:53pt;height:13.95pt" o:ole="">
            <v:imagedata r:id="rId171" o:title=""/>
          </v:shape>
          <o:OLEObject Type="Embed" ProgID="Equation.3" ShapeID="_x0000_i1474" DrawAspect="Content" ObjectID="_1653010891" r:id="rId172"/>
        </w:object>
      </w:r>
      <w:r w:rsidRPr="00F55381">
        <w:rPr>
          <w:rFonts w:asciiTheme="majorHAnsi" w:hAnsiTheme="majorHAnsi" w:cstheme="majorHAnsi"/>
        </w:rPr>
        <w:t xml:space="preserve">. </w:t>
      </w:r>
    </w:p>
    <w:p w14:paraId="30E41C54" w14:textId="77777777" w:rsidR="00F55381" w:rsidRPr="00F55381" w:rsidRDefault="00F55381" w:rsidP="00F55381">
      <w:pPr>
        <w:tabs>
          <w:tab w:val="left" w:pos="990"/>
          <w:tab w:val="left" w:pos="5060"/>
        </w:tabs>
        <w:spacing w:after="0" w:line="240" w:lineRule="auto"/>
        <w:ind w:left="440"/>
        <w:rPr>
          <w:rFonts w:asciiTheme="majorHAnsi" w:hAnsiTheme="majorHAnsi" w:cstheme="majorHAnsi"/>
        </w:rPr>
      </w:pPr>
      <w:r w:rsidRPr="00F55381">
        <w:rPr>
          <w:rFonts w:asciiTheme="majorHAnsi" w:hAnsiTheme="majorHAnsi" w:cstheme="majorHAnsi"/>
          <w:i/>
        </w:rPr>
        <w:t>E</w:t>
      </w:r>
      <w:r w:rsidRPr="00F55381">
        <w:rPr>
          <w:rFonts w:asciiTheme="majorHAnsi" w:hAnsiTheme="majorHAnsi" w:cstheme="majorHAnsi"/>
          <w:i/>
          <w:vertAlign w:val="subscript"/>
        </w:rPr>
        <w:t>K</w:t>
      </w:r>
      <w:r w:rsidRPr="00F55381">
        <w:rPr>
          <w:rFonts w:asciiTheme="majorHAnsi" w:hAnsiTheme="majorHAnsi" w:cstheme="majorHAnsi"/>
        </w:rPr>
        <w:t xml:space="preserve"> is the y-axis and </w:t>
      </w:r>
      <w:r w:rsidRPr="00F55381">
        <w:rPr>
          <w:rFonts w:asciiTheme="majorHAnsi" w:hAnsiTheme="majorHAnsi" w:cstheme="majorHAnsi"/>
          <w:i/>
        </w:rPr>
        <w:t>f</w:t>
      </w:r>
      <w:r w:rsidRPr="00F55381">
        <w:rPr>
          <w:rFonts w:asciiTheme="majorHAnsi" w:hAnsiTheme="majorHAnsi" w:cstheme="majorHAnsi"/>
        </w:rPr>
        <w:t xml:space="preserve"> is the x- axis. </w:t>
      </w:r>
    </w:p>
    <w:p w14:paraId="3A1F9BC2" w14:textId="77777777" w:rsidR="00F55381" w:rsidRPr="00F55381" w:rsidRDefault="00F55381" w:rsidP="00F55381">
      <w:pPr>
        <w:tabs>
          <w:tab w:val="left" w:pos="990"/>
          <w:tab w:val="left" w:pos="4730"/>
        </w:tabs>
        <w:spacing w:after="0" w:line="240" w:lineRule="auto"/>
        <w:ind w:left="440"/>
        <w:rPr>
          <w:rFonts w:asciiTheme="majorHAnsi" w:hAnsiTheme="majorHAnsi" w:cstheme="majorHAnsi"/>
        </w:rPr>
      </w:pPr>
      <w:r w:rsidRPr="00F55381">
        <w:rPr>
          <w:rFonts w:asciiTheme="majorHAnsi" w:hAnsiTheme="majorHAnsi" w:cstheme="majorHAnsi"/>
        </w:rPr>
        <w:t xml:space="preserve">This makes the equation become: </w:t>
      </w:r>
      <w:r w:rsidRPr="00F55381">
        <w:rPr>
          <w:rFonts w:asciiTheme="majorHAnsi" w:hAnsiTheme="majorHAnsi" w:cstheme="majorHAnsi"/>
        </w:rPr>
        <w:tab/>
      </w:r>
      <w:r w:rsidRPr="00F55381">
        <w:rPr>
          <w:rFonts w:asciiTheme="majorHAnsi" w:hAnsiTheme="majorHAnsi" w:cstheme="majorHAnsi"/>
          <w:position w:val="-10"/>
        </w:rPr>
        <w:object w:dxaOrig="1219" w:dyaOrig="340" w14:anchorId="2C6B3CBE">
          <v:shape id="_x0000_i1475" type="#_x0000_t75" style="width:60.95pt;height:17pt" o:ole="">
            <v:imagedata r:id="rId173" o:title=""/>
          </v:shape>
          <o:OLEObject Type="Embed" ProgID="Equation.3" ShapeID="_x0000_i1475" DrawAspect="Content" ObjectID="_1653010892" r:id="rId174"/>
        </w:object>
      </w:r>
    </w:p>
    <w:p w14:paraId="69A721C3" w14:textId="77777777" w:rsidR="00F55381" w:rsidRPr="00F55381" w:rsidRDefault="00F55381" w:rsidP="00F55381">
      <w:pPr>
        <w:tabs>
          <w:tab w:val="left" w:pos="990"/>
          <w:tab w:val="left" w:pos="5060"/>
        </w:tabs>
        <w:spacing w:after="0" w:line="240" w:lineRule="auto"/>
        <w:ind w:left="440"/>
        <w:rPr>
          <w:rFonts w:asciiTheme="majorHAnsi" w:hAnsiTheme="majorHAnsi" w:cstheme="majorHAnsi"/>
        </w:rPr>
      </w:pPr>
      <w:proofErr w:type="gramStart"/>
      <w:r w:rsidRPr="00F55381">
        <w:rPr>
          <w:rFonts w:asciiTheme="majorHAnsi" w:hAnsiTheme="majorHAnsi" w:cstheme="majorHAnsi"/>
        </w:rPr>
        <w:t>So</w:t>
      </w:r>
      <w:proofErr w:type="gramEnd"/>
      <w:r w:rsidRPr="00F55381">
        <w:rPr>
          <w:rFonts w:asciiTheme="majorHAnsi" w:hAnsiTheme="majorHAnsi" w:cstheme="majorHAnsi"/>
        </w:rPr>
        <w:t xml:space="preserve"> the </w:t>
      </w:r>
      <w:r w:rsidRPr="00F55381">
        <w:rPr>
          <w:rFonts w:asciiTheme="majorHAnsi" w:hAnsiTheme="majorHAnsi" w:cstheme="majorHAnsi"/>
          <w:b/>
        </w:rPr>
        <w:t>gradient represents Planck’s constant</w:t>
      </w:r>
      <w:r w:rsidRPr="00F55381">
        <w:rPr>
          <w:rFonts w:asciiTheme="majorHAnsi" w:hAnsiTheme="majorHAnsi" w:cstheme="majorHAnsi"/>
        </w:rPr>
        <w:t xml:space="preserve"> </w:t>
      </w:r>
    </w:p>
    <w:p w14:paraId="4BC73033" w14:textId="77777777" w:rsidR="00F55381" w:rsidRPr="00F55381" w:rsidRDefault="00F55381" w:rsidP="00F55381">
      <w:pPr>
        <w:tabs>
          <w:tab w:val="left" w:pos="99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and the </w:t>
      </w:r>
      <w:r w:rsidRPr="00F55381">
        <w:rPr>
          <w:rFonts w:asciiTheme="majorHAnsi" w:hAnsiTheme="majorHAnsi" w:cstheme="majorHAnsi"/>
          <w:b/>
        </w:rPr>
        <w:t>y-intercept represents (–) the work function</w:t>
      </w:r>
      <w:r w:rsidRPr="00F55381">
        <w:rPr>
          <w:rFonts w:asciiTheme="majorHAnsi" w:hAnsiTheme="majorHAnsi" w:cstheme="majorHAnsi"/>
        </w:rPr>
        <w:t>.</w:t>
      </w:r>
    </w:p>
    <w:p w14:paraId="3390DFC2" w14:textId="77777777" w:rsidR="00F55381" w:rsidRPr="00F55381" w:rsidRDefault="00F55381" w:rsidP="00F55381">
      <w:pPr>
        <w:pStyle w:val="Heading1"/>
        <w:spacing w:line="240" w:lineRule="auto"/>
        <w:rPr>
          <w:rFonts w:asciiTheme="majorHAnsi" w:hAnsiTheme="majorHAnsi" w:cstheme="majorHAnsi"/>
          <w:bCs/>
          <w:i/>
          <w:iCs/>
          <w:sz w:val="28"/>
          <w:szCs w:val="28"/>
        </w:rPr>
      </w:pPr>
      <w:r w:rsidRPr="00F55381">
        <w:rPr>
          <w:rFonts w:asciiTheme="majorHAnsi" w:hAnsiTheme="majorHAnsi" w:cstheme="majorHAnsi"/>
          <w:bCs/>
          <w:i/>
          <w:iCs/>
          <w:sz w:val="28"/>
          <w:szCs w:val="28"/>
        </w:rPr>
        <w:t>Nightclub Analogy</w:t>
      </w:r>
    </w:p>
    <w:p w14:paraId="57E4D70A" w14:textId="77777777" w:rsidR="00F55381" w:rsidRPr="00F55381" w:rsidRDefault="00F55381" w:rsidP="00F55381">
      <w:pPr>
        <w:tabs>
          <w:tab w:val="left" w:pos="990"/>
          <w:tab w:val="left" w:pos="5060"/>
        </w:tabs>
        <w:spacing w:after="0" w:line="240" w:lineRule="auto"/>
        <w:ind w:left="440"/>
        <w:rPr>
          <w:rFonts w:asciiTheme="majorHAnsi" w:hAnsiTheme="majorHAnsi" w:cstheme="majorHAnsi"/>
        </w:rPr>
      </w:pPr>
      <w:r w:rsidRPr="00F55381">
        <w:rPr>
          <w:rFonts w:asciiTheme="majorHAnsi" w:hAnsiTheme="majorHAnsi" w:cstheme="majorHAnsi"/>
        </w:rPr>
        <w:t>We can think of the photoelectric effect in terms of a full nightclub; let the people going into the club represent the photons, the people leaving the club represent the electrons and money represent the energy.</w:t>
      </w:r>
    </w:p>
    <w:p w14:paraId="011A7201" w14:textId="77777777" w:rsidR="00F55381" w:rsidRPr="00F55381" w:rsidRDefault="00F55381" w:rsidP="00F55381">
      <w:pPr>
        <w:tabs>
          <w:tab w:val="left" w:pos="99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The club is </w:t>
      </w:r>
      <w:proofErr w:type="gramStart"/>
      <w:r w:rsidRPr="00F55381">
        <w:rPr>
          <w:rFonts w:asciiTheme="majorHAnsi" w:hAnsiTheme="majorHAnsi" w:cstheme="majorHAnsi"/>
        </w:rPr>
        <w:t>full</w:t>
      </w:r>
      <w:proofErr w:type="gramEnd"/>
      <w:r w:rsidRPr="00F55381">
        <w:rPr>
          <w:rFonts w:asciiTheme="majorHAnsi" w:hAnsiTheme="majorHAnsi" w:cstheme="majorHAnsi"/>
        </w:rPr>
        <w:t xml:space="preserve"> so it is one in and one out. The work function equals the entrance fee and is £5: </w:t>
      </w:r>
    </w:p>
    <w:p w14:paraId="6E943BE5" w14:textId="77777777" w:rsidR="00F55381" w:rsidRPr="00F55381" w:rsidRDefault="00F55381" w:rsidP="00F55381">
      <w:pPr>
        <w:tabs>
          <w:tab w:val="left" w:pos="143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If you have £3 you don’t have enough to get in so </w:t>
      </w:r>
      <w:proofErr w:type="spellStart"/>
      <w:r w:rsidRPr="00F55381">
        <w:rPr>
          <w:rFonts w:asciiTheme="majorHAnsi" w:hAnsiTheme="majorHAnsi" w:cstheme="majorHAnsi"/>
        </w:rPr>
        <w:t>noone</w:t>
      </w:r>
      <w:proofErr w:type="spellEnd"/>
      <w:r w:rsidRPr="00F55381">
        <w:rPr>
          <w:rFonts w:asciiTheme="majorHAnsi" w:hAnsiTheme="majorHAnsi" w:cstheme="majorHAnsi"/>
        </w:rPr>
        <w:t xml:space="preserve"> is kicked out.</w:t>
      </w:r>
    </w:p>
    <w:p w14:paraId="47CAAE7D" w14:textId="77777777" w:rsidR="00F55381" w:rsidRPr="00F55381" w:rsidRDefault="00F55381" w:rsidP="00F55381">
      <w:pPr>
        <w:tabs>
          <w:tab w:val="left" w:pos="143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If 50 people arrive with £3 no one has enough, so one gets in and </w:t>
      </w:r>
      <w:proofErr w:type="spellStart"/>
      <w:r w:rsidRPr="00F55381">
        <w:rPr>
          <w:rFonts w:asciiTheme="majorHAnsi" w:hAnsiTheme="majorHAnsi" w:cstheme="majorHAnsi"/>
        </w:rPr>
        <w:t>noone</w:t>
      </w:r>
      <w:proofErr w:type="spellEnd"/>
      <w:r w:rsidRPr="00F55381">
        <w:rPr>
          <w:rFonts w:asciiTheme="majorHAnsi" w:hAnsiTheme="majorHAnsi" w:cstheme="majorHAnsi"/>
        </w:rPr>
        <w:t xml:space="preserve"> is kicked out.</w:t>
      </w:r>
    </w:p>
    <w:p w14:paraId="4594BED0" w14:textId="094F20ED" w:rsidR="00F55381" w:rsidRPr="00F55381" w:rsidRDefault="00F55381" w:rsidP="00F55381">
      <w:pPr>
        <w:tabs>
          <w:tab w:val="left" w:pos="143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If you have £5 you have enough to get </w:t>
      </w:r>
      <w:proofErr w:type="gramStart"/>
      <w:r w:rsidRPr="00F55381">
        <w:rPr>
          <w:rFonts w:asciiTheme="majorHAnsi" w:hAnsiTheme="majorHAnsi" w:cstheme="majorHAnsi"/>
        </w:rPr>
        <w:t>in</w:t>
      </w:r>
      <w:proofErr w:type="gramEnd"/>
      <w:r w:rsidRPr="00F55381">
        <w:rPr>
          <w:rFonts w:asciiTheme="majorHAnsi" w:hAnsiTheme="majorHAnsi" w:cstheme="majorHAnsi"/>
        </w:rPr>
        <w:t xml:space="preserve"> so someone is kicked out, but you have no money for </w:t>
      </w:r>
      <w:r w:rsidR="00C213AB">
        <w:rPr>
          <w:rFonts w:asciiTheme="majorHAnsi" w:hAnsiTheme="majorHAnsi" w:cstheme="majorHAnsi"/>
        </w:rPr>
        <w:t>drinks</w:t>
      </w:r>
      <w:r w:rsidRPr="00F55381">
        <w:rPr>
          <w:rFonts w:asciiTheme="majorHAnsi" w:hAnsiTheme="majorHAnsi" w:cstheme="majorHAnsi"/>
        </w:rPr>
        <w:t>.</w:t>
      </w:r>
    </w:p>
    <w:p w14:paraId="7668FD63" w14:textId="76FA5742" w:rsidR="00F55381" w:rsidRPr="00F55381" w:rsidRDefault="00F55381" w:rsidP="00F55381">
      <w:pPr>
        <w:tabs>
          <w:tab w:val="left" w:pos="143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If 50 people arrive with £5 you all get in so 50 people are kicked out, but you have no money for </w:t>
      </w:r>
      <w:r w:rsidR="00C213AB">
        <w:rPr>
          <w:rFonts w:asciiTheme="majorHAnsi" w:hAnsiTheme="majorHAnsi" w:cstheme="majorHAnsi"/>
        </w:rPr>
        <w:t>drinks</w:t>
      </w:r>
      <w:r w:rsidRPr="00F55381">
        <w:rPr>
          <w:rFonts w:asciiTheme="majorHAnsi" w:hAnsiTheme="majorHAnsi" w:cstheme="majorHAnsi"/>
        </w:rPr>
        <w:t>.</w:t>
      </w:r>
    </w:p>
    <w:p w14:paraId="34CDB846" w14:textId="13873D91" w:rsidR="00F55381" w:rsidRPr="00F55381" w:rsidRDefault="00F55381" w:rsidP="00F55381">
      <w:pPr>
        <w:tabs>
          <w:tab w:val="left" w:pos="143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If you have £20 you have enough to get </w:t>
      </w:r>
      <w:proofErr w:type="gramStart"/>
      <w:r w:rsidRPr="00F55381">
        <w:rPr>
          <w:rFonts w:asciiTheme="majorHAnsi" w:hAnsiTheme="majorHAnsi" w:cstheme="majorHAnsi"/>
        </w:rPr>
        <w:t>in</w:t>
      </w:r>
      <w:proofErr w:type="gramEnd"/>
      <w:r w:rsidRPr="00F55381">
        <w:rPr>
          <w:rFonts w:asciiTheme="majorHAnsi" w:hAnsiTheme="majorHAnsi" w:cstheme="majorHAnsi"/>
        </w:rPr>
        <w:t xml:space="preserve"> so someone is kicked out and you have £15 to spend on </w:t>
      </w:r>
      <w:r w:rsidR="00C213AB">
        <w:rPr>
          <w:rFonts w:asciiTheme="majorHAnsi" w:hAnsiTheme="majorHAnsi" w:cstheme="majorHAnsi"/>
        </w:rPr>
        <w:t>drinks</w:t>
      </w:r>
      <w:r w:rsidRPr="00F55381">
        <w:rPr>
          <w:rFonts w:asciiTheme="majorHAnsi" w:hAnsiTheme="majorHAnsi" w:cstheme="majorHAnsi"/>
        </w:rPr>
        <w:t>.</w:t>
      </w:r>
    </w:p>
    <w:p w14:paraId="53233244" w14:textId="752A01CE" w:rsidR="00F55381" w:rsidRPr="00F55381" w:rsidRDefault="00F55381" w:rsidP="00F55381">
      <w:pPr>
        <w:tabs>
          <w:tab w:val="left" w:pos="1430"/>
          <w:tab w:val="left" w:pos="5060"/>
        </w:tabs>
        <w:spacing w:after="0" w:line="240" w:lineRule="auto"/>
        <w:ind w:left="440"/>
        <w:rPr>
          <w:rFonts w:asciiTheme="majorHAnsi" w:hAnsiTheme="majorHAnsi" w:cstheme="majorHAnsi"/>
        </w:rPr>
      </w:pPr>
      <w:r w:rsidRPr="00F55381">
        <w:rPr>
          <w:rFonts w:asciiTheme="majorHAnsi" w:hAnsiTheme="majorHAnsi" w:cstheme="majorHAnsi"/>
        </w:rPr>
        <w:t xml:space="preserve">If 50 people arrive with £20 you all get in so 50 people are kicked out and you have £15 each to spend on </w:t>
      </w:r>
      <w:r w:rsidR="00C213AB">
        <w:rPr>
          <w:rFonts w:asciiTheme="majorHAnsi" w:hAnsiTheme="majorHAnsi" w:cstheme="majorHAnsi"/>
        </w:rPr>
        <w:t>drinks</w:t>
      </w:r>
      <w:r w:rsidRPr="00F55381">
        <w:rPr>
          <w:rFonts w:asciiTheme="majorHAnsi" w:hAnsiTheme="majorHAnsi" w:cstheme="majorHAnsi"/>
        </w:rPr>
        <w:t>.</w:t>
      </w:r>
    </w:p>
    <w:p w14:paraId="259D0564" w14:textId="6752BB3C" w:rsidR="00363797" w:rsidRDefault="00363797" w:rsidP="00924F19">
      <w:pPr>
        <w:rPr>
          <w:rFonts w:asciiTheme="majorHAnsi" w:hAnsiTheme="majorHAnsi" w:cstheme="majorHAnsi"/>
          <w:b/>
          <w:bCs/>
          <w:i/>
          <w:iCs/>
        </w:rPr>
      </w:pPr>
    </w:p>
    <w:p w14:paraId="2BBFCEC5" w14:textId="56CFB9F3" w:rsidR="005E2CC7" w:rsidRPr="005E2CC7" w:rsidRDefault="005E2CC7" w:rsidP="005E2CC7">
      <w:pPr>
        <w:rPr>
          <w:rFonts w:cstheme="minorHAnsi"/>
          <w:b/>
          <w:i/>
          <w:iCs/>
          <w:sz w:val="28"/>
          <w:szCs w:val="32"/>
        </w:rPr>
      </w:pPr>
      <w:r w:rsidRPr="005E2CC7">
        <w:rPr>
          <w:rFonts w:cstheme="minorHAnsi"/>
          <w:b/>
          <w:i/>
          <w:iCs/>
          <w:sz w:val="28"/>
          <w:szCs w:val="32"/>
        </w:rPr>
        <w:lastRenderedPageBreak/>
        <w:t xml:space="preserve">The photon model </w:t>
      </w:r>
    </w:p>
    <w:p w14:paraId="647F32A8" w14:textId="36887366" w:rsidR="009A72D0" w:rsidRPr="009A72D0" w:rsidRDefault="009A72D0" w:rsidP="009A72D0">
      <w:pPr>
        <w:autoSpaceDE w:val="0"/>
        <w:autoSpaceDN w:val="0"/>
        <w:adjustRightInd w:val="0"/>
        <w:spacing w:after="0" w:line="360" w:lineRule="auto"/>
        <w:rPr>
          <w:rFonts w:asciiTheme="majorHAnsi" w:hAnsiTheme="majorHAnsi" w:cstheme="majorHAnsi"/>
          <w:sz w:val="28"/>
          <w:szCs w:val="28"/>
        </w:rPr>
      </w:pPr>
      <w:r w:rsidRPr="009A72D0">
        <w:rPr>
          <w:rFonts w:asciiTheme="majorHAnsi" w:hAnsiTheme="majorHAnsi" w:cstheme="majorHAnsi"/>
          <w:sz w:val="28"/>
          <w:szCs w:val="28"/>
        </w:rPr>
        <w:t>1. Ultraviolet radiation has a frequency of 6.8 × 1</w:t>
      </w:r>
      <w:r w:rsidRPr="009A72D0">
        <w:rPr>
          <w:rFonts w:asciiTheme="majorHAnsi" w:hAnsiTheme="majorHAnsi" w:cstheme="majorHAnsi"/>
          <w:sz w:val="28"/>
          <w:szCs w:val="28"/>
        </w:rPr>
        <w:t>0</w:t>
      </w:r>
      <w:r w:rsidRPr="009A72D0">
        <w:rPr>
          <w:rFonts w:asciiTheme="majorHAnsi" w:hAnsiTheme="majorHAnsi" w:cstheme="majorHAnsi"/>
          <w:sz w:val="28"/>
          <w:szCs w:val="28"/>
          <w:vertAlign w:val="superscript"/>
        </w:rPr>
        <w:t>15</w:t>
      </w:r>
      <w:r w:rsidRPr="009A72D0">
        <w:rPr>
          <w:rFonts w:asciiTheme="majorHAnsi" w:hAnsiTheme="majorHAnsi" w:cstheme="majorHAnsi"/>
          <w:sz w:val="28"/>
          <w:szCs w:val="28"/>
        </w:rPr>
        <w:t xml:space="preserve"> </w:t>
      </w:r>
      <w:r w:rsidRPr="009A72D0">
        <w:rPr>
          <w:rFonts w:asciiTheme="majorHAnsi" w:hAnsiTheme="majorHAnsi" w:cstheme="majorHAnsi"/>
          <w:sz w:val="28"/>
          <w:szCs w:val="28"/>
        </w:rPr>
        <w:t>Hz. Calculate the energy, in joules, of the</w:t>
      </w:r>
      <w:r w:rsidRPr="009A72D0">
        <w:rPr>
          <w:rFonts w:asciiTheme="majorHAnsi" w:hAnsiTheme="majorHAnsi" w:cstheme="majorHAnsi"/>
          <w:sz w:val="28"/>
          <w:szCs w:val="28"/>
        </w:rPr>
        <w:t xml:space="preserve"> </w:t>
      </w:r>
      <w:r w:rsidRPr="009A72D0">
        <w:rPr>
          <w:rFonts w:asciiTheme="majorHAnsi" w:hAnsiTheme="majorHAnsi" w:cstheme="majorHAnsi"/>
          <w:sz w:val="28"/>
          <w:szCs w:val="28"/>
        </w:rPr>
        <w:t>photon.</w:t>
      </w:r>
    </w:p>
    <w:p w14:paraId="401FADD5" w14:textId="127ABEE5" w:rsidR="009A72D0" w:rsidRPr="009A72D0" w:rsidRDefault="009A72D0" w:rsidP="009A72D0">
      <w:pPr>
        <w:autoSpaceDE w:val="0"/>
        <w:autoSpaceDN w:val="0"/>
        <w:adjustRightInd w:val="0"/>
        <w:spacing w:after="0" w:line="360" w:lineRule="auto"/>
        <w:rPr>
          <w:rFonts w:asciiTheme="majorHAnsi" w:hAnsiTheme="majorHAnsi" w:cstheme="majorHAnsi"/>
          <w:sz w:val="28"/>
          <w:szCs w:val="28"/>
          <w:vertAlign w:val="superscript"/>
        </w:rPr>
      </w:pPr>
      <w:r w:rsidRPr="009A72D0">
        <w:rPr>
          <w:rFonts w:asciiTheme="majorHAnsi" w:hAnsiTheme="majorHAnsi" w:cstheme="majorHAnsi"/>
          <w:sz w:val="28"/>
          <w:szCs w:val="28"/>
        </w:rPr>
        <w:t>2. Find the energy, in joules per photon, of microwave radiation with a frequency of 7.91 × 10</w:t>
      </w:r>
      <w:r w:rsidRPr="009A72D0">
        <w:rPr>
          <w:rFonts w:asciiTheme="majorHAnsi" w:hAnsiTheme="majorHAnsi" w:cstheme="majorHAnsi"/>
          <w:sz w:val="28"/>
          <w:szCs w:val="28"/>
          <w:vertAlign w:val="superscript"/>
        </w:rPr>
        <w:t xml:space="preserve">10 </w:t>
      </w:r>
      <w:r w:rsidRPr="009A72D0">
        <w:rPr>
          <w:rFonts w:asciiTheme="majorHAnsi" w:hAnsiTheme="majorHAnsi" w:cstheme="majorHAnsi"/>
          <w:sz w:val="28"/>
          <w:szCs w:val="28"/>
        </w:rPr>
        <w:t>Hz.</w:t>
      </w:r>
    </w:p>
    <w:p w14:paraId="4E55CB16" w14:textId="22B44020" w:rsidR="009A72D0" w:rsidRPr="009A72D0" w:rsidRDefault="009A72D0" w:rsidP="009A72D0">
      <w:pPr>
        <w:autoSpaceDE w:val="0"/>
        <w:autoSpaceDN w:val="0"/>
        <w:adjustRightInd w:val="0"/>
        <w:spacing w:after="0" w:line="360" w:lineRule="auto"/>
        <w:rPr>
          <w:rFonts w:asciiTheme="majorHAnsi" w:hAnsiTheme="majorHAnsi" w:cstheme="majorHAnsi"/>
          <w:sz w:val="28"/>
          <w:szCs w:val="28"/>
        </w:rPr>
      </w:pPr>
      <w:r w:rsidRPr="009A72D0">
        <w:rPr>
          <w:rFonts w:asciiTheme="majorHAnsi" w:hAnsiTheme="majorHAnsi" w:cstheme="majorHAnsi"/>
          <w:sz w:val="28"/>
          <w:szCs w:val="28"/>
        </w:rPr>
        <w:t>3. A sodium vapor lamp emits light photons with a wavelength of 5.89 × 10</w:t>
      </w:r>
      <w:r w:rsidRPr="009A72D0">
        <w:rPr>
          <w:rFonts w:asciiTheme="majorHAnsi" w:hAnsiTheme="majorHAnsi" w:cstheme="majorHAnsi"/>
          <w:sz w:val="28"/>
          <w:szCs w:val="28"/>
          <w:vertAlign w:val="superscript"/>
        </w:rPr>
        <w:t>-7</w:t>
      </w:r>
      <w:r w:rsidRPr="009A72D0">
        <w:rPr>
          <w:rFonts w:asciiTheme="majorHAnsi" w:hAnsiTheme="majorHAnsi" w:cstheme="majorHAnsi"/>
          <w:sz w:val="28"/>
          <w:szCs w:val="28"/>
        </w:rPr>
        <w:t xml:space="preserve"> </w:t>
      </w:r>
      <w:r w:rsidRPr="009A72D0">
        <w:rPr>
          <w:rFonts w:asciiTheme="majorHAnsi" w:hAnsiTheme="majorHAnsi" w:cstheme="majorHAnsi"/>
          <w:sz w:val="28"/>
          <w:szCs w:val="28"/>
        </w:rPr>
        <w:t>m. What is the energy</w:t>
      </w:r>
      <w:r w:rsidRPr="009A72D0">
        <w:rPr>
          <w:rFonts w:asciiTheme="majorHAnsi" w:hAnsiTheme="majorHAnsi" w:cstheme="majorHAnsi"/>
          <w:sz w:val="28"/>
          <w:szCs w:val="28"/>
        </w:rPr>
        <w:t xml:space="preserve"> </w:t>
      </w:r>
      <w:r w:rsidRPr="009A72D0">
        <w:rPr>
          <w:rFonts w:asciiTheme="majorHAnsi" w:hAnsiTheme="majorHAnsi" w:cstheme="majorHAnsi"/>
          <w:sz w:val="28"/>
          <w:szCs w:val="28"/>
        </w:rPr>
        <w:t>of these photons?</w:t>
      </w:r>
    </w:p>
    <w:p w14:paraId="263EA8F6" w14:textId="332E2845" w:rsidR="009A72D0" w:rsidRPr="009A72D0" w:rsidRDefault="009A72D0" w:rsidP="009A72D0">
      <w:pPr>
        <w:autoSpaceDE w:val="0"/>
        <w:autoSpaceDN w:val="0"/>
        <w:adjustRightInd w:val="0"/>
        <w:spacing w:after="0" w:line="360" w:lineRule="auto"/>
        <w:rPr>
          <w:rFonts w:asciiTheme="majorHAnsi" w:hAnsiTheme="majorHAnsi" w:cstheme="majorHAnsi"/>
          <w:sz w:val="28"/>
          <w:szCs w:val="28"/>
        </w:rPr>
      </w:pPr>
      <w:r w:rsidRPr="009A72D0">
        <w:rPr>
          <w:rFonts w:asciiTheme="majorHAnsi" w:hAnsiTheme="majorHAnsi" w:cstheme="majorHAnsi"/>
          <w:sz w:val="28"/>
          <w:szCs w:val="28"/>
        </w:rPr>
        <w:t>4. One of the electron transitions in a hydrogen atom produces infrared light with a wavelength of</w:t>
      </w:r>
      <w:r w:rsidRPr="009A72D0">
        <w:rPr>
          <w:rFonts w:asciiTheme="majorHAnsi" w:hAnsiTheme="majorHAnsi" w:cstheme="majorHAnsi"/>
          <w:sz w:val="28"/>
          <w:szCs w:val="28"/>
        </w:rPr>
        <w:t xml:space="preserve"> </w:t>
      </w:r>
      <w:r w:rsidRPr="009A72D0">
        <w:rPr>
          <w:rFonts w:asciiTheme="majorHAnsi" w:hAnsiTheme="majorHAnsi" w:cstheme="majorHAnsi"/>
          <w:sz w:val="28"/>
          <w:szCs w:val="28"/>
        </w:rPr>
        <w:t>746.4</w:t>
      </w:r>
      <w:r w:rsidRPr="009A72D0">
        <w:rPr>
          <w:rFonts w:asciiTheme="majorHAnsi" w:hAnsiTheme="majorHAnsi" w:cstheme="majorHAnsi"/>
          <w:sz w:val="28"/>
          <w:szCs w:val="28"/>
        </w:rPr>
        <w:t xml:space="preserve"> </w:t>
      </w:r>
      <w:r w:rsidRPr="009A72D0">
        <w:rPr>
          <w:rFonts w:asciiTheme="majorHAnsi" w:hAnsiTheme="majorHAnsi" w:cstheme="majorHAnsi"/>
          <w:sz w:val="28"/>
          <w:szCs w:val="28"/>
        </w:rPr>
        <w:t>nm. What amount of energy causes this transition?</w:t>
      </w:r>
    </w:p>
    <w:p w14:paraId="4CE4B338" w14:textId="2AC50014" w:rsidR="009A72D0" w:rsidRPr="009A72D0" w:rsidRDefault="009A72D0" w:rsidP="009A72D0">
      <w:pPr>
        <w:autoSpaceDE w:val="0"/>
        <w:autoSpaceDN w:val="0"/>
        <w:adjustRightInd w:val="0"/>
        <w:spacing w:after="0" w:line="360" w:lineRule="auto"/>
        <w:rPr>
          <w:rFonts w:asciiTheme="majorHAnsi" w:hAnsiTheme="majorHAnsi" w:cstheme="majorHAnsi"/>
          <w:sz w:val="28"/>
          <w:szCs w:val="28"/>
        </w:rPr>
      </w:pPr>
      <w:r w:rsidRPr="009A72D0">
        <w:rPr>
          <w:rFonts w:asciiTheme="majorHAnsi" w:hAnsiTheme="majorHAnsi" w:cstheme="majorHAnsi"/>
          <w:sz w:val="28"/>
          <w:szCs w:val="28"/>
        </w:rPr>
        <w:t>5. Find the energy in kJ for an x-ray photon with a frequency of 2.4 × 10</w:t>
      </w:r>
      <w:r w:rsidRPr="009A72D0">
        <w:rPr>
          <w:rFonts w:asciiTheme="majorHAnsi" w:hAnsiTheme="majorHAnsi" w:cstheme="majorHAnsi"/>
          <w:sz w:val="28"/>
          <w:szCs w:val="28"/>
          <w:vertAlign w:val="superscript"/>
        </w:rPr>
        <w:t>18</w:t>
      </w:r>
      <w:r w:rsidRPr="009A72D0">
        <w:rPr>
          <w:rFonts w:asciiTheme="majorHAnsi" w:hAnsiTheme="majorHAnsi" w:cstheme="majorHAnsi"/>
          <w:sz w:val="28"/>
          <w:szCs w:val="28"/>
        </w:rPr>
        <w:t xml:space="preserve"> Hz</w:t>
      </w:r>
    </w:p>
    <w:p w14:paraId="5C219FFB" w14:textId="77777777" w:rsidR="009A72D0" w:rsidRPr="009A72D0" w:rsidRDefault="009A72D0" w:rsidP="009A72D0">
      <w:pPr>
        <w:autoSpaceDE w:val="0"/>
        <w:autoSpaceDN w:val="0"/>
        <w:adjustRightInd w:val="0"/>
        <w:spacing w:after="0" w:line="360" w:lineRule="auto"/>
        <w:rPr>
          <w:rFonts w:asciiTheme="majorHAnsi" w:hAnsiTheme="majorHAnsi" w:cstheme="majorHAnsi"/>
          <w:sz w:val="28"/>
          <w:szCs w:val="28"/>
        </w:rPr>
      </w:pPr>
      <w:r w:rsidRPr="009A72D0">
        <w:rPr>
          <w:rFonts w:asciiTheme="majorHAnsi" w:hAnsiTheme="majorHAnsi" w:cstheme="majorHAnsi"/>
          <w:sz w:val="28"/>
          <w:szCs w:val="28"/>
        </w:rPr>
        <w:t>6. A ruby laser produces red light that has a wavelength of 500 nm. Calculate its energy in joules.</w:t>
      </w:r>
    </w:p>
    <w:p w14:paraId="449F00CC" w14:textId="72D7145A" w:rsidR="009A72D0" w:rsidRPr="009A72D0" w:rsidRDefault="009A72D0" w:rsidP="009A72D0">
      <w:pPr>
        <w:autoSpaceDE w:val="0"/>
        <w:autoSpaceDN w:val="0"/>
        <w:adjustRightInd w:val="0"/>
        <w:spacing w:after="0" w:line="360" w:lineRule="auto"/>
        <w:rPr>
          <w:rFonts w:asciiTheme="majorHAnsi" w:hAnsiTheme="majorHAnsi" w:cstheme="majorHAnsi"/>
          <w:sz w:val="28"/>
          <w:szCs w:val="28"/>
          <w:vertAlign w:val="superscript"/>
        </w:rPr>
      </w:pPr>
      <w:r w:rsidRPr="009A72D0">
        <w:rPr>
          <w:rFonts w:asciiTheme="majorHAnsi" w:hAnsiTheme="majorHAnsi" w:cstheme="majorHAnsi"/>
          <w:sz w:val="28"/>
          <w:szCs w:val="28"/>
        </w:rPr>
        <w:t>7. What is the frequency of UV light that has an energy of 2.39 × 10</w:t>
      </w:r>
      <w:r w:rsidRPr="009A72D0">
        <w:rPr>
          <w:rFonts w:asciiTheme="majorHAnsi" w:hAnsiTheme="majorHAnsi" w:cstheme="majorHAnsi"/>
          <w:sz w:val="28"/>
          <w:szCs w:val="28"/>
          <w:vertAlign w:val="superscript"/>
        </w:rPr>
        <w:t xml:space="preserve">-18 </w:t>
      </w:r>
      <w:r w:rsidRPr="009A72D0">
        <w:rPr>
          <w:rFonts w:asciiTheme="majorHAnsi" w:hAnsiTheme="majorHAnsi" w:cstheme="majorHAnsi"/>
          <w:sz w:val="28"/>
          <w:szCs w:val="28"/>
        </w:rPr>
        <w:t>J?</w:t>
      </w:r>
    </w:p>
    <w:p w14:paraId="3261FBEA" w14:textId="440A2B07" w:rsidR="009A72D0" w:rsidRPr="009A72D0" w:rsidRDefault="009A72D0" w:rsidP="009A72D0">
      <w:pPr>
        <w:autoSpaceDE w:val="0"/>
        <w:autoSpaceDN w:val="0"/>
        <w:adjustRightInd w:val="0"/>
        <w:spacing w:after="0" w:line="360" w:lineRule="auto"/>
        <w:rPr>
          <w:rFonts w:asciiTheme="majorHAnsi" w:hAnsiTheme="majorHAnsi" w:cstheme="majorHAnsi"/>
          <w:sz w:val="28"/>
          <w:szCs w:val="28"/>
          <w:vertAlign w:val="superscript"/>
        </w:rPr>
      </w:pPr>
      <w:r w:rsidRPr="009A72D0">
        <w:rPr>
          <w:rFonts w:asciiTheme="majorHAnsi" w:hAnsiTheme="majorHAnsi" w:cstheme="majorHAnsi"/>
          <w:sz w:val="28"/>
          <w:szCs w:val="28"/>
        </w:rPr>
        <w:t>8. What is the wavelength and frequency of photons with an energy of 1.4 × 10</w:t>
      </w:r>
      <w:r w:rsidRPr="009A72D0">
        <w:rPr>
          <w:rFonts w:asciiTheme="majorHAnsi" w:hAnsiTheme="majorHAnsi" w:cstheme="majorHAnsi"/>
          <w:sz w:val="28"/>
          <w:szCs w:val="28"/>
          <w:vertAlign w:val="superscript"/>
        </w:rPr>
        <w:t xml:space="preserve">-21 </w:t>
      </w:r>
      <w:r w:rsidRPr="009A72D0">
        <w:rPr>
          <w:rFonts w:asciiTheme="majorHAnsi" w:hAnsiTheme="majorHAnsi" w:cstheme="majorHAnsi"/>
          <w:sz w:val="28"/>
          <w:szCs w:val="28"/>
        </w:rPr>
        <w:t>J?</w:t>
      </w:r>
    </w:p>
    <w:p w14:paraId="7409FB6C" w14:textId="77777777" w:rsidR="009A72D0" w:rsidRPr="009A72D0" w:rsidRDefault="009A72D0" w:rsidP="009A72D0">
      <w:pPr>
        <w:autoSpaceDE w:val="0"/>
        <w:autoSpaceDN w:val="0"/>
        <w:adjustRightInd w:val="0"/>
        <w:spacing w:after="0" w:line="360" w:lineRule="auto"/>
        <w:rPr>
          <w:rFonts w:asciiTheme="majorHAnsi" w:hAnsiTheme="majorHAnsi" w:cstheme="majorHAnsi"/>
          <w:sz w:val="28"/>
          <w:szCs w:val="28"/>
        </w:rPr>
      </w:pPr>
      <w:r w:rsidRPr="009A72D0">
        <w:rPr>
          <w:rFonts w:asciiTheme="majorHAnsi" w:hAnsiTheme="majorHAnsi" w:cstheme="majorHAnsi"/>
          <w:sz w:val="28"/>
          <w:szCs w:val="28"/>
        </w:rPr>
        <w:t>9. What is the energy of a light that has 434 nm?</w:t>
      </w:r>
    </w:p>
    <w:p w14:paraId="6BE5C955" w14:textId="6D84CB93" w:rsidR="009A72D0" w:rsidRPr="009A72D0" w:rsidRDefault="009A72D0" w:rsidP="009A72D0">
      <w:pPr>
        <w:autoSpaceDE w:val="0"/>
        <w:autoSpaceDN w:val="0"/>
        <w:adjustRightInd w:val="0"/>
        <w:spacing w:after="0" w:line="360" w:lineRule="auto"/>
        <w:rPr>
          <w:rFonts w:asciiTheme="majorHAnsi" w:hAnsiTheme="majorHAnsi" w:cstheme="majorHAnsi"/>
          <w:sz w:val="28"/>
          <w:szCs w:val="28"/>
        </w:rPr>
      </w:pPr>
      <w:r w:rsidRPr="009A72D0">
        <w:rPr>
          <w:rFonts w:asciiTheme="majorHAnsi" w:hAnsiTheme="majorHAnsi" w:cstheme="majorHAnsi"/>
          <w:sz w:val="28"/>
          <w:szCs w:val="28"/>
        </w:rPr>
        <w:t>10. What is the wavelength of a light that has a frequency of 3.42 x 10</w:t>
      </w:r>
      <w:r w:rsidRPr="009A72D0">
        <w:rPr>
          <w:rFonts w:asciiTheme="majorHAnsi" w:hAnsiTheme="majorHAnsi" w:cstheme="majorHAnsi"/>
          <w:sz w:val="28"/>
          <w:szCs w:val="28"/>
          <w:vertAlign w:val="superscript"/>
        </w:rPr>
        <w:t>11</w:t>
      </w:r>
      <w:r w:rsidRPr="009A72D0">
        <w:rPr>
          <w:rFonts w:asciiTheme="majorHAnsi" w:hAnsiTheme="majorHAnsi" w:cstheme="majorHAnsi"/>
          <w:sz w:val="28"/>
          <w:szCs w:val="28"/>
        </w:rPr>
        <w:t xml:space="preserve"> </w:t>
      </w:r>
      <w:r w:rsidRPr="009A72D0">
        <w:rPr>
          <w:rFonts w:asciiTheme="majorHAnsi" w:hAnsiTheme="majorHAnsi" w:cstheme="majorHAnsi"/>
          <w:sz w:val="28"/>
          <w:szCs w:val="28"/>
        </w:rPr>
        <w:t>Hz?</w:t>
      </w:r>
    </w:p>
    <w:p w14:paraId="14164CAE" w14:textId="77777777" w:rsidR="005E2CC7" w:rsidRDefault="005E2CC7" w:rsidP="005E2CC7">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14:paraId="0605D6CF" w14:textId="68A81ABA" w:rsidR="005E2CC7" w:rsidRPr="005E2CC7" w:rsidRDefault="005E2CC7" w:rsidP="005E2CC7">
      <w:pPr>
        <w:pStyle w:val="questiona"/>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5E2CC7">
        <w:rPr>
          <w:rFonts w:asciiTheme="majorHAnsi" w:hAnsiTheme="majorHAnsi" w:cstheme="majorHAnsi"/>
          <w:b/>
          <w:bCs/>
        </w:rPr>
        <w:t>1.</w:t>
      </w:r>
      <w:r w:rsidRPr="005E2CC7">
        <w:rPr>
          <w:rFonts w:asciiTheme="majorHAnsi" w:hAnsiTheme="majorHAnsi" w:cstheme="majorHAnsi"/>
        </w:rPr>
        <w:tab/>
      </w:r>
      <w:r w:rsidRPr="005E2CC7">
        <w:rPr>
          <w:rFonts w:asciiTheme="majorHAnsi" w:eastAsiaTheme="minorEastAsia" w:hAnsiTheme="majorHAnsi" w:cstheme="majorHAnsi"/>
        </w:rPr>
        <w:t>(a)</w:t>
      </w:r>
      <w:r w:rsidRPr="005E2CC7">
        <w:rPr>
          <w:rFonts w:asciiTheme="majorHAnsi" w:eastAsiaTheme="minorEastAsia" w:hAnsiTheme="majorHAnsi" w:cstheme="majorHAnsi"/>
        </w:rPr>
        <w:tab/>
        <w:t>A helium-neon laser emits red light of wavelength 6.3 × 10</w:t>
      </w:r>
      <w:r w:rsidRPr="005E2CC7">
        <w:rPr>
          <w:rFonts w:asciiTheme="majorHAnsi" w:eastAsiaTheme="minorEastAsia" w:hAnsiTheme="majorHAnsi" w:cstheme="majorHAnsi"/>
          <w:vertAlign w:val="superscript"/>
        </w:rPr>
        <w:t xml:space="preserve">–7 </w:t>
      </w:r>
      <w:r w:rsidRPr="005E2CC7">
        <w:rPr>
          <w:rFonts w:asciiTheme="majorHAnsi" w:eastAsiaTheme="minorEastAsia" w:hAnsiTheme="majorHAnsi" w:cstheme="majorHAnsi"/>
        </w:rPr>
        <w:t>m.</w:t>
      </w:r>
    </w:p>
    <w:p w14:paraId="290E831E" w14:textId="77777777" w:rsidR="005E2CC7" w:rsidRPr="005E2CC7" w:rsidRDefault="005E2CC7" w:rsidP="005E2CC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E2CC7">
        <w:rPr>
          <w:rFonts w:asciiTheme="majorHAnsi" w:hAnsiTheme="majorHAnsi" w:cstheme="majorHAnsi"/>
        </w:rPr>
        <w:t>(</w:t>
      </w:r>
      <w:proofErr w:type="spellStart"/>
      <w:r w:rsidRPr="005E2CC7">
        <w:rPr>
          <w:rFonts w:asciiTheme="majorHAnsi" w:hAnsiTheme="majorHAnsi" w:cstheme="majorHAnsi"/>
        </w:rPr>
        <w:t>i</w:t>
      </w:r>
      <w:proofErr w:type="spellEnd"/>
      <w:r w:rsidRPr="005E2CC7">
        <w:rPr>
          <w:rFonts w:asciiTheme="majorHAnsi" w:hAnsiTheme="majorHAnsi" w:cstheme="majorHAnsi"/>
        </w:rPr>
        <w:t>)</w:t>
      </w:r>
      <w:r w:rsidRPr="005E2CC7">
        <w:rPr>
          <w:rFonts w:asciiTheme="majorHAnsi" w:hAnsiTheme="majorHAnsi" w:cstheme="majorHAnsi"/>
        </w:rPr>
        <w:tab/>
        <w:t>Show that the energy of a single photon is about 3 × 10</w:t>
      </w:r>
      <w:r w:rsidRPr="005E2CC7">
        <w:rPr>
          <w:rFonts w:asciiTheme="majorHAnsi" w:hAnsiTheme="majorHAnsi" w:cstheme="majorHAnsi"/>
          <w:position w:val="10"/>
          <w:sz w:val="16"/>
          <w:szCs w:val="16"/>
        </w:rPr>
        <w:t>–19</w:t>
      </w:r>
      <w:r w:rsidRPr="005E2CC7">
        <w:rPr>
          <w:rFonts w:asciiTheme="majorHAnsi" w:hAnsiTheme="majorHAnsi" w:cstheme="majorHAnsi"/>
        </w:rPr>
        <w:t xml:space="preserve"> J.</w:t>
      </w:r>
    </w:p>
    <w:p w14:paraId="2CC8DE0C" w14:textId="77777777" w:rsidR="005E2CC7" w:rsidRPr="005E2CC7" w:rsidRDefault="005E2CC7" w:rsidP="005E2CC7">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30FB39E1" w14:textId="77777777" w:rsidR="005E2CC7" w:rsidRPr="005E2CC7" w:rsidRDefault="005E2CC7" w:rsidP="005E2CC7">
      <w:pPr>
        <w:pStyle w:val="mark"/>
        <w:rPr>
          <w:rFonts w:asciiTheme="majorHAnsi" w:hAnsiTheme="majorHAnsi" w:cstheme="majorHAnsi"/>
        </w:rPr>
      </w:pPr>
      <w:r w:rsidRPr="005E2CC7">
        <w:rPr>
          <w:rFonts w:asciiTheme="majorHAnsi" w:hAnsiTheme="majorHAnsi" w:cstheme="majorHAnsi"/>
        </w:rPr>
        <w:t xml:space="preserve">[2] </w:t>
      </w:r>
    </w:p>
    <w:p w14:paraId="30E841D2" w14:textId="77777777" w:rsidR="005E2CC7" w:rsidRPr="005E2CC7" w:rsidRDefault="005E2CC7" w:rsidP="005E2CC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E2CC7">
        <w:rPr>
          <w:rFonts w:asciiTheme="majorHAnsi" w:hAnsiTheme="majorHAnsi" w:cstheme="majorHAnsi"/>
        </w:rPr>
        <w:t>(ii)</w:t>
      </w:r>
      <w:r w:rsidRPr="005E2CC7">
        <w:rPr>
          <w:rFonts w:asciiTheme="majorHAnsi" w:hAnsiTheme="majorHAnsi" w:cstheme="majorHAnsi"/>
        </w:rPr>
        <w:tab/>
        <w:t xml:space="preserve">The power of the laser beam is 1.0 </w:t>
      </w:r>
      <w:proofErr w:type="spellStart"/>
      <w:r w:rsidRPr="005E2CC7">
        <w:rPr>
          <w:rFonts w:asciiTheme="majorHAnsi" w:hAnsiTheme="majorHAnsi" w:cstheme="majorHAnsi"/>
        </w:rPr>
        <w:t>mW</w:t>
      </w:r>
      <w:proofErr w:type="spellEnd"/>
      <w:r w:rsidRPr="005E2CC7">
        <w:rPr>
          <w:rFonts w:asciiTheme="majorHAnsi" w:hAnsiTheme="majorHAnsi" w:cstheme="majorHAnsi"/>
        </w:rPr>
        <w:t>. Show that about 3 × 10</w:t>
      </w:r>
      <w:r w:rsidRPr="005E2CC7">
        <w:rPr>
          <w:rFonts w:asciiTheme="majorHAnsi" w:hAnsiTheme="majorHAnsi" w:cstheme="majorHAnsi"/>
          <w:position w:val="10"/>
          <w:sz w:val="16"/>
          <w:szCs w:val="16"/>
        </w:rPr>
        <w:t>15</w:t>
      </w:r>
      <w:r w:rsidRPr="005E2CC7">
        <w:rPr>
          <w:rFonts w:asciiTheme="majorHAnsi" w:hAnsiTheme="majorHAnsi" w:cstheme="majorHAnsi"/>
        </w:rPr>
        <w:t xml:space="preserve"> photons are emitted by the laser each second.</w:t>
      </w:r>
    </w:p>
    <w:p w14:paraId="5931E5A6" w14:textId="77777777" w:rsidR="005E2CC7" w:rsidRPr="005E2CC7" w:rsidRDefault="005E2CC7" w:rsidP="005E2CC7">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6A43F705" w14:textId="77777777" w:rsidR="005E2CC7" w:rsidRPr="005E2CC7" w:rsidRDefault="005E2CC7" w:rsidP="005E2CC7">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4C685794" w14:textId="77777777" w:rsidR="005E2CC7" w:rsidRPr="005E2CC7" w:rsidRDefault="005E2CC7" w:rsidP="005E2CC7">
      <w:pPr>
        <w:pStyle w:val="mark"/>
        <w:rPr>
          <w:rFonts w:asciiTheme="majorHAnsi" w:hAnsiTheme="majorHAnsi" w:cstheme="majorHAnsi"/>
        </w:rPr>
      </w:pPr>
      <w:r w:rsidRPr="005E2CC7">
        <w:rPr>
          <w:rFonts w:asciiTheme="majorHAnsi" w:hAnsiTheme="majorHAnsi" w:cstheme="majorHAnsi"/>
        </w:rPr>
        <w:t xml:space="preserve">[1] </w:t>
      </w:r>
    </w:p>
    <w:p w14:paraId="59F49DA8" w14:textId="77777777" w:rsidR="005E2CC7" w:rsidRPr="005E2CC7" w:rsidRDefault="005E2CC7" w:rsidP="005E2CC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E2CC7">
        <w:rPr>
          <w:rFonts w:asciiTheme="majorHAnsi" w:hAnsiTheme="majorHAnsi" w:cstheme="majorHAnsi"/>
        </w:rPr>
        <w:t xml:space="preserve"> (iii)</w:t>
      </w:r>
      <w:r w:rsidRPr="005E2CC7">
        <w:rPr>
          <w:rFonts w:asciiTheme="majorHAnsi" w:hAnsiTheme="majorHAnsi" w:cstheme="majorHAnsi"/>
        </w:rPr>
        <w:tab/>
        <w:t xml:space="preserve">Another laser emits blue light. The power in its beam is also 1.0 </w:t>
      </w:r>
      <w:proofErr w:type="spellStart"/>
      <w:r w:rsidRPr="005E2CC7">
        <w:rPr>
          <w:rFonts w:asciiTheme="majorHAnsi" w:hAnsiTheme="majorHAnsi" w:cstheme="majorHAnsi"/>
        </w:rPr>
        <w:t>mW</w:t>
      </w:r>
      <w:proofErr w:type="spellEnd"/>
      <w:r w:rsidRPr="005E2CC7">
        <w:rPr>
          <w:rFonts w:asciiTheme="majorHAnsi" w:hAnsiTheme="majorHAnsi" w:cstheme="majorHAnsi"/>
        </w:rPr>
        <w:t>.</w:t>
      </w:r>
    </w:p>
    <w:p w14:paraId="18512E85" w14:textId="77777777" w:rsidR="005E2CC7" w:rsidRPr="005E2CC7" w:rsidRDefault="005E2CC7" w:rsidP="005E2CC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E2CC7">
        <w:rPr>
          <w:rFonts w:asciiTheme="majorHAnsi" w:hAnsiTheme="majorHAnsi" w:cstheme="majorHAnsi"/>
        </w:rPr>
        <w:tab/>
        <w:t>Explain why the laser emitting blue light emits fewer photons per second compared with a laser of the same power emitting red light.</w:t>
      </w:r>
    </w:p>
    <w:p w14:paraId="7D725AC9" w14:textId="77777777" w:rsidR="005E2CC7" w:rsidRPr="005E2CC7" w:rsidRDefault="005E2CC7" w:rsidP="005E2CC7">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5E2CC7">
        <w:rPr>
          <w:rFonts w:asciiTheme="majorHAnsi" w:hAnsiTheme="majorHAnsi" w:cstheme="majorHAnsi"/>
        </w:rPr>
        <w:t>..............................................................................................................</w:t>
      </w:r>
    </w:p>
    <w:p w14:paraId="2711D33F" w14:textId="77777777" w:rsidR="005E2CC7" w:rsidRPr="005E2CC7" w:rsidRDefault="005E2CC7" w:rsidP="005E2CC7">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5E2CC7">
        <w:rPr>
          <w:rFonts w:asciiTheme="majorHAnsi" w:hAnsiTheme="majorHAnsi" w:cstheme="majorHAnsi"/>
        </w:rPr>
        <w:t>..............................................................................................................</w:t>
      </w:r>
    </w:p>
    <w:p w14:paraId="71E1E609" w14:textId="77777777" w:rsidR="005E2CC7" w:rsidRPr="005E2CC7" w:rsidRDefault="005E2CC7" w:rsidP="005E2CC7">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5E2CC7">
        <w:rPr>
          <w:rFonts w:asciiTheme="majorHAnsi" w:hAnsiTheme="majorHAnsi" w:cstheme="majorHAnsi"/>
        </w:rPr>
        <w:t>..............................................................................................................</w:t>
      </w:r>
    </w:p>
    <w:p w14:paraId="0242D26C" w14:textId="77777777" w:rsidR="005E2CC7" w:rsidRPr="005E2CC7" w:rsidRDefault="005E2CC7" w:rsidP="005E2CC7">
      <w:pPr>
        <w:pStyle w:val="mark"/>
        <w:rPr>
          <w:rFonts w:asciiTheme="majorHAnsi" w:hAnsiTheme="majorHAnsi" w:cstheme="majorHAnsi"/>
        </w:rPr>
      </w:pPr>
      <w:r w:rsidRPr="005E2CC7">
        <w:rPr>
          <w:rFonts w:asciiTheme="majorHAnsi" w:hAnsiTheme="majorHAnsi" w:cstheme="majorHAnsi"/>
        </w:rPr>
        <w:lastRenderedPageBreak/>
        <w:t>[2]</w:t>
      </w:r>
    </w:p>
    <w:p w14:paraId="588F231E" w14:textId="77777777" w:rsidR="005E2CC7" w:rsidRPr="005E2CC7" w:rsidRDefault="005E2CC7" w:rsidP="005E2CC7">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E2CC7">
        <w:rPr>
          <w:rFonts w:asciiTheme="majorHAnsi" w:hAnsiTheme="majorHAnsi" w:cstheme="majorHAnsi"/>
        </w:rPr>
        <w:t>(b)</w:t>
      </w:r>
      <w:r w:rsidRPr="005E2CC7">
        <w:rPr>
          <w:rFonts w:asciiTheme="majorHAnsi" w:hAnsiTheme="majorHAnsi" w:cstheme="majorHAnsi"/>
        </w:rPr>
        <w:tab/>
        <w:t xml:space="preserve">A photodiode is a circuit component which can be used to convert a light signal into an electrical one. The figure below shows an enlarged cross-section through a photodiode to illustrate how it is constructed. Light incident on the thin transparent conducting surface layer of the diode passes through it to be absorbed in the insulating layer. The energy of each photon is sufficient to release one electron in the insulating layer. The potential difference </w:t>
      </w:r>
      <w:r w:rsidRPr="005E2CC7">
        <w:rPr>
          <w:rFonts w:asciiTheme="majorHAnsi" w:hAnsiTheme="majorHAnsi" w:cstheme="majorHAnsi"/>
          <w:i/>
          <w:iCs/>
        </w:rPr>
        <w:t>V</w:t>
      </w:r>
      <w:r w:rsidRPr="005E2CC7">
        <w:rPr>
          <w:rFonts w:asciiTheme="majorHAnsi" w:hAnsiTheme="majorHAnsi" w:cstheme="majorHAnsi"/>
        </w:rPr>
        <w:t xml:space="preserve"> applied across the insulating layer causes these electrons to move to one of the conducting layers.</w:t>
      </w:r>
    </w:p>
    <w:p w14:paraId="06432459" w14:textId="77777777" w:rsidR="005E2CC7" w:rsidRPr="005E2CC7" w:rsidRDefault="005E2CC7" w:rsidP="005E2CC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E2CC7">
        <w:rPr>
          <w:rFonts w:asciiTheme="majorHAnsi" w:hAnsiTheme="majorHAnsi" w:cstheme="majorHAnsi"/>
          <w:noProof/>
        </w:rPr>
        <w:drawing>
          <wp:inline distT="0" distB="0" distL="0" distR="0" wp14:anchorId="1E174F38" wp14:editId="7F46E929">
            <wp:extent cx="4580255" cy="2242185"/>
            <wp:effectExtent l="0" t="0" r="0" b="5715"/>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4580255" cy="2242185"/>
                    </a:xfrm>
                    <a:prstGeom prst="rect">
                      <a:avLst/>
                    </a:prstGeom>
                    <a:noFill/>
                    <a:ln>
                      <a:noFill/>
                    </a:ln>
                  </pic:spPr>
                </pic:pic>
              </a:graphicData>
            </a:graphic>
          </wp:inline>
        </w:drawing>
      </w:r>
    </w:p>
    <w:p w14:paraId="58D62AC5" w14:textId="77777777" w:rsidR="005E2CC7" w:rsidRPr="005E2CC7" w:rsidRDefault="005E2CC7" w:rsidP="005E2CC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E2CC7">
        <w:rPr>
          <w:rFonts w:asciiTheme="majorHAnsi" w:hAnsiTheme="majorHAnsi" w:cstheme="majorHAnsi"/>
        </w:rPr>
        <w:t xml:space="preserve"> </w:t>
      </w:r>
    </w:p>
    <w:p w14:paraId="2B33A980" w14:textId="77777777" w:rsidR="005E2CC7" w:rsidRPr="005E2CC7" w:rsidRDefault="005E2CC7" w:rsidP="005E2CC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E2CC7">
        <w:rPr>
          <w:rFonts w:asciiTheme="majorHAnsi" w:hAnsiTheme="majorHAnsi" w:cstheme="majorHAnsi"/>
        </w:rPr>
        <w:t>(</w:t>
      </w:r>
      <w:proofErr w:type="spellStart"/>
      <w:r w:rsidRPr="005E2CC7">
        <w:rPr>
          <w:rFonts w:asciiTheme="majorHAnsi" w:hAnsiTheme="majorHAnsi" w:cstheme="majorHAnsi"/>
        </w:rPr>
        <w:t>i</w:t>
      </w:r>
      <w:proofErr w:type="spellEnd"/>
      <w:r w:rsidRPr="005E2CC7">
        <w:rPr>
          <w:rFonts w:asciiTheme="majorHAnsi" w:hAnsiTheme="majorHAnsi" w:cstheme="majorHAnsi"/>
        </w:rPr>
        <w:t>)</w:t>
      </w:r>
      <w:r w:rsidRPr="005E2CC7">
        <w:rPr>
          <w:rFonts w:asciiTheme="majorHAnsi" w:hAnsiTheme="majorHAnsi" w:cstheme="majorHAnsi"/>
        </w:rPr>
        <w:tab/>
        <w:t xml:space="preserve">Draw an arrow on the figure above to show the direction of motion of an electron released at point </w:t>
      </w:r>
      <w:r w:rsidRPr="005E2CC7">
        <w:rPr>
          <w:rFonts w:asciiTheme="majorHAnsi" w:hAnsiTheme="majorHAnsi" w:cstheme="majorHAnsi"/>
          <w:b/>
          <w:bCs/>
        </w:rPr>
        <w:t>X</w:t>
      </w:r>
      <w:r w:rsidRPr="005E2CC7">
        <w:rPr>
          <w:rFonts w:asciiTheme="majorHAnsi" w:hAnsiTheme="majorHAnsi" w:cstheme="majorHAnsi"/>
        </w:rPr>
        <w:t xml:space="preserve"> in the centre of the insulating layer. [1]</w:t>
      </w:r>
    </w:p>
    <w:p w14:paraId="77FA567C" w14:textId="77777777" w:rsidR="005E2CC7" w:rsidRPr="005E2CC7" w:rsidRDefault="005E2CC7" w:rsidP="005E2CC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E2CC7">
        <w:rPr>
          <w:rFonts w:asciiTheme="majorHAnsi" w:hAnsiTheme="majorHAnsi" w:cstheme="majorHAnsi"/>
        </w:rPr>
        <w:tab/>
        <w:t>A helium-neon laser emits red light of wavelength 6.3 × 10</w:t>
      </w:r>
      <w:r w:rsidRPr="005E2CC7">
        <w:rPr>
          <w:rFonts w:asciiTheme="majorHAnsi" w:hAnsiTheme="majorHAnsi" w:cstheme="majorHAnsi"/>
          <w:position w:val="10"/>
          <w:sz w:val="16"/>
          <w:szCs w:val="16"/>
        </w:rPr>
        <w:t>–7</w:t>
      </w:r>
      <w:r w:rsidRPr="005E2CC7">
        <w:rPr>
          <w:rFonts w:asciiTheme="majorHAnsi" w:hAnsiTheme="majorHAnsi" w:cstheme="majorHAnsi"/>
        </w:rPr>
        <w:t xml:space="preserve"> m.</w:t>
      </w:r>
    </w:p>
    <w:p w14:paraId="59D4BBB8" w14:textId="77777777" w:rsidR="005E2CC7" w:rsidRPr="005E2CC7" w:rsidRDefault="005E2CC7" w:rsidP="005E2CC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E2CC7">
        <w:rPr>
          <w:rFonts w:asciiTheme="majorHAnsi" w:hAnsiTheme="majorHAnsi" w:cstheme="majorHAnsi"/>
        </w:rPr>
        <w:t>(ii)</w:t>
      </w:r>
      <w:r w:rsidRPr="005E2CC7">
        <w:rPr>
          <w:rFonts w:asciiTheme="majorHAnsi" w:hAnsiTheme="majorHAnsi" w:cstheme="majorHAnsi"/>
        </w:rPr>
        <w:tab/>
        <w:t>The red light from the laser is incident on the photodiode. Experiments show that only 20% of the red light photons release electrons in the insulating layer and hence in the circuit of the figure above. Calculate the current through the photodiode.</w:t>
      </w:r>
    </w:p>
    <w:p w14:paraId="5132789B" w14:textId="77777777" w:rsidR="005E2CC7" w:rsidRPr="005E2CC7" w:rsidRDefault="005E2CC7" w:rsidP="005E2CC7">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1849A854" w14:textId="77777777" w:rsidR="005E2CC7" w:rsidRPr="005E2CC7" w:rsidRDefault="005E2CC7" w:rsidP="005E2CC7">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5CCB6612" w14:textId="77777777" w:rsidR="005E2CC7" w:rsidRPr="005E2CC7" w:rsidRDefault="005E2CC7" w:rsidP="005E2CC7">
      <w:pPr>
        <w:pStyle w:val="right"/>
        <w:rPr>
          <w:rFonts w:asciiTheme="majorHAnsi" w:hAnsiTheme="majorHAnsi" w:cstheme="majorHAnsi"/>
        </w:rPr>
      </w:pPr>
      <w:r w:rsidRPr="005E2CC7">
        <w:rPr>
          <w:rFonts w:asciiTheme="majorHAnsi" w:hAnsiTheme="majorHAnsi" w:cstheme="majorHAnsi"/>
        </w:rPr>
        <w:t>current = ................................ A [3]</w:t>
      </w:r>
    </w:p>
    <w:p w14:paraId="0217AC4A" w14:textId="77777777" w:rsidR="005E2CC7" w:rsidRPr="005E2CC7" w:rsidRDefault="005E2CC7" w:rsidP="005E2CC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E2CC7">
        <w:rPr>
          <w:rFonts w:asciiTheme="majorHAnsi" w:hAnsiTheme="majorHAnsi" w:cstheme="majorHAnsi"/>
        </w:rPr>
        <w:t xml:space="preserve"> (iii)</w:t>
      </w:r>
      <w:r w:rsidRPr="005E2CC7">
        <w:rPr>
          <w:rFonts w:asciiTheme="majorHAnsi" w:hAnsiTheme="majorHAnsi" w:cstheme="majorHAnsi"/>
        </w:rPr>
        <w:tab/>
        <w:t>Suggest one reason why the efficiency of the photodiode is less than 100%.</w:t>
      </w:r>
    </w:p>
    <w:p w14:paraId="61394E00" w14:textId="77777777" w:rsidR="005E2CC7" w:rsidRPr="005E2CC7" w:rsidRDefault="005E2CC7" w:rsidP="005E2CC7">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5E2CC7">
        <w:rPr>
          <w:rFonts w:asciiTheme="majorHAnsi" w:hAnsiTheme="majorHAnsi" w:cstheme="majorHAnsi"/>
        </w:rPr>
        <w:t>..............................................................................................................</w:t>
      </w:r>
    </w:p>
    <w:p w14:paraId="6E723BE7" w14:textId="77777777" w:rsidR="005E2CC7" w:rsidRPr="005E2CC7" w:rsidRDefault="005E2CC7" w:rsidP="005E2CC7">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5E2CC7">
        <w:rPr>
          <w:rFonts w:asciiTheme="majorHAnsi" w:hAnsiTheme="majorHAnsi" w:cstheme="majorHAnsi"/>
        </w:rPr>
        <w:t>..........................................................................................................[1]</w:t>
      </w:r>
    </w:p>
    <w:p w14:paraId="2F70FEF6" w14:textId="77777777" w:rsidR="005E2CC7" w:rsidRPr="005E2CC7" w:rsidRDefault="005E2CC7" w:rsidP="005E2CC7">
      <w:pPr>
        <w:pStyle w:val="mark"/>
        <w:rPr>
          <w:rFonts w:asciiTheme="majorHAnsi" w:hAnsiTheme="majorHAnsi" w:cstheme="majorHAnsi"/>
        </w:rPr>
      </w:pPr>
      <w:r w:rsidRPr="005E2CC7">
        <w:rPr>
          <w:rFonts w:asciiTheme="majorHAnsi" w:hAnsiTheme="majorHAnsi" w:cstheme="majorHAnsi"/>
        </w:rPr>
        <w:t>[Total 14 marks]</w:t>
      </w:r>
    </w:p>
    <w:p w14:paraId="1CF1E887" w14:textId="77777777" w:rsidR="005E2CC7" w:rsidRPr="005E2CC7" w:rsidRDefault="005E2CC7" w:rsidP="005E2CC7">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5E2CC7">
        <w:rPr>
          <w:rFonts w:asciiTheme="majorHAnsi" w:hAnsiTheme="majorHAnsi" w:cstheme="majorHAnsi"/>
          <w:b/>
          <w:bCs/>
        </w:rPr>
        <w:t>2.</w:t>
      </w:r>
      <w:r w:rsidRPr="005E2CC7">
        <w:rPr>
          <w:rFonts w:asciiTheme="majorHAnsi" w:hAnsiTheme="majorHAnsi" w:cstheme="majorHAnsi"/>
        </w:rPr>
        <w:tab/>
        <w:t>In a laser beam, each photon has energy 2.0 eV.</w:t>
      </w:r>
    </w:p>
    <w:p w14:paraId="07724FA0" w14:textId="77777777" w:rsidR="005E2CC7" w:rsidRPr="005E2CC7" w:rsidRDefault="005E2CC7" w:rsidP="005E2CC7">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E2CC7">
        <w:rPr>
          <w:rFonts w:asciiTheme="majorHAnsi" w:hAnsiTheme="majorHAnsi" w:cstheme="majorHAnsi"/>
        </w:rPr>
        <w:t>(</w:t>
      </w:r>
      <w:proofErr w:type="spellStart"/>
      <w:r w:rsidRPr="005E2CC7">
        <w:rPr>
          <w:rFonts w:asciiTheme="majorHAnsi" w:hAnsiTheme="majorHAnsi" w:cstheme="majorHAnsi"/>
        </w:rPr>
        <w:t>i</w:t>
      </w:r>
      <w:proofErr w:type="spellEnd"/>
      <w:r w:rsidRPr="005E2CC7">
        <w:rPr>
          <w:rFonts w:asciiTheme="majorHAnsi" w:hAnsiTheme="majorHAnsi" w:cstheme="majorHAnsi"/>
        </w:rPr>
        <w:t>)</w:t>
      </w:r>
      <w:r w:rsidRPr="005E2CC7">
        <w:rPr>
          <w:rFonts w:asciiTheme="majorHAnsi" w:hAnsiTheme="majorHAnsi" w:cstheme="majorHAnsi"/>
        </w:rPr>
        <w:tab/>
        <w:t xml:space="preserve">Show that the wavelength of the electromagnetic waves emitted by the laser is about 6 </w:t>
      </w:r>
      <w:r w:rsidRPr="005E2CC7">
        <w:rPr>
          <w:rFonts w:asciiTheme="majorHAnsi" w:hAnsiTheme="majorHAnsi" w:cstheme="majorHAnsi"/>
        </w:rPr>
        <w:t> 10</w:t>
      </w:r>
      <w:r w:rsidRPr="005E2CC7">
        <w:rPr>
          <w:rFonts w:asciiTheme="majorHAnsi" w:hAnsiTheme="majorHAnsi" w:cstheme="majorHAnsi"/>
          <w:position w:val="10"/>
          <w:sz w:val="16"/>
          <w:szCs w:val="16"/>
        </w:rPr>
        <w:t>–7</w:t>
      </w:r>
      <w:r w:rsidRPr="005E2CC7">
        <w:rPr>
          <w:rFonts w:asciiTheme="majorHAnsi" w:hAnsiTheme="majorHAnsi" w:cstheme="majorHAnsi"/>
        </w:rPr>
        <w:t xml:space="preserve"> m.</w:t>
      </w:r>
    </w:p>
    <w:p w14:paraId="476552AA" w14:textId="77777777" w:rsidR="005E2CC7" w:rsidRPr="005E2CC7" w:rsidRDefault="005E2CC7" w:rsidP="005E2CC7">
      <w:pPr>
        <w:pStyle w:val="mark"/>
        <w:rPr>
          <w:rFonts w:asciiTheme="majorHAnsi" w:hAnsiTheme="majorHAnsi" w:cstheme="majorHAnsi"/>
        </w:rPr>
      </w:pPr>
      <w:r w:rsidRPr="005E2CC7">
        <w:rPr>
          <w:rFonts w:asciiTheme="majorHAnsi" w:hAnsiTheme="majorHAnsi" w:cstheme="majorHAnsi"/>
        </w:rPr>
        <w:t xml:space="preserve">[2] </w:t>
      </w:r>
    </w:p>
    <w:p w14:paraId="15211DAD" w14:textId="77777777" w:rsidR="005E2CC7" w:rsidRPr="005E2CC7" w:rsidRDefault="005E2CC7" w:rsidP="005E2CC7">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E2CC7">
        <w:rPr>
          <w:rFonts w:asciiTheme="majorHAnsi" w:hAnsiTheme="majorHAnsi" w:cstheme="majorHAnsi"/>
        </w:rPr>
        <w:t>(ii)</w:t>
      </w:r>
      <w:r w:rsidRPr="005E2CC7">
        <w:rPr>
          <w:rFonts w:asciiTheme="majorHAnsi" w:hAnsiTheme="majorHAnsi" w:cstheme="majorHAnsi"/>
        </w:rPr>
        <w:tab/>
        <w:t>Identify the region of the electromagnetic spectrum to which the waves emitted by the laser belong.</w:t>
      </w:r>
    </w:p>
    <w:p w14:paraId="327C2820" w14:textId="77777777" w:rsidR="005E2CC7" w:rsidRPr="005E2CC7" w:rsidRDefault="005E2CC7" w:rsidP="005E2CC7">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5E2CC7">
        <w:rPr>
          <w:rFonts w:asciiTheme="majorHAnsi" w:hAnsiTheme="majorHAnsi" w:cstheme="majorHAnsi"/>
        </w:rPr>
        <w:t>...................................................................................................................[1]</w:t>
      </w:r>
    </w:p>
    <w:p w14:paraId="601C28E4" w14:textId="77777777" w:rsidR="005E2CC7" w:rsidRPr="005E2CC7" w:rsidRDefault="005E2CC7" w:rsidP="005E2CC7">
      <w:pPr>
        <w:pStyle w:val="mark"/>
        <w:rPr>
          <w:rFonts w:asciiTheme="majorHAnsi" w:hAnsiTheme="majorHAnsi" w:cstheme="majorHAnsi"/>
        </w:rPr>
      </w:pPr>
      <w:r w:rsidRPr="005E2CC7">
        <w:rPr>
          <w:rFonts w:asciiTheme="majorHAnsi" w:hAnsiTheme="majorHAnsi" w:cstheme="majorHAnsi"/>
        </w:rPr>
        <w:t>[Total 3 marks]</w:t>
      </w:r>
    </w:p>
    <w:p w14:paraId="3359A7CB" w14:textId="77777777" w:rsidR="005E2CC7" w:rsidRPr="005E2CC7" w:rsidRDefault="005E2CC7" w:rsidP="005E2CC7">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5E2CC7">
        <w:rPr>
          <w:rFonts w:asciiTheme="majorHAnsi" w:hAnsiTheme="majorHAnsi" w:cstheme="majorHAnsi"/>
          <w:b/>
          <w:bCs/>
        </w:rPr>
        <w:lastRenderedPageBreak/>
        <w:t>3.</w:t>
      </w:r>
      <w:r w:rsidRPr="005E2CC7">
        <w:rPr>
          <w:rFonts w:asciiTheme="majorHAnsi" w:hAnsiTheme="majorHAnsi" w:cstheme="majorHAnsi"/>
        </w:rPr>
        <w:tab/>
        <w:t>The particle-like behaviour of electromagnetic waves is modelled using the idea of photons. What is a photon?</w:t>
      </w:r>
    </w:p>
    <w:p w14:paraId="1186DEFB" w14:textId="77777777" w:rsidR="005E2CC7" w:rsidRPr="005E2CC7" w:rsidRDefault="005E2CC7" w:rsidP="005E2CC7">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E2CC7">
        <w:rPr>
          <w:rFonts w:asciiTheme="majorHAnsi" w:hAnsiTheme="majorHAnsi" w:cstheme="majorHAnsi"/>
        </w:rPr>
        <w:t>.................................................................................................................................</w:t>
      </w:r>
    </w:p>
    <w:p w14:paraId="7E24FA8D" w14:textId="77777777" w:rsidR="005E2CC7" w:rsidRPr="005E2CC7" w:rsidRDefault="005E2CC7" w:rsidP="005E2CC7">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E2CC7">
        <w:rPr>
          <w:rFonts w:asciiTheme="majorHAnsi" w:hAnsiTheme="majorHAnsi" w:cstheme="majorHAnsi"/>
        </w:rPr>
        <w:t>.............................................................................................................................[1]</w:t>
      </w:r>
    </w:p>
    <w:p w14:paraId="6BACFC57" w14:textId="77777777" w:rsidR="005E2CC7" w:rsidRPr="005E2CC7" w:rsidRDefault="005E2CC7" w:rsidP="005E2CC7">
      <w:pPr>
        <w:rPr>
          <w:rFonts w:asciiTheme="majorHAnsi" w:hAnsiTheme="majorHAnsi" w:cstheme="majorHAnsi"/>
        </w:rPr>
      </w:pPr>
    </w:p>
    <w:p w14:paraId="66597F07" w14:textId="77777777" w:rsidR="005E2CC7" w:rsidRPr="005E2CC7" w:rsidRDefault="005E2CC7" w:rsidP="005E2CC7">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rPr>
          <w:rFonts w:asciiTheme="majorHAnsi" w:hAnsiTheme="majorHAnsi" w:cstheme="majorHAnsi"/>
        </w:rPr>
      </w:pPr>
      <w:r w:rsidRPr="005E2CC7">
        <w:rPr>
          <w:rFonts w:asciiTheme="majorHAnsi" w:hAnsiTheme="majorHAnsi" w:cstheme="majorHAnsi"/>
          <w:b/>
          <w:bCs/>
        </w:rPr>
        <w:t>4.</w:t>
      </w:r>
      <w:r w:rsidRPr="005E2CC7">
        <w:rPr>
          <w:rFonts w:asciiTheme="majorHAnsi" w:hAnsiTheme="majorHAnsi" w:cstheme="majorHAnsi"/>
        </w:rPr>
        <w:tab/>
        <w:t>In order for a light sensitive cell in the retina to be stimulated, a minimum of 10 photons per second must reach the cell. 3 cells need to be stimulated to trigger a single nerve fibre. 85% of the photons incident on the eye reach the retina.</w:t>
      </w:r>
    </w:p>
    <w:p w14:paraId="126B1F44" w14:textId="77777777" w:rsidR="005E2CC7" w:rsidRPr="005E2CC7" w:rsidRDefault="005E2CC7" w:rsidP="005E2CC7">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5E2CC7">
        <w:rPr>
          <w:rFonts w:asciiTheme="majorHAnsi" w:hAnsiTheme="majorHAnsi" w:cstheme="majorHAnsi"/>
        </w:rPr>
        <w:tab/>
        <w:t>At low light intensity, 5000 nerve fibres must be triggered each second in order to just form a recognisable image.</w:t>
      </w:r>
    </w:p>
    <w:p w14:paraId="329B2083" w14:textId="77777777" w:rsidR="005E2CC7" w:rsidRPr="005E2CC7" w:rsidRDefault="005E2CC7" w:rsidP="005E2CC7">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043B0CE6" w14:textId="77777777" w:rsidR="005E2CC7" w:rsidRPr="005E2CC7" w:rsidRDefault="005E2CC7" w:rsidP="005E2CC7">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E2CC7">
        <w:rPr>
          <w:rFonts w:asciiTheme="majorHAnsi" w:hAnsiTheme="majorHAnsi" w:cstheme="majorHAnsi"/>
        </w:rPr>
        <w:t>(</w:t>
      </w:r>
      <w:proofErr w:type="spellStart"/>
      <w:r w:rsidRPr="005E2CC7">
        <w:rPr>
          <w:rFonts w:asciiTheme="majorHAnsi" w:hAnsiTheme="majorHAnsi" w:cstheme="majorHAnsi"/>
        </w:rPr>
        <w:t>i</w:t>
      </w:r>
      <w:proofErr w:type="spellEnd"/>
      <w:r w:rsidRPr="005E2CC7">
        <w:rPr>
          <w:rFonts w:asciiTheme="majorHAnsi" w:hAnsiTheme="majorHAnsi" w:cstheme="majorHAnsi"/>
        </w:rPr>
        <w:t>)</w:t>
      </w:r>
      <w:r w:rsidRPr="005E2CC7">
        <w:rPr>
          <w:rFonts w:asciiTheme="majorHAnsi" w:hAnsiTheme="majorHAnsi" w:cstheme="majorHAnsi"/>
        </w:rPr>
        <w:tab/>
        <w:t xml:space="preserve">Calculate the minimum number of photons incident each second on the </w:t>
      </w:r>
      <w:r w:rsidRPr="005E2CC7">
        <w:rPr>
          <w:rFonts w:asciiTheme="majorHAnsi" w:hAnsiTheme="majorHAnsi" w:cstheme="majorHAnsi"/>
          <w:b/>
          <w:bCs/>
        </w:rPr>
        <w:t xml:space="preserve">cornea </w:t>
      </w:r>
      <w:r w:rsidRPr="005E2CC7">
        <w:rPr>
          <w:rFonts w:asciiTheme="majorHAnsi" w:hAnsiTheme="majorHAnsi" w:cstheme="majorHAnsi"/>
        </w:rPr>
        <w:t>needed to just form an image.</w:t>
      </w:r>
    </w:p>
    <w:p w14:paraId="686A75B8" w14:textId="77777777" w:rsidR="005E2CC7" w:rsidRPr="005E2CC7" w:rsidRDefault="005E2CC7" w:rsidP="005E2CC7">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57330D74" w14:textId="77777777" w:rsidR="005E2CC7" w:rsidRPr="005E2CC7" w:rsidRDefault="005E2CC7" w:rsidP="005E2CC7">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5C97ED69" w14:textId="77777777" w:rsidR="005E2CC7" w:rsidRPr="005E2CC7" w:rsidRDefault="005E2CC7" w:rsidP="005E2CC7">
      <w:pPr>
        <w:pStyle w:val="right"/>
        <w:tabs>
          <w:tab w:val="clear" w:pos="8505"/>
          <w:tab w:val="right" w:pos="8504"/>
        </w:tabs>
        <w:rPr>
          <w:rFonts w:asciiTheme="majorHAnsi" w:hAnsiTheme="majorHAnsi" w:cstheme="majorHAnsi"/>
        </w:rPr>
      </w:pPr>
      <w:r w:rsidRPr="005E2CC7">
        <w:rPr>
          <w:rFonts w:asciiTheme="majorHAnsi" w:hAnsiTheme="majorHAnsi" w:cstheme="majorHAnsi"/>
        </w:rPr>
        <w:t>number = .........................................................</w:t>
      </w:r>
    </w:p>
    <w:p w14:paraId="4B7BBFEB" w14:textId="77777777" w:rsidR="005E2CC7" w:rsidRPr="005E2CC7" w:rsidRDefault="005E2CC7" w:rsidP="005E2CC7">
      <w:pPr>
        <w:pStyle w:val="mark"/>
        <w:tabs>
          <w:tab w:val="clear" w:pos="9639"/>
          <w:tab w:val="right" w:pos="9638"/>
        </w:tabs>
        <w:rPr>
          <w:rFonts w:asciiTheme="majorHAnsi" w:hAnsiTheme="majorHAnsi" w:cstheme="majorHAnsi"/>
        </w:rPr>
      </w:pPr>
      <w:r w:rsidRPr="005E2CC7">
        <w:rPr>
          <w:rFonts w:asciiTheme="majorHAnsi" w:hAnsiTheme="majorHAnsi" w:cstheme="majorHAnsi"/>
        </w:rPr>
        <w:t>[3]</w:t>
      </w:r>
    </w:p>
    <w:p w14:paraId="657E6DFD" w14:textId="77777777" w:rsidR="005E2CC7" w:rsidRPr="005E2CC7" w:rsidRDefault="005E2CC7" w:rsidP="005E2CC7">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E2CC7">
        <w:rPr>
          <w:rFonts w:asciiTheme="majorHAnsi" w:hAnsiTheme="majorHAnsi" w:cstheme="majorHAnsi"/>
        </w:rPr>
        <w:t xml:space="preserve"> </w:t>
      </w:r>
    </w:p>
    <w:p w14:paraId="3E4E7806" w14:textId="77777777" w:rsidR="005E2CC7" w:rsidRPr="005E2CC7" w:rsidRDefault="005E2CC7" w:rsidP="005E2CC7">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5E2CC7">
        <w:rPr>
          <w:rFonts w:asciiTheme="majorHAnsi" w:hAnsiTheme="majorHAnsi" w:cstheme="majorHAnsi"/>
        </w:rPr>
        <w:t>(ii)</w:t>
      </w:r>
      <w:r w:rsidRPr="005E2CC7">
        <w:rPr>
          <w:rFonts w:asciiTheme="majorHAnsi" w:hAnsiTheme="majorHAnsi" w:cstheme="majorHAnsi"/>
        </w:rPr>
        <w:tab/>
        <w:t>If the average wavelength of the incident light is 4.0 × 10</w:t>
      </w:r>
      <w:r w:rsidRPr="005E2CC7">
        <w:rPr>
          <w:rFonts w:asciiTheme="majorHAnsi" w:hAnsiTheme="majorHAnsi" w:cstheme="majorHAnsi"/>
          <w:position w:val="10"/>
          <w:sz w:val="16"/>
          <w:szCs w:val="16"/>
        </w:rPr>
        <w:t>–7</w:t>
      </w:r>
      <w:r w:rsidRPr="005E2CC7">
        <w:rPr>
          <w:rFonts w:asciiTheme="majorHAnsi" w:hAnsiTheme="majorHAnsi" w:cstheme="majorHAnsi"/>
        </w:rPr>
        <w:t xml:space="preserve"> m, calculate the minimum power of light needed to just form an image.</w:t>
      </w:r>
    </w:p>
    <w:p w14:paraId="635F5458" w14:textId="77777777" w:rsidR="005E2CC7" w:rsidRPr="005E2CC7" w:rsidRDefault="005E2CC7" w:rsidP="005E2CC7">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5B33AFD3" w14:textId="77777777" w:rsidR="005E2CC7" w:rsidRPr="005E2CC7" w:rsidRDefault="005E2CC7" w:rsidP="005E2CC7">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68ED1528" w14:textId="77777777" w:rsidR="005E2CC7" w:rsidRPr="005E2CC7" w:rsidRDefault="005E2CC7" w:rsidP="005E2CC7">
      <w:pPr>
        <w:pStyle w:val="right"/>
        <w:tabs>
          <w:tab w:val="clear" w:pos="8505"/>
          <w:tab w:val="right" w:pos="8504"/>
        </w:tabs>
        <w:rPr>
          <w:rFonts w:asciiTheme="majorHAnsi" w:hAnsiTheme="majorHAnsi" w:cstheme="majorHAnsi"/>
        </w:rPr>
      </w:pPr>
      <w:r w:rsidRPr="005E2CC7">
        <w:rPr>
          <w:rFonts w:asciiTheme="majorHAnsi" w:hAnsiTheme="majorHAnsi" w:cstheme="majorHAnsi"/>
        </w:rPr>
        <w:t>power = ..................................................... W</w:t>
      </w:r>
    </w:p>
    <w:p w14:paraId="6A5181C3" w14:textId="77777777" w:rsidR="005E2CC7" w:rsidRPr="005E2CC7" w:rsidRDefault="005E2CC7" w:rsidP="005E2CC7">
      <w:pPr>
        <w:pStyle w:val="mark"/>
        <w:tabs>
          <w:tab w:val="clear" w:pos="9639"/>
          <w:tab w:val="right" w:pos="9638"/>
        </w:tabs>
        <w:rPr>
          <w:rFonts w:asciiTheme="majorHAnsi" w:hAnsiTheme="majorHAnsi" w:cstheme="majorHAnsi"/>
        </w:rPr>
      </w:pPr>
      <w:r w:rsidRPr="005E2CC7">
        <w:rPr>
          <w:rFonts w:asciiTheme="majorHAnsi" w:hAnsiTheme="majorHAnsi" w:cstheme="majorHAnsi"/>
        </w:rPr>
        <w:t>[3]</w:t>
      </w:r>
    </w:p>
    <w:p w14:paraId="53EBF4B3" w14:textId="77777777" w:rsidR="005E2CC7" w:rsidRPr="005E2CC7" w:rsidRDefault="005E2CC7" w:rsidP="005E2CC7">
      <w:pPr>
        <w:pStyle w:val="mark"/>
        <w:rPr>
          <w:rFonts w:asciiTheme="majorHAnsi" w:hAnsiTheme="majorHAnsi" w:cstheme="majorHAnsi"/>
        </w:rPr>
      </w:pPr>
      <w:r w:rsidRPr="005E2CC7">
        <w:rPr>
          <w:rFonts w:asciiTheme="majorHAnsi" w:hAnsiTheme="majorHAnsi" w:cstheme="majorHAnsi"/>
        </w:rPr>
        <w:t>[Total 6 marks]</w:t>
      </w:r>
    </w:p>
    <w:p w14:paraId="5B8BB533" w14:textId="19B34F07" w:rsidR="009A72D0" w:rsidRDefault="009A72D0" w:rsidP="009A72D0">
      <w:pPr>
        <w:rPr>
          <w:rFonts w:ascii="Calibri" w:hAnsi="Calibri" w:cs="Calibri"/>
          <w:sz w:val="24"/>
          <w:szCs w:val="24"/>
        </w:rPr>
      </w:pPr>
    </w:p>
    <w:p w14:paraId="0EEB8FCB" w14:textId="7DF826D3" w:rsidR="009A72D0" w:rsidRDefault="009A72D0" w:rsidP="009A72D0">
      <w:pPr>
        <w:rPr>
          <w:rFonts w:ascii="Calibri" w:hAnsi="Calibri" w:cs="Calibri"/>
          <w:sz w:val="24"/>
          <w:szCs w:val="24"/>
        </w:rPr>
      </w:pPr>
    </w:p>
    <w:p w14:paraId="33F662D1" w14:textId="049B283E" w:rsidR="009A72D0" w:rsidRDefault="009A72D0" w:rsidP="009A72D0">
      <w:pPr>
        <w:rPr>
          <w:rFonts w:ascii="Calibri" w:hAnsi="Calibri" w:cs="Calibri"/>
          <w:sz w:val="24"/>
          <w:szCs w:val="24"/>
        </w:rPr>
      </w:pPr>
    </w:p>
    <w:p w14:paraId="4F6383AD" w14:textId="37BF63AF" w:rsidR="003752FD" w:rsidRDefault="003752FD" w:rsidP="009A72D0">
      <w:pPr>
        <w:rPr>
          <w:rFonts w:ascii="Calibri" w:hAnsi="Calibri" w:cs="Calibri"/>
          <w:sz w:val="24"/>
          <w:szCs w:val="24"/>
        </w:rPr>
      </w:pPr>
    </w:p>
    <w:p w14:paraId="445FF043" w14:textId="2F912351" w:rsidR="003752FD" w:rsidRDefault="003752FD" w:rsidP="009A72D0">
      <w:pPr>
        <w:rPr>
          <w:rFonts w:ascii="Calibri" w:hAnsi="Calibri" w:cs="Calibri"/>
          <w:sz w:val="24"/>
          <w:szCs w:val="24"/>
        </w:rPr>
      </w:pPr>
    </w:p>
    <w:p w14:paraId="6E04A042" w14:textId="4284E8E8" w:rsidR="003752FD" w:rsidRDefault="003752FD" w:rsidP="009A72D0">
      <w:pPr>
        <w:rPr>
          <w:rFonts w:ascii="Calibri" w:hAnsi="Calibri" w:cs="Calibri"/>
          <w:sz w:val="24"/>
          <w:szCs w:val="24"/>
        </w:rPr>
      </w:pPr>
    </w:p>
    <w:p w14:paraId="7FE7D987" w14:textId="7C911AA8" w:rsidR="003752FD" w:rsidRDefault="003752FD" w:rsidP="009A72D0">
      <w:pPr>
        <w:rPr>
          <w:rFonts w:ascii="Calibri" w:hAnsi="Calibri" w:cs="Calibri"/>
          <w:sz w:val="24"/>
          <w:szCs w:val="24"/>
        </w:rPr>
      </w:pPr>
    </w:p>
    <w:p w14:paraId="65B8A0BB" w14:textId="76FB0FF4" w:rsidR="003752FD" w:rsidRDefault="003752FD" w:rsidP="009A72D0">
      <w:pPr>
        <w:rPr>
          <w:rFonts w:ascii="Calibri" w:hAnsi="Calibri" w:cs="Calibri"/>
          <w:sz w:val="24"/>
          <w:szCs w:val="24"/>
        </w:rPr>
      </w:pPr>
    </w:p>
    <w:p w14:paraId="18A004AB" w14:textId="4DDFE5DE" w:rsidR="003752FD" w:rsidRDefault="003752FD" w:rsidP="009A72D0">
      <w:pPr>
        <w:rPr>
          <w:rFonts w:ascii="Calibri" w:hAnsi="Calibri" w:cs="Calibri"/>
          <w:sz w:val="24"/>
          <w:szCs w:val="24"/>
        </w:rPr>
      </w:pPr>
    </w:p>
    <w:p w14:paraId="21825602" w14:textId="202A54D5" w:rsidR="003752FD" w:rsidRDefault="003752FD" w:rsidP="009A72D0">
      <w:pPr>
        <w:rPr>
          <w:rFonts w:ascii="Calibri" w:hAnsi="Calibri" w:cs="Calibri"/>
          <w:sz w:val="24"/>
          <w:szCs w:val="24"/>
        </w:rPr>
      </w:pPr>
    </w:p>
    <w:p w14:paraId="13053B82" w14:textId="4AC8B2AF" w:rsidR="003752FD" w:rsidRDefault="003752FD" w:rsidP="009A72D0">
      <w:pPr>
        <w:rPr>
          <w:rFonts w:ascii="Calibri" w:hAnsi="Calibri" w:cs="Calibri"/>
          <w:sz w:val="24"/>
          <w:szCs w:val="24"/>
        </w:rPr>
      </w:pPr>
    </w:p>
    <w:p w14:paraId="7DE96A4D" w14:textId="77777777" w:rsidR="003752FD" w:rsidRPr="003752FD" w:rsidRDefault="003752FD" w:rsidP="003752FD">
      <w:pPr>
        <w:pStyle w:val="TAPMain"/>
        <w:rPr>
          <w:rFonts w:asciiTheme="majorHAnsi" w:hAnsiTheme="majorHAnsi" w:cstheme="majorHAnsi"/>
          <w:i/>
          <w:iCs/>
        </w:rPr>
      </w:pPr>
      <w:r w:rsidRPr="003752FD">
        <w:rPr>
          <w:rFonts w:asciiTheme="majorHAnsi" w:hAnsiTheme="majorHAnsi" w:cstheme="majorHAnsi"/>
          <w:i/>
          <w:iCs/>
        </w:rPr>
        <w:lastRenderedPageBreak/>
        <w:t>Photoelectric effect questions</w:t>
      </w:r>
    </w:p>
    <w:p w14:paraId="7EA013F7" w14:textId="77777777" w:rsidR="003752FD" w:rsidRPr="003752FD" w:rsidRDefault="003752FD" w:rsidP="003752FD">
      <w:pPr>
        <w:pStyle w:val="TAPPara"/>
        <w:rPr>
          <w:rFonts w:asciiTheme="majorHAnsi" w:hAnsiTheme="majorHAnsi" w:cstheme="majorHAnsi"/>
        </w:rPr>
      </w:pPr>
    </w:p>
    <w:p w14:paraId="5E2ADEA5"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i/>
        </w:rPr>
        <w:t>hf</w:t>
      </w:r>
      <w:r w:rsidRPr="003752FD">
        <w:rPr>
          <w:rFonts w:asciiTheme="majorHAnsi" w:hAnsiTheme="majorHAnsi" w:cstheme="majorHAnsi"/>
        </w:rPr>
        <w:t xml:space="preserve"> = f + (1/2) </w:t>
      </w:r>
      <w:r w:rsidRPr="003752FD">
        <w:rPr>
          <w:rFonts w:asciiTheme="majorHAnsi" w:hAnsiTheme="majorHAnsi" w:cstheme="majorHAnsi"/>
          <w:i/>
        </w:rPr>
        <w:t>mv</w:t>
      </w:r>
      <w:r w:rsidRPr="003752FD">
        <w:rPr>
          <w:rFonts w:asciiTheme="majorHAnsi" w:hAnsiTheme="majorHAnsi" w:cstheme="majorHAnsi"/>
          <w:vertAlign w:val="superscript"/>
        </w:rPr>
        <w:t>2</w:t>
      </w:r>
      <w:r w:rsidRPr="003752FD">
        <w:rPr>
          <w:rFonts w:asciiTheme="majorHAnsi" w:hAnsiTheme="majorHAnsi" w:cstheme="majorHAnsi"/>
        </w:rPr>
        <w:t xml:space="preserve"> and hf = f + e</w:t>
      </w:r>
      <w:r w:rsidRPr="003752FD">
        <w:rPr>
          <w:rFonts w:asciiTheme="majorHAnsi" w:hAnsiTheme="majorHAnsi" w:cstheme="majorHAnsi"/>
          <w:i/>
        </w:rPr>
        <w:t>V</w:t>
      </w:r>
      <w:r w:rsidRPr="003752FD">
        <w:rPr>
          <w:rFonts w:asciiTheme="majorHAnsi" w:hAnsiTheme="majorHAnsi" w:cstheme="majorHAnsi"/>
          <w:vertAlign w:val="subscript"/>
        </w:rPr>
        <w:t>s</w:t>
      </w:r>
    </w:p>
    <w:p w14:paraId="2DAC39C8" w14:textId="77777777" w:rsidR="003752FD" w:rsidRPr="003752FD" w:rsidRDefault="003752FD" w:rsidP="003752FD">
      <w:pPr>
        <w:pStyle w:val="TAPPara"/>
        <w:rPr>
          <w:rFonts w:asciiTheme="majorHAnsi" w:hAnsiTheme="majorHAnsi" w:cstheme="majorHAnsi"/>
        </w:rPr>
      </w:pPr>
    </w:p>
    <w:p w14:paraId="43317F54"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e = 1.60 x 10</w:t>
      </w:r>
      <w:r w:rsidRPr="003752FD">
        <w:rPr>
          <w:rFonts w:asciiTheme="majorHAnsi" w:hAnsiTheme="majorHAnsi" w:cstheme="majorHAnsi"/>
          <w:vertAlign w:val="superscript"/>
        </w:rPr>
        <w:t xml:space="preserve">-19 </w:t>
      </w:r>
      <w:r w:rsidRPr="003752FD">
        <w:rPr>
          <w:rFonts w:asciiTheme="majorHAnsi" w:hAnsiTheme="majorHAnsi" w:cstheme="majorHAnsi"/>
        </w:rPr>
        <w:t xml:space="preserve">C, </w:t>
      </w:r>
    </w:p>
    <w:p w14:paraId="5CEE92E7"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h = 6.63 x 10</w:t>
      </w:r>
      <w:r w:rsidRPr="003752FD">
        <w:rPr>
          <w:rFonts w:asciiTheme="majorHAnsi" w:hAnsiTheme="majorHAnsi" w:cstheme="majorHAnsi"/>
          <w:vertAlign w:val="superscript"/>
        </w:rPr>
        <w:t xml:space="preserve">-34 </w:t>
      </w:r>
      <w:r w:rsidRPr="003752FD">
        <w:rPr>
          <w:rFonts w:asciiTheme="majorHAnsi" w:hAnsiTheme="majorHAnsi" w:cstheme="majorHAnsi"/>
        </w:rPr>
        <w:t xml:space="preserve">J s, </w:t>
      </w:r>
    </w:p>
    <w:p w14:paraId="47869C82"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mass of electron = 9.11 x 10</w:t>
      </w:r>
      <w:r w:rsidRPr="003752FD">
        <w:rPr>
          <w:rFonts w:asciiTheme="majorHAnsi" w:hAnsiTheme="majorHAnsi" w:cstheme="majorHAnsi"/>
          <w:vertAlign w:val="superscript"/>
        </w:rPr>
        <w:t xml:space="preserve">-31 </w:t>
      </w:r>
      <w:r w:rsidRPr="003752FD">
        <w:rPr>
          <w:rFonts w:asciiTheme="majorHAnsi" w:hAnsiTheme="majorHAnsi" w:cstheme="majorHAnsi"/>
        </w:rPr>
        <w:t>kg</w:t>
      </w:r>
    </w:p>
    <w:p w14:paraId="122EF2FB" w14:textId="77777777" w:rsidR="003752FD" w:rsidRPr="003752FD" w:rsidRDefault="003752FD" w:rsidP="003752FD">
      <w:pPr>
        <w:pStyle w:val="TAPPara"/>
        <w:rPr>
          <w:rFonts w:asciiTheme="majorHAnsi" w:hAnsiTheme="majorHAnsi" w:cstheme="majorHAnsi"/>
        </w:rPr>
      </w:pPr>
    </w:p>
    <w:p w14:paraId="2E2C532A"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1 </w:t>
      </w:r>
      <w:r w:rsidRPr="003752FD">
        <w:rPr>
          <w:rFonts w:asciiTheme="majorHAnsi" w:hAnsiTheme="majorHAnsi" w:cstheme="majorHAnsi"/>
        </w:rPr>
        <w:tab/>
        <w:t>The work function for lithium is 4.6 x 10</w:t>
      </w:r>
      <w:r w:rsidRPr="003752FD">
        <w:rPr>
          <w:rFonts w:asciiTheme="majorHAnsi" w:hAnsiTheme="majorHAnsi" w:cstheme="majorHAnsi"/>
          <w:vertAlign w:val="superscript"/>
        </w:rPr>
        <w:t>-19</w:t>
      </w:r>
      <w:r w:rsidRPr="003752FD">
        <w:rPr>
          <w:rFonts w:asciiTheme="majorHAnsi" w:hAnsiTheme="majorHAnsi" w:cstheme="majorHAnsi"/>
        </w:rPr>
        <w:t xml:space="preserve"> J.</w:t>
      </w:r>
    </w:p>
    <w:p w14:paraId="757F2CC6"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(a) </w:t>
      </w:r>
      <w:r w:rsidRPr="003752FD">
        <w:rPr>
          <w:rFonts w:asciiTheme="majorHAnsi" w:hAnsiTheme="majorHAnsi" w:cstheme="majorHAnsi"/>
        </w:rPr>
        <w:tab/>
        <w:t>Calculate the lowest frequency of light that will cause photoelectric emission.</w:t>
      </w:r>
    </w:p>
    <w:p w14:paraId="2AE5A2D0"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(b) </w:t>
      </w:r>
      <w:r w:rsidRPr="003752FD">
        <w:rPr>
          <w:rFonts w:asciiTheme="majorHAnsi" w:hAnsiTheme="majorHAnsi" w:cstheme="majorHAnsi"/>
        </w:rPr>
        <w:tab/>
        <w:t>What is the maximum energy of the electrons emitted when light of 7.3 x 10</w:t>
      </w:r>
      <w:r w:rsidRPr="003752FD">
        <w:rPr>
          <w:rFonts w:asciiTheme="majorHAnsi" w:hAnsiTheme="majorHAnsi" w:cstheme="majorHAnsi"/>
          <w:vertAlign w:val="superscript"/>
        </w:rPr>
        <w:t>14</w:t>
      </w:r>
      <w:r w:rsidRPr="003752FD">
        <w:rPr>
          <w:rFonts w:asciiTheme="majorHAnsi" w:hAnsiTheme="majorHAnsi" w:cstheme="majorHAnsi"/>
        </w:rPr>
        <w:t xml:space="preserve"> Hz is used? </w:t>
      </w:r>
    </w:p>
    <w:p w14:paraId="46A3DB35" w14:textId="77777777" w:rsidR="003752FD" w:rsidRPr="003752FD" w:rsidRDefault="003752FD" w:rsidP="003752FD">
      <w:pPr>
        <w:pStyle w:val="TAPPara"/>
        <w:rPr>
          <w:rFonts w:asciiTheme="majorHAnsi" w:hAnsiTheme="majorHAnsi" w:cstheme="majorHAnsi"/>
        </w:rPr>
      </w:pPr>
    </w:p>
    <w:p w14:paraId="171D4B56"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2 </w:t>
      </w:r>
      <w:r w:rsidRPr="003752FD">
        <w:rPr>
          <w:rFonts w:asciiTheme="majorHAnsi" w:hAnsiTheme="majorHAnsi" w:cstheme="majorHAnsi"/>
        </w:rPr>
        <w:tab/>
        <w:t>Complete the table.</w:t>
      </w:r>
    </w:p>
    <w:p w14:paraId="59DFD5DE" w14:textId="77777777" w:rsidR="003752FD" w:rsidRPr="003752FD" w:rsidRDefault="003752FD" w:rsidP="003752FD">
      <w:pPr>
        <w:pStyle w:val="TAPPara"/>
        <w:rPr>
          <w:rFonts w:asciiTheme="majorHAnsi" w:hAnsiTheme="majorHAnsi" w:cstheme="majorHAnsi"/>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0"/>
        <w:gridCol w:w="1402"/>
        <w:gridCol w:w="1402"/>
        <w:gridCol w:w="1060"/>
        <w:gridCol w:w="1785"/>
      </w:tblGrid>
      <w:tr w:rsidR="003752FD" w:rsidRPr="003752FD" w14:paraId="30398BB4" w14:textId="77777777" w:rsidTr="003752FD">
        <w:tc>
          <w:tcPr>
            <w:tcW w:w="0" w:type="auto"/>
            <w:tcBorders>
              <w:top w:val="single" w:sz="4" w:space="0" w:color="auto"/>
              <w:left w:val="single" w:sz="4" w:space="0" w:color="auto"/>
              <w:bottom w:val="single" w:sz="4" w:space="0" w:color="auto"/>
              <w:right w:val="single" w:sz="4" w:space="0" w:color="auto"/>
            </w:tcBorders>
            <w:vAlign w:val="center"/>
            <w:hideMark/>
          </w:tcPr>
          <w:p w14:paraId="7B1C8541"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Metal</w:t>
            </w:r>
          </w:p>
        </w:tc>
        <w:tc>
          <w:tcPr>
            <w:tcW w:w="0" w:type="auto"/>
            <w:tcBorders>
              <w:top w:val="single" w:sz="4" w:space="0" w:color="auto"/>
              <w:left w:val="single" w:sz="4" w:space="0" w:color="auto"/>
              <w:bottom w:val="single" w:sz="4" w:space="0" w:color="auto"/>
              <w:right w:val="single" w:sz="4" w:space="0" w:color="auto"/>
            </w:tcBorders>
            <w:vAlign w:val="center"/>
            <w:hideMark/>
          </w:tcPr>
          <w:p w14:paraId="10310621"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Work Function</w:t>
            </w:r>
          </w:p>
          <w:p w14:paraId="43C4C8AD"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/eV</w:t>
            </w:r>
          </w:p>
        </w:tc>
        <w:tc>
          <w:tcPr>
            <w:tcW w:w="0" w:type="auto"/>
            <w:tcBorders>
              <w:top w:val="single" w:sz="4" w:space="0" w:color="auto"/>
              <w:left w:val="single" w:sz="4" w:space="0" w:color="auto"/>
              <w:bottom w:val="single" w:sz="4" w:space="0" w:color="auto"/>
              <w:right w:val="single" w:sz="4" w:space="0" w:color="auto"/>
            </w:tcBorders>
            <w:vAlign w:val="center"/>
            <w:hideMark/>
          </w:tcPr>
          <w:p w14:paraId="6F536086"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Work Function</w:t>
            </w:r>
          </w:p>
          <w:p w14:paraId="6CAAE00D"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/J</w:t>
            </w:r>
          </w:p>
        </w:tc>
        <w:tc>
          <w:tcPr>
            <w:tcW w:w="0" w:type="auto"/>
            <w:tcBorders>
              <w:top w:val="single" w:sz="4" w:space="0" w:color="auto"/>
              <w:left w:val="single" w:sz="4" w:space="0" w:color="auto"/>
              <w:bottom w:val="single" w:sz="4" w:space="0" w:color="auto"/>
              <w:right w:val="single" w:sz="4" w:space="0" w:color="auto"/>
            </w:tcBorders>
            <w:vAlign w:val="center"/>
            <w:hideMark/>
          </w:tcPr>
          <w:p w14:paraId="726237CC"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Frequency</w:t>
            </w:r>
          </w:p>
          <w:p w14:paraId="3D038EA9"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used /Hz</w:t>
            </w:r>
          </w:p>
        </w:tc>
        <w:tc>
          <w:tcPr>
            <w:tcW w:w="0" w:type="auto"/>
            <w:tcBorders>
              <w:top w:val="single" w:sz="4" w:space="0" w:color="auto"/>
              <w:left w:val="single" w:sz="4" w:space="0" w:color="auto"/>
              <w:bottom w:val="single" w:sz="4" w:space="0" w:color="auto"/>
              <w:right w:val="single" w:sz="4" w:space="0" w:color="auto"/>
            </w:tcBorders>
            <w:vAlign w:val="center"/>
            <w:hideMark/>
          </w:tcPr>
          <w:p w14:paraId="4C84C57B"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Maximum KE of</w:t>
            </w:r>
          </w:p>
          <w:p w14:paraId="1C98E297"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Ejected electrons /J</w:t>
            </w:r>
          </w:p>
        </w:tc>
      </w:tr>
      <w:tr w:rsidR="003752FD" w:rsidRPr="003752FD" w14:paraId="11031B19" w14:textId="77777777" w:rsidTr="003752FD">
        <w:tc>
          <w:tcPr>
            <w:tcW w:w="0" w:type="auto"/>
            <w:tcBorders>
              <w:top w:val="single" w:sz="4" w:space="0" w:color="auto"/>
              <w:left w:val="single" w:sz="4" w:space="0" w:color="auto"/>
              <w:bottom w:val="single" w:sz="4" w:space="0" w:color="auto"/>
              <w:right w:val="single" w:sz="4" w:space="0" w:color="auto"/>
            </w:tcBorders>
            <w:hideMark/>
          </w:tcPr>
          <w:p w14:paraId="2AB151DB"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Sodium</w:t>
            </w:r>
          </w:p>
        </w:tc>
        <w:tc>
          <w:tcPr>
            <w:tcW w:w="0" w:type="auto"/>
            <w:tcBorders>
              <w:top w:val="single" w:sz="4" w:space="0" w:color="auto"/>
              <w:left w:val="single" w:sz="4" w:space="0" w:color="auto"/>
              <w:bottom w:val="single" w:sz="4" w:space="0" w:color="auto"/>
              <w:right w:val="single" w:sz="4" w:space="0" w:color="auto"/>
            </w:tcBorders>
            <w:vAlign w:val="center"/>
            <w:hideMark/>
          </w:tcPr>
          <w:p w14:paraId="6F9E13C0"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2.28</w:t>
            </w:r>
          </w:p>
        </w:tc>
        <w:tc>
          <w:tcPr>
            <w:tcW w:w="0" w:type="auto"/>
            <w:tcBorders>
              <w:top w:val="single" w:sz="4" w:space="0" w:color="auto"/>
              <w:left w:val="single" w:sz="4" w:space="0" w:color="auto"/>
              <w:bottom w:val="single" w:sz="4" w:space="0" w:color="auto"/>
              <w:right w:val="single" w:sz="4" w:space="0" w:color="auto"/>
            </w:tcBorders>
            <w:vAlign w:val="center"/>
          </w:tcPr>
          <w:p w14:paraId="1E689ABF" w14:textId="77777777" w:rsidR="003752FD" w:rsidRPr="003752FD" w:rsidRDefault="003752FD">
            <w:pPr>
              <w:pStyle w:val="TAPPara"/>
              <w:rPr>
                <w:rFonts w:asciiTheme="majorHAnsi" w:hAnsiTheme="majorHAnsi" w:cstheme="majorHAnsi"/>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2E055DBD"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6 x 10</w:t>
            </w:r>
            <w:r w:rsidRPr="003752FD">
              <w:rPr>
                <w:rFonts w:asciiTheme="majorHAnsi" w:hAnsiTheme="majorHAnsi" w:cstheme="majorHAnsi"/>
                <w:vertAlign w:val="superscript"/>
              </w:rPr>
              <w:t>14</w:t>
            </w:r>
          </w:p>
        </w:tc>
        <w:tc>
          <w:tcPr>
            <w:tcW w:w="0" w:type="auto"/>
            <w:tcBorders>
              <w:top w:val="single" w:sz="4" w:space="0" w:color="auto"/>
              <w:left w:val="single" w:sz="4" w:space="0" w:color="auto"/>
              <w:bottom w:val="single" w:sz="4" w:space="0" w:color="auto"/>
              <w:right w:val="single" w:sz="4" w:space="0" w:color="auto"/>
            </w:tcBorders>
            <w:vAlign w:val="center"/>
          </w:tcPr>
          <w:p w14:paraId="1EE9F906" w14:textId="77777777" w:rsidR="003752FD" w:rsidRPr="003752FD" w:rsidRDefault="003752FD">
            <w:pPr>
              <w:pStyle w:val="TAPPara"/>
              <w:rPr>
                <w:rFonts w:asciiTheme="majorHAnsi" w:hAnsiTheme="majorHAnsi" w:cstheme="majorHAnsi"/>
              </w:rPr>
            </w:pPr>
          </w:p>
        </w:tc>
      </w:tr>
      <w:tr w:rsidR="003752FD" w:rsidRPr="003752FD" w14:paraId="1DC4904B" w14:textId="77777777" w:rsidTr="003752FD">
        <w:tc>
          <w:tcPr>
            <w:tcW w:w="0" w:type="auto"/>
            <w:tcBorders>
              <w:top w:val="single" w:sz="4" w:space="0" w:color="auto"/>
              <w:left w:val="single" w:sz="4" w:space="0" w:color="auto"/>
              <w:bottom w:val="single" w:sz="4" w:space="0" w:color="auto"/>
              <w:right w:val="single" w:sz="4" w:space="0" w:color="auto"/>
            </w:tcBorders>
            <w:hideMark/>
          </w:tcPr>
          <w:p w14:paraId="3F333F3C"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Potassium</w:t>
            </w:r>
          </w:p>
        </w:tc>
        <w:tc>
          <w:tcPr>
            <w:tcW w:w="0" w:type="auto"/>
            <w:tcBorders>
              <w:top w:val="single" w:sz="4" w:space="0" w:color="auto"/>
              <w:left w:val="single" w:sz="4" w:space="0" w:color="auto"/>
              <w:bottom w:val="single" w:sz="4" w:space="0" w:color="auto"/>
              <w:right w:val="single" w:sz="4" w:space="0" w:color="auto"/>
            </w:tcBorders>
            <w:vAlign w:val="center"/>
          </w:tcPr>
          <w:p w14:paraId="2C0DC0A2" w14:textId="77777777" w:rsidR="003752FD" w:rsidRPr="003752FD" w:rsidRDefault="003752FD">
            <w:pPr>
              <w:pStyle w:val="TAPPara"/>
              <w:rPr>
                <w:rFonts w:asciiTheme="majorHAnsi" w:hAnsiTheme="majorHAnsi" w:cstheme="majorHAnsi"/>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26A3C68B"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3.68 x 10</w:t>
            </w:r>
            <w:r w:rsidRPr="003752FD">
              <w:rPr>
                <w:rFonts w:asciiTheme="majorHAnsi" w:hAnsiTheme="majorHAnsi" w:cstheme="majorHAnsi"/>
                <w:vertAlign w:val="superscript"/>
              </w:rPr>
              <w:t>-19</w:t>
            </w:r>
          </w:p>
        </w:tc>
        <w:tc>
          <w:tcPr>
            <w:tcW w:w="0" w:type="auto"/>
            <w:tcBorders>
              <w:top w:val="single" w:sz="4" w:space="0" w:color="auto"/>
              <w:left w:val="single" w:sz="4" w:space="0" w:color="auto"/>
              <w:bottom w:val="single" w:sz="4" w:space="0" w:color="auto"/>
              <w:right w:val="single" w:sz="4" w:space="0" w:color="auto"/>
            </w:tcBorders>
            <w:vAlign w:val="center"/>
          </w:tcPr>
          <w:p w14:paraId="7404851B" w14:textId="77777777" w:rsidR="003752FD" w:rsidRPr="003752FD" w:rsidRDefault="003752FD">
            <w:pPr>
              <w:pStyle w:val="TAPPara"/>
              <w:rPr>
                <w:rFonts w:asciiTheme="majorHAnsi" w:hAnsiTheme="majorHAnsi" w:cstheme="majorHAnsi"/>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6C734901"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0.32 x 10</w:t>
            </w:r>
            <w:r w:rsidRPr="003752FD">
              <w:rPr>
                <w:rFonts w:asciiTheme="majorHAnsi" w:hAnsiTheme="majorHAnsi" w:cstheme="majorHAnsi"/>
                <w:vertAlign w:val="superscript"/>
              </w:rPr>
              <w:t>-19</w:t>
            </w:r>
          </w:p>
        </w:tc>
      </w:tr>
      <w:tr w:rsidR="003752FD" w:rsidRPr="003752FD" w14:paraId="42EE250F" w14:textId="77777777" w:rsidTr="003752FD">
        <w:tc>
          <w:tcPr>
            <w:tcW w:w="0" w:type="auto"/>
            <w:tcBorders>
              <w:top w:val="single" w:sz="4" w:space="0" w:color="auto"/>
              <w:left w:val="single" w:sz="4" w:space="0" w:color="auto"/>
              <w:bottom w:val="single" w:sz="4" w:space="0" w:color="auto"/>
              <w:right w:val="single" w:sz="4" w:space="0" w:color="auto"/>
            </w:tcBorders>
            <w:hideMark/>
          </w:tcPr>
          <w:p w14:paraId="18E05A80"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Lithium</w:t>
            </w:r>
          </w:p>
        </w:tc>
        <w:tc>
          <w:tcPr>
            <w:tcW w:w="0" w:type="auto"/>
            <w:tcBorders>
              <w:top w:val="single" w:sz="4" w:space="0" w:color="auto"/>
              <w:left w:val="single" w:sz="4" w:space="0" w:color="auto"/>
              <w:bottom w:val="single" w:sz="4" w:space="0" w:color="auto"/>
              <w:right w:val="single" w:sz="4" w:space="0" w:color="auto"/>
            </w:tcBorders>
            <w:vAlign w:val="center"/>
            <w:hideMark/>
          </w:tcPr>
          <w:p w14:paraId="71FC9E63"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2.9</w:t>
            </w:r>
          </w:p>
        </w:tc>
        <w:tc>
          <w:tcPr>
            <w:tcW w:w="0" w:type="auto"/>
            <w:tcBorders>
              <w:top w:val="single" w:sz="4" w:space="0" w:color="auto"/>
              <w:left w:val="single" w:sz="4" w:space="0" w:color="auto"/>
              <w:bottom w:val="single" w:sz="4" w:space="0" w:color="auto"/>
              <w:right w:val="single" w:sz="4" w:space="0" w:color="auto"/>
            </w:tcBorders>
            <w:vAlign w:val="center"/>
          </w:tcPr>
          <w:p w14:paraId="03553D85" w14:textId="77777777" w:rsidR="003752FD" w:rsidRPr="003752FD" w:rsidRDefault="003752FD">
            <w:pPr>
              <w:pStyle w:val="TAPPara"/>
              <w:rPr>
                <w:rFonts w:asciiTheme="majorHAnsi" w:hAnsiTheme="majorHAnsi" w:cstheme="majorHAnsi"/>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7825CD09"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1 x 10</w:t>
            </w:r>
            <w:r w:rsidRPr="003752FD">
              <w:rPr>
                <w:rFonts w:asciiTheme="majorHAnsi" w:hAnsiTheme="majorHAnsi" w:cstheme="majorHAnsi"/>
                <w:vertAlign w:val="superscript"/>
              </w:rPr>
              <w:t>15</w:t>
            </w:r>
          </w:p>
        </w:tc>
        <w:tc>
          <w:tcPr>
            <w:tcW w:w="0" w:type="auto"/>
            <w:tcBorders>
              <w:top w:val="single" w:sz="4" w:space="0" w:color="auto"/>
              <w:left w:val="single" w:sz="4" w:space="0" w:color="auto"/>
              <w:bottom w:val="single" w:sz="4" w:space="0" w:color="auto"/>
              <w:right w:val="single" w:sz="4" w:space="0" w:color="auto"/>
            </w:tcBorders>
            <w:vAlign w:val="center"/>
          </w:tcPr>
          <w:p w14:paraId="5D37DB8A" w14:textId="77777777" w:rsidR="003752FD" w:rsidRPr="003752FD" w:rsidRDefault="003752FD">
            <w:pPr>
              <w:pStyle w:val="TAPPara"/>
              <w:rPr>
                <w:rFonts w:asciiTheme="majorHAnsi" w:hAnsiTheme="majorHAnsi" w:cstheme="majorHAnsi"/>
              </w:rPr>
            </w:pPr>
          </w:p>
        </w:tc>
      </w:tr>
      <w:tr w:rsidR="003752FD" w:rsidRPr="003752FD" w14:paraId="6657B399" w14:textId="77777777" w:rsidTr="003752FD">
        <w:tc>
          <w:tcPr>
            <w:tcW w:w="0" w:type="auto"/>
            <w:tcBorders>
              <w:top w:val="single" w:sz="4" w:space="0" w:color="auto"/>
              <w:left w:val="single" w:sz="4" w:space="0" w:color="auto"/>
              <w:bottom w:val="single" w:sz="4" w:space="0" w:color="auto"/>
              <w:right w:val="single" w:sz="4" w:space="0" w:color="auto"/>
            </w:tcBorders>
            <w:hideMark/>
          </w:tcPr>
          <w:p w14:paraId="451087D1"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Aluminium</w:t>
            </w:r>
          </w:p>
        </w:tc>
        <w:tc>
          <w:tcPr>
            <w:tcW w:w="0" w:type="auto"/>
            <w:tcBorders>
              <w:top w:val="single" w:sz="4" w:space="0" w:color="auto"/>
              <w:left w:val="single" w:sz="4" w:space="0" w:color="auto"/>
              <w:bottom w:val="single" w:sz="4" w:space="0" w:color="auto"/>
              <w:right w:val="single" w:sz="4" w:space="0" w:color="auto"/>
            </w:tcBorders>
            <w:vAlign w:val="center"/>
            <w:hideMark/>
          </w:tcPr>
          <w:p w14:paraId="26372ED3"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4.1</w:t>
            </w:r>
          </w:p>
        </w:tc>
        <w:tc>
          <w:tcPr>
            <w:tcW w:w="0" w:type="auto"/>
            <w:tcBorders>
              <w:top w:val="single" w:sz="4" w:space="0" w:color="auto"/>
              <w:left w:val="single" w:sz="4" w:space="0" w:color="auto"/>
              <w:bottom w:val="single" w:sz="4" w:space="0" w:color="auto"/>
              <w:right w:val="single" w:sz="4" w:space="0" w:color="auto"/>
            </w:tcBorders>
            <w:vAlign w:val="center"/>
          </w:tcPr>
          <w:p w14:paraId="2E0C1C96" w14:textId="77777777" w:rsidR="003752FD" w:rsidRPr="003752FD" w:rsidRDefault="003752FD">
            <w:pPr>
              <w:pStyle w:val="TAPPara"/>
              <w:rPr>
                <w:rFonts w:asciiTheme="majorHAnsi" w:hAnsiTheme="majorHAnsi" w:cstheme="majorHAnsi"/>
              </w:rPr>
            </w:pPr>
          </w:p>
        </w:tc>
        <w:tc>
          <w:tcPr>
            <w:tcW w:w="0" w:type="auto"/>
            <w:tcBorders>
              <w:top w:val="single" w:sz="4" w:space="0" w:color="auto"/>
              <w:left w:val="single" w:sz="4" w:space="0" w:color="auto"/>
              <w:bottom w:val="single" w:sz="4" w:space="0" w:color="auto"/>
              <w:right w:val="single" w:sz="4" w:space="0" w:color="auto"/>
            </w:tcBorders>
            <w:vAlign w:val="center"/>
          </w:tcPr>
          <w:p w14:paraId="21B1685B" w14:textId="77777777" w:rsidR="003752FD" w:rsidRPr="003752FD" w:rsidRDefault="003752FD">
            <w:pPr>
              <w:pStyle w:val="TAPPara"/>
              <w:rPr>
                <w:rFonts w:asciiTheme="majorHAnsi" w:hAnsiTheme="majorHAnsi" w:cstheme="majorHAnsi"/>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2DFD37F0"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0.35 x 10</w:t>
            </w:r>
            <w:r w:rsidRPr="003752FD">
              <w:rPr>
                <w:rFonts w:asciiTheme="majorHAnsi" w:hAnsiTheme="majorHAnsi" w:cstheme="majorHAnsi"/>
                <w:vertAlign w:val="superscript"/>
              </w:rPr>
              <w:t>-19</w:t>
            </w:r>
          </w:p>
        </w:tc>
      </w:tr>
      <w:tr w:rsidR="003752FD" w:rsidRPr="003752FD" w14:paraId="33EEC65C" w14:textId="77777777" w:rsidTr="003752FD">
        <w:tc>
          <w:tcPr>
            <w:tcW w:w="0" w:type="auto"/>
            <w:tcBorders>
              <w:top w:val="single" w:sz="4" w:space="0" w:color="auto"/>
              <w:left w:val="single" w:sz="4" w:space="0" w:color="auto"/>
              <w:bottom w:val="single" w:sz="4" w:space="0" w:color="auto"/>
              <w:right w:val="single" w:sz="4" w:space="0" w:color="auto"/>
            </w:tcBorders>
            <w:hideMark/>
          </w:tcPr>
          <w:p w14:paraId="4D91E460"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Zinc</w:t>
            </w:r>
          </w:p>
        </w:tc>
        <w:tc>
          <w:tcPr>
            <w:tcW w:w="0" w:type="auto"/>
            <w:tcBorders>
              <w:top w:val="single" w:sz="4" w:space="0" w:color="auto"/>
              <w:left w:val="single" w:sz="4" w:space="0" w:color="auto"/>
              <w:bottom w:val="single" w:sz="4" w:space="0" w:color="auto"/>
              <w:right w:val="single" w:sz="4" w:space="0" w:color="auto"/>
            </w:tcBorders>
            <w:vAlign w:val="center"/>
            <w:hideMark/>
          </w:tcPr>
          <w:p w14:paraId="70F31103"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4.3</w:t>
            </w:r>
          </w:p>
        </w:tc>
        <w:tc>
          <w:tcPr>
            <w:tcW w:w="0" w:type="auto"/>
            <w:tcBorders>
              <w:top w:val="single" w:sz="4" w:space="0" w:color="auto"/>
              <w:left w:val="single" w:sz="4" w:space="0" w:color="auto"/>
              <w:bottom w:val="single" w:sz="4" w:space="0" w:color="auto"/>
              <w:right w:val="single" w:sz="4" w:space="0" w:color="auto"/>
            </w:tcBorders>
            <w:vAlign w:val="center"/>
          </w:tcPr>
          <w:p w14:paraId="37E08DA3" w14:textId="77777777" w:rsidR="003752FD" w:rsidRPr="003752FD" w:rsidRDefault="003752FD">
            <w:pPr>
              <w:pStyle w:val="TAPPara"/>
              <w:rPr>
                <w:rFonts w:asciiTheme="majorHAnsi" w:hAnsiTheme="majorHAnsi" w:cstheme="majorHAnsi"/>
              </w:rPr>
            </w:pPr>
          </w:p>
        </w:tc>
        <w:tc>
          <w:tcPr>
            <w:tcW w:w="0" w:type="auto"/>
            <w:tcBorders>
              <w:top w:val="single" w:sz="4" w:space="0" w:color="auto"/>
              <w:left w:val="single" w:sz="4" w:space="0" w:color="auto"/>
              <w:bottom w:val="single" w:sz="4" w:space="0" w:color="auto"/>
              <w:right w:val="single" w:sz="4" w:space="0" w:color="auto"/>
            </w:tcBorders>
            <w:vAlign w:val="center"/>
          </w:tcPr>
          <w:p w14:paraId="3CA66F45" w14:textId="77777777" w:rsidR="003752FD" w:rsidRPr="003752FD" w:rsidRDefault="003752FD">
            <w:pPr>
              <w:pStyle w:val="TAPPara"/>
              <w:rPr>
                <w:rFonts w:asciiTheme="majorHAnsi" w:hAnsiTheme="majorHAnsi" w:cstheme="majorHAnsi"/>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580787BA"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1.12 x 10</w:t>
            </w:r>
            <w:r w:rsidRPr="003752FD">
              <w:rPr>
                <w:rFonts w:asciiTheme="majorHAnsi" w:hAnsiTheme="majorHAnsi" w:cstheme="majorHAnsi"/>
                <w:vertAlign w:val="superscript"/>
              </w:rPr>
              <w:t>-19</w:t>
            </w:r>
          </w:p>
        </w:tc>
      </w:tr>
      <w:tr w:rsidR="003752FD" w:rsidRPr="003752FD" w14:paraId="74620A83" w14:textId="77777777" w:rsidTr="003752FD">
        <w:tc>
          <w:tcPr>
            <w:tcW w:w="0" w:type="auto"/>
            <w:tcBorders>
              <w:top w:val="single" w:sz="4" w:space="0" w:color="auto"/>
              <w:left w:val="single" w:sz="4" w:space="0" w:color="auto"/>
              <w:bottom w:val="single" w:sz="4" w:space="0" w:color="auto"/>
              <w:right w:val="single" w:sz="4" w:space="0" w:color="auto"/>
            </w:tcBorders>
            <w:hideMark/>
          </w:tcPr>
          <w:p w14:paraId="6A3C7E74"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Copper</w:t>
            </w:r>
          </w:p>
        </w:tc>
        <w:tc>
          <w:tcPr>
            <w:tcW w:w="0" w:type="auto"/>
            <w:tcBorders>
              <w:top w:val="single" w:sz="4" w:space="0" w:color="auto"/>
              <w:left w:val="single" w:sz="4" w:space="0" w:color="auto"/>
              <w:bottom w:val="single" w:sz="4" w:space="0" w:color="auto"/>
              <w:right w:val="single" w:sz="4" w:space="0" w:color="auto"/>
            </w:tcBorders>
            <w:vAlign w:val="center"/>
          </w:tcPr>
          <w:p w14:paraId="2DCC0979" w14:textId="77777777" w:rsidR="003752FD" w:rsidRPr="003752FD" w:rsidRDefault="003752FD">
            <w:pPr>
              <w:pStyle w:val="TAPPara"/>
              <w:rPr>
                <w:rFonts w:asciiTheme="majorHAnsi" w:hAnsiTheme="majorHAnsi" w:cstheme="majorHAnsi"/>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07943EED"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7.36 x 10</w:t>
            </w:r>
            <w:r w:rsidRPr="003752FD">
              <w:rPr>
                <w:rFonts w:asciiTheme="majorHAnsi" w:hAnsiTheme="majorHAnsi" w:cstheme="majorHAnsi"/>
                <w:vertAlign w:val="superscript"/>
              </w:rPr>
              <w:t>-19</w:t>
            </w:r>
          </w:p>
        </w:tc>
        <w:tc>
          <w:tcPr>
            <w:tcW w:w="0" w:type="auto"/>
            <w:tcBorders>
              <w:top w:val="single" w:sz="4" w:space="0" w:color="auto"/>
              <w:left w:val="single" w:sz="4" w:space="0" w:color="auto"/>
              <w:bottom w:val="single" w:sz="4" w:space="0" w:color="auto"/>
              <w:right w:val="single" w:sz="4" w:space="0" w:color="auto"/>
            </w:tcBorders>
            <w:vAlign w:val="center"/>
            <w:hideMark/>
          </w:tcPr>
          <w:p w14:paraId="5D3EC703" w14:textId="77777777" w:rsidR="003752FD" w:rsidRPr="003752FD" w:rsidRDefault="003752FD">
            <w:pPr>
              <w:pStyle w:val="TAPPara"/>
              <w:rPr>
                <w:rFonts w:asciiTheme="majorHAnsi" w:hAnsiTheme="majorHAnsi" w:cstheme="majorHAnsi"/>
              </w:rPr>
            </w:pPr>
            <w:r w:rsidRPr="003752FD">
              <w:rPr>
                <w:rFonts w:asciiTheme="majorHAnsi" w:hAnsiTheme="majorHAnsi" w:cstheme="majorHAnsi"/>
              </w:rPr>
              <w:t>1 x 10</w:t>
            </w:r>
            <w:r w:rsidRPr="003752FD">
              <w:rPr>
                <w:rFonts w:asciiTheme="majorHAnsi" w:hAnsiTheme="majorHAnsi" w:cstheme="majorHAnsi"/>
                <w:vertAlign w:val="superscript"/>
              </w:rPr>
              <w:t>15</w:t>
            </w:r>
          </w:p>
        </w:tc>
        <w:tc>
          <w:tcPr>
            <w:tcW w:w="0" w:type="auto"/>
            <w:tcBorders>
              <w:top w:val="single" w:sz="4" w:space="0" w:color="auto"/>
              <w:left w:val="single" w:sz="4" w:space="0" w:color="auto"/>
              <w:bottom w:val="single" w:sz="4" w:space="0" w:color="auto"/>
              <w:right w:val="single" w:sz="4" w:space="0" w:color="auto"/>
            </w:tcBorders>
            <w:vAlign w:val="center"/>
          </w:tcPr>
          <w:p w14:paraId="4C65B1C7" w14:textId="77777777" w:rsidR="003752FD" w:rsidRPr="003752FD" w:rsidRDefault="003752FD">
            <w:pPr>
              <w:pStyle w:val="TAPPara"/>
              <w:rPr>
                <w:rFonts w:asciiTheme="majorHAnsi" w:hAnsiTheme="majorHAnsi" w:cstheme="majorHAnsi"/>
              </w:rPr>
            </w:pPr>
          </w:p>
        </w:tc>
      </w:tr>
    </w:tbl>
    <w:p w14:paraId="703A4104" w14:textId="77777777" w:rsidR="003752FD" w:rsidRPr="003752FD" w:rsidRDefault="003752FD" w:rsidP="003752FD">
      <w:pPr>
        <w:pStyle w:val="TAPPara"/>
        <w:rPr>
          <w:rFonts w:asciiTheme="majorHAnsi" w:hAnsiTheme="majorHAnsi" w:cstheme="majorHAnsi"/>
        </w:rPr>
      </w:pPr>
    </w:p>
    <w:p w14:paraId="05DD395B"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3 </w:t>
      </w:r>
      <w:r w:rsidRPr="003752FD">
        <w:rPr>
          <w:rFonts w:asciiTheme="majorHAnsi" w:hAnsiTheme="majorHAnsi" w:cstheme="majorHAnsi"/>
        </w:rPr>
        <w:tab/>
        <w:t>The stopping potential when a frequency of 1.61 x 10</w:t>
      </w:r>
      <w:r w:rsidRPr="003752FD">
        <w:rPr>
          <w:rFonts w:asciiTheme="majorHAnsi" w:hAnsiTheme="majorHAnsi" w:cstheme="majorHAnsi"/>
          <w:vertAlign w:val="superscript"/>
        </w:rPr>
        <w:t>15</w:t>
      </w:r>
      <w:r w:rsidRPr="003752FD">
        <w:rPr>
          <w:rFonts w:asciiTheme="majorHAnsi" w:hAnsiTheme="majorHAnsi" w:cstheme="majorHAnsi"/>
        </w:rPr>
        <w:t xml:space="preserve"> Hz is shone on a metal is 3 V.</w:t>
      </w:r>
    </w:p>
    <w:p w14:paraId="12EE1820"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(a) </w:t>
      </w:r>
      <w:r w:rsidRPr="003752FD">
        <w:rPr>
          <w:rFonts w:asciiTheme="majorHAnsi" w:hAnsiTheme="majorHAnsi" w:cstheme="majorHAnsi"/>
        </w:rPr>
        <w:tab/>
        <w:t>What is energy transferred by each photon?</w:t>
      </w:r>
    </w:p>
    <w:p w14:paraId="532042B7"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(b) </w:t>
      </w:r>
      <w:r w:rsidRPr="003752FD">
        <w:rPr>
          <w:rFonts w:asciiTheme="majorHAnsi" w:hAnsiTheme="majorHAnsi" w:cstheme="majorHAnsi"/>
        </w:rPr>
        <w:tab/>
        <w:t>Calculate the work function of the metal.</w:t>
      </w:r>
    </w:p>
    <w:p w14:paraId="17AC3E13"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(c) </w:t>
      </w:r>
      <w:r w:rsidRPr="003752FD">
        <w:rPr>
          <w:rFonts w:asciiTheme="majorHAnsi" w:hAnsiTheme="majorHAnsi" w:cstheme="majorHAnsi"/>
        </w:rPr>
        <w:tab/>
        <w:t>What is the maximum speed of the ejected electrons?</w:t>
      </w:r>
    </w:p>
    <w:p w14:paraId="45D61F57" w14:textId="77777777" w:rsidR="003752FD" w:rsidRPr="003752FD" w:rsidRDefault="003752FD" w:rsidP="003752FD">
      <w:pPr>
        <w:pStyle w:val="TAPPara"/>
        <w:rPr>
          <w:rFonts w:asciiTheme="majorHAnsi" w:hAnsiTheme="majorHAnsi" w:cstheme="majorHAnsi"/>
        </w:rPr>
      </w:pPr>
    </w:p>
    <w:p w14:paraId="427D2E89" w14:textId="77777777" w:rsidR="003752FD" w:rsidRPr="003752FD" w:rsidRDefault="003752FD" w:rsidP="003752FD">
      <w:pPr>
        <w:pStyle w:val="TAPPara"/>
        <w:ind w:left="720" w:hanging="720"/>
        <w:rPr>
          <w:rFonts w:asciiTheme="majorHAnsi" w:hAnsiTheme="majorHAnsi" w:cstheme="majorHAnsi"/>
        </w:rPr>
      </w:pPr>
      <w:r w:rsidRPr="003752FD">
        <w:rPr>
          <w:rFonts w:asciiTheme="majorHAnsi" w:hAnsiTheme="majorHAnsi" w:cstheme="majorHAnsi"/>
        </w:rPr>
        <w:t xml:space="preserve">4 </w:t>
      </w:r>
      <w:r w:rsidRPr="003752FD">
        <w:rPr>
          <w:rFonts w:asciiTheme="majorHAnsi" w:hAnsiTheme="majorHAnsi" w:cstheme="majorHAnsi"/>
        </w:rPr>
        <w:tab/>
        <w:t>Selenium has a work function of 5.11 eV. What frequency of light would just eject electrons? (The threshold frequency is when the max KE of the ejected electrons is zero)</w:t>
      </w:r>
    </w:p>
    <w:p w14:paraId="576F271E" w14:textId="77777777" w:rsidR="003752FD" w:rsidRPr="003752FD" w:rsidRDefault="003752FD" w:rsidP="003752FD">
      <w:pPr>
        <w:pStyle w:val="TAPPara"/>
        <w:rPr>
          <w:rFonts w:asciiTheme="majorHAnsi" w:hAnsiTheme="majorHAnsi" w:cstheme="majorHAnsi"/>
        </w:rPr>
      </w:pPr>
    </w:p>
    <w:p w14:paraId="5E3C9292"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5 </w:t>
      </w:r>
      <w:r w:rsidRPr="003752FD">
        <w:rPr>
          <w:rFonts w:asciiTheme="majorHAnsi" w:hAnsiTheme="majorHAnsi" w:cstheme="majorHAnsi"/>
        </w:rPr>
        <w:tab/>
        <w:t>A frequency of 2.4 x 10</w:t>
      </w:r>
      <w:r w:rsidRPr="003752FD">
        <w:rPr>
          <w:rFonts w:asciiTheme="majorHAnsi" w:hAnsiTheme="majorHAnsi" w:cstheme="majorHAnsi"/>
          <w:vertAlign w:val="superscript"/>
        </w:rPr>
        <w:t>15</w:t>
      </w:r>
      <w:r w:rsidRPr="003752FD">
        <w:rPr>
          <w:rFonts w:asciiTheme="majorHAnsi" w:hAnsiTheme="majorHAnsi" w:cstheme="majorHAnsi"/>
        </w:rPr>
        <w:t xml:space="preserve"> Hz is used on magnesium with work function of 3.7 eV.</w:t>
      </w:r>
    </w:p>
    <w:p w14:paraId="54CFE1B9"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(a) </w:t>
      </w:r>
      <w:r w:rsidRPr="003752FD">
        <w:rPr>
          <w:rFonts w:asciiTheme="majorHAnsi" w:hAnsiTheme="majorHAnsi" w:cstheme="majorHAnsi"/>
        </w:rPr>
        <w:tab/>
        <w:t>What is energy transferred by each photon?</w:t>
      </w:r>
    </w:p>
    <w:p w14:paraId="46136B9F"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(b) </w:t>
      </w:r>
      <w:r w:rsidRPr="003752FD">
        <w:rPr>
          <w:rFonts w:asciiTheme="majorHAnsi" w:hAnsiTheme="majorHAnsi" w:cstheme="majorHAnsi"/>
        </w:rPr>
        <w:tab/>
        <w:t>Calculate the maximum KE of the ejected electrons.</w:t>
      </w:r>
    </w:p>
    <w:p w14:paraId="72147E70"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(c) </w:t>
      </w:r>
      <w:r w:rsidRPr="003752FD">
        <w:rPr>
          <w:rFonts w:asciiTheme="majorHAnsi" w:hAnsiTheme="majorHAnsi" w:cstheme="majorHAnsi"/>
        </w:rPr>
        <w:tab/>
        <w:t>The maximum speed of the electrons.</w:t>
      </w:r>
    </w:p>
    <w:p w14:paraId="17437A10" w14:textId="77777777" w:rsidR="003752FD" w:rsidRPr="003752FD" w:rsidRDefault="003752FD" w:rsidP="003752FD">
      <w:pPr>
        <w:pStyle w:val="TAPPara"/>
        <w:rPr>
          <w:rFonts w:asciiTheme="majorHAnsi" w:hAnsiTheme="majorHAnsi" w:cstheme="majorHAnsi"/>
        </w:rPr>
      </w:pPr>
      <w:r w:rsidRPr="003752FD">
        <w:rPr>
          <w:rFonts w:asciiTheme="majorHAnsi" w:hAnsiTheme="majorHAnsi" w:cstheme="majorHAnsi"/>
        </w:rPr>
        <w:t xml:space="preserve">(d) </w:t>
      </w:r>
      <w:r w:rsidRPr="003752FD">
        <w:rPr>
          <w:rFonts w:asciiTheme="majorHAnsi" w:hAnsiTheme="majorHAnsi" w:cstheme="majorHAnsi"/>
        </w:rPr>
        <w:tab/>
        <w:t>The stopping potential for the electrons.</w:t>
      </w:r>
    </w:p>
    <w:p w14:paraId="107BAFDB" w14:textId="77777777" w:rsidR="003752FD" w:rsidRDefault="003752FD" w:rsidP="009A72D0">
      <w:pPr>
        <w:rPr>
          <w:rFonts w:ascii="Calibri" w:hAnsi="Calibri" w:cs="Calibri"/>
          <w:sz w:val="24"/>
          <w:szCs w:val="24"/>
        </w:rPr>
      </w:pPr>
    </w:p>
    <w:p w14:paraId="563A2658" w14:textId="0FDDE29A" w:rsidR="009A72D0" w:rsidRDefault="009A72D0" w:rsidP="009A72D0">
      <w:pPr>
        <w:rPr>
          <w:rFonts w:ascii="Calibri" w:hAnsi="Calibri" w:cs="Calibri"/>
          <w:sz w:val="24"/>
          <w:szCs w:val="24"/>
        </w:rPr>
      </w:pPr>
    </w:p>
    <w:p w14:paraId="4E4ADF3F" w14:textId="296361A9" w:rsidR="009A72D0" w:rsidRDefault="009A72D0" w:rsidP="009A72D0">
      <w:pPr>
        <w:rPr>
          <w:rFonts w:ascii="Calibri" w:hAnsi="Calibri" w:cs="Calibri"/>
          <w:sz w:val="24"/>
          <w:szCs w:val="24"/>
        </w:rPr>
      </w:pPr>
    </w:p>
    <w:p w14:paraId="64A647D7" w14:textId="5A1EECD4" w:rsidR="009A72D0" w:rsidRDefault="009A72D0" w:rsidP="009A72D0">
      <w:pPr>
        <w:rPr>
          <w:rFonts w:ascii="Calibri" w:hAnsi="Calibri" w:cs="Calibri"/>
          <w:sz w:val="24"/>
          <w:szCs w:val="24"/>
        </w:rPr>
      </w:pPr>
    </w:p>
    <w:p w14:paraId="640D0763" w14:textId="3873E0E4" w:rsidR="009A72D0" w:rsidRDefault="009A72D0" w:rsidP="009A72D0">
      <w:pPr>
        <w:rPr>
          <w:rFonts w:ascii="Calibri" w:hAnsi="Calibri" w:cs="Calibri"/>
          <w:sz w:val="24"/>
          <w:szCs w:val="24"/>
        </w:rPr>
      </w:pPr>
    </w:p>
    <w:p w14:paraId="024CC783" w14:textId="77777777" w:rsidR="005E0D5B" w:rsidRPr="005E0D5B" w:rsidRDefault="005E0D5B" w:rsidP="005E0D5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E0D5B">
        <w:rPr>
          <w:rFonts w:asciiTheme="majorHAnsi" w:hAnsiTheme="majorHAnsi" w:cstheme="majorHAnsi"/>
          <w:b/>
          <w:bCs/>
          <w:color w:val="000000"/>
          <w:sz w:val="27"/>
          <w:szCs w:val="27"/>
        </w:rPr>
        <w:lastRenderedPageBreak/>
        <w:t>Q1.</w:t>
      </w:r>
    </w:p>
    <w:p w14:paraId="568E9413" w14:textId="77777777" w:rsidR="005E0D5B" w:rsidRPr="005E0D5B" w:rsidRDefault="005E0D5B" w:rsidP="005E0D5B">
      <w:pPr>
        <w:widowControl w:val="0"/>
        <w:autoSpaceDE w:val="0"/>
        <w:autoSpaceDN w:val="0"/>
        <w:adjustRightInd w:val="0"/>
        <w:spacing w:after="0" w:line="240" w:lineRule="auto"/>
        <w:ind w:left="1134" w:right="567" w:hanging="567"/>
        <w:rPr>
          <w:rFonts w:asciiTheme="majorHAnsi" w:hAnsiTheme="majorHAnsi" w:cstheme="majorHAnsi"/>
        </w:rPr>
      </w:pPr>
      <w:r w:rsidRPr="005E0D5B">
        <w:rPr>
          <w:rFonts w:asciiTheme="majorHAnsi" w:hAnsiTheme="majorHAnsi" w:cstheme="majorHAnsi"/>
        </w:rPr>
        <w:t>(a)     Describe what occurs in the photoelectric effect.</w:t>
      </w:r>
    </w:p>
    <w:p w14:paraId="36D3928B"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6DA9AFB7"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21C6FBCA"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69B6350B"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0E1DDDD6"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(2)</w:t>
      </w:r>
    </w:p>
    <w:p w14:paraId="2AD4115E"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(b)     Violet light of wavelength 380 nm is incident on a potassium surface.</w:t>
      </w:r>
    </w:p>
    <w:p w14:paraId="24AB0696"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Deduce whether light of this wavelength can cause the photoelectric effect when incident on the potassium surface.</w:t>
      </w:r>
    </w:p>
    <w:p w14:paraId="50286E40" w14:textId="77777777" w:rsidR="005E0D5B" w:rsidRPr="005E0D5B" w:rsidRDefault="005E0D5B" w:rsidP="005E0D5B">
      <w:pPr>
        <w:widowControl w:val="0"/>
        <w:autoSpaceDE w:val="0"/>
        <w:autoSpaceDN w:val="0"/>
        <w:adjustRightInd w:val="0"/>
        <w:spacing w:before="360" w:after="0" w:line="240" w:lineRule="auto"/>
        <w:ind w:left="1701" w:right="567"/>
        <w:rPr>
          <w:rFonts w:asciiTheme="majorHAnsi" w:hAnsiTheme="majorHAnsi" w:cstheme="majorHAnsi"/>
        </w:rPr>
      </w:pPr>
      <w:r w:rsidRPr="005E0D5B">
        <w:rPr>
          <w:rFonts w:asciiTheme="majorHAnsi" w:hAnsiTheme="majorHAnsi" w:cstheme="majorHAnsi"/>
        </w:rPr>
        <w:t>work function of potassium = 2.3 eV</w:t>
      </w:r>
    </w:p>
    <w:p w14:paraId="3A1A6B36" w14:textId="77777777" w:rsidR="005E0D5B" w:rsidRPr="005E0D5B" w:rsidRDefault="005E0D5B" w:rsidP="005E0D5B">
      <w:pPr>
        <w:widowControl w:val="0"/>
        <w:autoSpaceDE w:val="0"/>
        <w:autoSpaceDN w:val="0"/>
        <w:adjustRightInd w:val="0"/>
        <w:spacing w:before="540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(4)</w:t>
      </w:r>
    </w:p>
    <w:p w14:paraId="228FC7EB"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(c)     The photoelectric effect provides evidence for light possessing particle properties.</w:t>
      </w:r>
    </w:p>
    <w:p w14:paraId="00F538EC"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 xml:space="preserve">State and explain </w:t>
      </w:r>
      <w:r w:rsidRPr="005E0D5B">
        <w:rPr>
          <w:rFonts w:asciiTheme="majorHAnsi" w:hAnsiTheme="majorHAnsi" w:cstheme="majorHAnsi"/>
          <w:b/>
          <w:bCs/>
        </w:rPr>
        <w:t>one</w:t>
      </w:r>
      <w:r w:rsidRPr="005E0D5B">
        <w:rPr>
          <w:rFonts w:asciiTheme="majorHAnsi" w:hAnsiTheme="majorHAnsi" w:cstheme="majorHAnsi"/>
        </w:rPr>
        <w:t xml:space="preserve"> piece of evidence that suggests that light also possesses wave properties.</w:t>
      </w:r>
    </w:p>
    <w:p w14:paraId="5A957233"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324AFEC6"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021CB49F"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2249DE34"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06DE2B57"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143166CD"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(2)</w:t>
      </w:r>
    </w:p>
    <w:p w14:paraId="464170CF"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(Total 8 marks)</w:t>
      </w:r>
    </w:p>
    <w:p w14:paraId="579180BA" w14:textId="77777777" w:rsidR="005E0D5B" w:rsidRPr="005E0D5B" w:rsidRDefault="005E0D5B" w:rsidP="005E0D5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E0D5B">
        <w:rPr>
          <w:rFonts w:asciiTheme="majorHAnsi" w:hAnsiTheme="majorHAnsi" w:cstheme="majorHAnsi"/>
          <w:b/>
          <w:bCs/>
          <w:color w:val="000000"/>
          <w:sz w:val="27"/>
          <w:szCs w:val="27"/>
        </w:rPr>
        <w:lastRenderedPageBreak/>
        <w:t>Q2.</w:t>
      </w:r>
    </w:p>
    <w:p w14:paraId="04043D03" w14:textId="77777777" w:rsidR="005E0D5B" w:rsidRPr="005E0D5B" w:rsidRDefault="005E0D5B" w:rsidP="005E0D5B">
      <w:pPr>
        <w:widowControl w:val="0"/>
        <w:autoSpaceDE w:val="0"/>
        <w:autoSpaceDN w:val="0"/>
        <w:adjustRightInd w:val="0"/>
        <w:spacing w:after="0" w:line="240" w:lineRule="auto"/>
        <w:ind w:left="567" w:right="567"/>
        <w:rPr>
          <w:rFonts w:asciiTheme="majorHAnsi" w:hAnsiTheme="majorHAnsi" w:cstheme="majorHAnsi"/>
        </w:rPr>
      </w:pPr>
      <w:r w:rsidRPr="005E0D5B">
        <w:rPr>
          <w:rFonts w:asciiTheme="majorHAnsi" w:hAnsiTheme="majorHAnsi" w:cstheme="majorHAnsi"/>
          <w:b/>
          <w:bCs/>
        </w:rPr>
        <w:t>Figure 1</w:t>
      </w:r>
      <w:r w:rsidRPr="005E0D5B">
        <w:rPr>
          <w:rFonts w:asciiTheme="majorHAnsi" w:hAnsiTheme="majorHAnsi" w:cstheme="majorHAnsi"/>
        </w:rPr>
        <w:t xml:space="preserve"> shows a photocell which uses the photoelectric effect to provide a current in an external circuit.</w:t>
      </w:r>
    </w:p>
    <w:p w14:paraId="31A53C9C" w14:textId="77777777" w:rsidR="005E0D5B" w:rsidRPr="005E0D5B" w:rsidRDefault="005E0D5B" w:rsidP="005E0D5B">
      <w:pPr>
        <w:widowControl w:val="0"/>
        <w:autoSpaceDE w:val="0"/>
        <w:autoSpaceDN w:val="0"/>
        <w:adjustRightInd w:val="0"/>
        <w:spacing w:before="240" w:after="0" w:line="240" w:lineRule="auto"/>
        <w:jc w:val="center"/>
        <w:rPr>
          <w:rFonts w:asciiTheme="majorHAnsi" w:hAnsiTheme="majorHAnsi" w:cstheme="majorHAnsi"/>
          <w:b/>
          <w:bCs/>
        </w:rPr>
      </w:pPr>
      <w:r w:rsidRPr="005E0D5B">
        <w:rPr>
          <w:rFonts w:asciiTheme="majorHAnsi" w:hAnsiTheme="majorHAnsi" w:cstheme="majorHAnsi"/>
          <w:b/>
          <w:bCs/>
        </w:rPr>
        <w:t>Figure 1</w:t>
      </w:r>
    </w:p>
    <w:p w14:paraId="2B130012" w14:textId="35D28631" w:rsidR="005E0D5B" w:rsidRPr="005E0D5B" w:rsidRDefault="005E0D5B" w:rsidP="005E0D5B">
      <w:pPr>
        <w:widowControl w:val="0"/>
        <w:autoSpaceDE w:val="0"/>
        <w:autoSpaceDN w:val="0"/>
        <w:adjustRightInd w:val="0"/>
        <w:spacing w:before="240" w:after="0" w:line="240" w:lineRule="auto"/>
        <w:jc w:val="center"/>
        <w:rPr>
          <w:rFonts w:asciiTheme="majorHAnsi" w:hAnsiTheme="majorHAnsi" w:cstheme="majorHAnsi"/>
        </w:rPr>
      </w:pPr>
      <w:r w:rsidRPr="005E0D5B">
        <w:rPr>
          <w:rFonts w:asciiTheme="majorHAnsi" w:hAnsiTheme="majorHAnsi" w:cstheme="majorHAnsi"/>
          <w:b/>
          <w:bCs/>
          <w:noProof/>
        </w:rPr>
        <w:drawing>
          <wp:inline distT="0" distB="0" distL="0" distR="0" wp14:anchorId="2854418B" wp14:editId="269178C3">
            <wp:extent cx="3669030" cy="1922145"/>
            <wp:effectExtent l="0" t="0" r="7620" b="1905"/>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3669030" cy="1922145"/>
                    </a:xfrm>
                    <a:prstGeom prst="rect">
                      <a:avLst/>
                    </a:prstGeom>
                    <a:noFill/>
                    <a:ln>
                      <a:noFill/>
                    </a:ln>
                  </pic:spPr>
                </pic:pic>
              </a:graphicData>
            </a:graphic>
          </wp:inline>
        </w:drawing>
      </w:r>
      <w:r w:rsidRPr="005E0D5B">
        <w:rPr>
          <w:rFonts w:asciiTheme="majorHAnsi" w:hAnsiTheme="majorHAnsi" w:cstheme="majorHAnsi"/>
        </w:rPr>
        <w:t> </w:t>
      </w:r>
    </w:p>
    <w:p w14:paraId="12F66C63"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 xml:space="preserve">(a)     Electromagnetic radiation is incident on the </w:t>
      </w:r>
      <w:proofErr w:type="spellStart"/>
      <w:r w:rsidRPr="005E0D5B">
        <w:rPr>
          <w:rFonts w:asciiTheme="majorHAnsi" w:hAnsiTheme="majorHAnsi" w:cstheme="majorHAnsi"/>
        </w:rPr>
        <w:t>photoemissive</w:t>
      </w:r>
      <w:proofErr w:type="spellEnd"/>
      <w:r w:rsidRPr="005E0D5B">
        <w:rPr>
          <w:rFonts w:asciiTheme="majorHAnsi" w:hAnsiTheme="majorHAnsi" w:cstheme="majorHAnsi"/>
        </w:rPr>
        <w:t xml:space="preserve"> surface.</w:t>
      </w:r>
    </w:p>
    <w:p w14:paraId="12A8CE23"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Explain why there is a current only if the frequency of the electromagnetic radiation is above a certain value.</w:t>
      </w:r>
    </w:p>
    <w:p w14:paraId="70F8C2B8"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1252FAEB"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1470B668"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43126DA0"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350475A8"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07228268"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51F17120"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(3)</w:t>
      </w:r>
    </w:p>
    <w:p w14:paraId="368DABF2"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(b)     State and explain the effect on the current when the intensity of the electromagnetic radiation is increased.</w:t>
      </w:r>
    </w:p>
    <w:p w14:paraId="740A3C27"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47B28AD2"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27846E6F"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1E8D717E"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3347A818"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(2)</w:t>
      </w:r>
    </w:p>
    <w:p w14:paraId="5F0878D5"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(c)     A student investigates the properties of the photocell. The student uses a source of electromagnetic radiation of fixed frequency and observes that there is a current in the external circuit.</w:t>
      </w:r>
    </w:p>
    <w:p w14:paraId="63107498" w14:textId="77777777" w:rsidR="005E0D5B" w:rsidRPr="005E0D5B" w:rsidRDefault="005E0D5B" w:rsidP="005E0D5B">
      <w:pPr>
        <w:widowControl w:val="0"/>
        <w:autoSpaceDE w:val="0"/>
        <w:autoSpaceDN w:val="0"/>
        <w:adjustRightInd w:val="0"/>
        <w:spacing w:after="0" w:line="240" w:lineRule="auto"/>
        <w:ind w:left="1134" w:right="567"/>
        <w:rPr>
          <w:rFonts w:asciiTheme="majorHAnsi" w:hAnsiTheme="majorHAnsi" w:cstheme="majorHAnsi"/>
        </w:rPr>
      </w:pPr>
      <w:r w:rsidRPr="005E0D5B">
        <w:rPr>
          <w:rFonts w:asciiTheme="majorHAnsi" w:hAnsiTheme="majorHAnsi" w:cstheme="majorHAnsi"/>
        </w:rPr>
        <w:t xml:space="preserve">The student then connects a variable voltage </w:t>
      </w:r>
      <w:proofErr w:type="gramStart"/>
      <w:r w:rsidRPr="005E0D5B">
        <w:rPr>
          <w:rFonts w:asciiTheme="majorHAnsi" w:hAnsiTheme="majorHAnsi" w:cstheme="majorHAnsi"/>
        </w:rPr>
        <w:t>supply</w:t>
      </w:r>
      <w:proofErr w:type="gramEnd"/>
      <w:r w:rsidRPr="005E0D5B">
        <w:rPr>
          <w:rFonts w:asciiTheme="majorHAnsi" w:hAnsiTheme="majorHAnsi" w:cstheme="majorHAnsi"/>
        </w:rPr>
        <w:t xml:space="preserve"> so the positive terminal is connected to the electrode with a </w:t>
      </w:r>
      <w:proofErr w:type="spellStart"/>
      <w:r w:rsidRPr="005E0D5B">
        <w:rPr>
          <w:rFonts w:asciiTheme="majorHAnsi" w:hAnsiTheme="majorHAnsi" w:cstheme="majorHAnsi"/>
        </w:rPr>
        <w:t>photoemissive</w:t>
      </w:r>
      <w:proofErr w:type="spellEnd"/>
      <w:r w:rsidRPr="005E0D5B">
        <w:rPr>
          <w:rFonts w:asciiTheme="majorHAnsi" w:hAnsiTheme="majorHAnsi" w:cstheme="majorHAnsi"/>
        </w:rPr>
        <w:t xml:space="preserve"> surface and the negative terminal is connected to the wire electrode. As the student increases the supply voltage, the current decreases and eventually becomes zero. The minimum voltage at which this happens is called the stopping potential. The student’s new circuit is shown in </w:t>
      </w:r>
      <w:r w:rsidRPr="005E0D5B">
        <w:rPr>
          <w:rFonts w:asciiTheme="majorHAnsi" w:hAnsiTheme="majorHAnsi" w:cstheme="majorHAnsi"/>
          <w:b/>
          <w:bCs/>
        </w:rPr>
        <w:t>Figure 2</w:t>
      </w:r>
      <w:r w:rsidRPr="005E0D5B">
        <w:rPr>
          <w:rFonts w:asciiTheme="majorHAnsi" w:hAnsiTheme="majorHAnsi" w:cstheme="majorHAnsi"/>
        </w:rPr>
        <w:t>.</w:t>
      </w:r>
    </w:p>
    <w:p w14:paraId="0955D6AB" w14:textId="77777777" w:rsidR="005E0D5B" w:rsidRPr="005E0D5B" w:rsidRDefault="005E0D5B" w:rsidP="005E0D5B">
      <w:pPr>
        <w:widowControl w:val="0"/>
        <w:autoSpaceDE w:val="0"/>
        <w:autoSpaceDN w:val="0"/>
        <w:adjustRightInd w:val="0"/>
        <w:spacing w:before="240" w:after="0" w:line="240" w:lineRule="auto"/>
        <w:jc w:val="center"/>
        <w:rPr>
          <w:rFonts w:asciiTheme="majorHAnsi" w:hAnsiTheme="majorHAnsi" w:cstheme="majorHAnsi"/>
          <w:b/>
          <w:bCs/>
        </w:rPr>
      </w:pPr>
      <w:r w:rsidRPr="005E0D5B">
        <w:rPr>
          <w:rFonts w:asciiTheme="majorHAnsi" w:hAnsiTheme="majorHAnsi" w:cstheme="majorHAnsi"/>
          <w:b/>
          <w:bCs/>
        </w:rPr>
        <w:t>Figure 2</w:t>
      </w:r>
    </w:p>
    <w:p w14:paraId="3D1923BB" w14:textId="1CAD074A" w:rsidR="005E0D5B" w:rsidRPr="005E0D5B" w:rsidRDefault="005E0D5B" w:rsidP="005E0D5B">
      <w:pPr>
        <w:widowControl w:val="0"/>
        <w:autoSpaceDE w:val="0"/>
        <w:autoSpaceDN w:val="0"/>
        <w:adjustRightInd w:val="0"/>
        <w:spacing w:before="240" w:after="0" w:line="240" w:lineRule="auto"/>
        <w:jc w:val="center"/>
        <w:rPr>
          <w:rFonts w:asciiTheme="majorHAnsi" w:hAnsiTheme="majorHAnsi" w:cstheme="majorHAnsi"/>
        </w:rPr>
      </w:pPr>
      <w:r w:rsidRPr="005E0D5B">
        <w:rPr>
          <w:rFonts w:asciiTheme="majorHAnsi" w:hAnsiTheme="majorHAnsi" w:cstheme="majorHAnsi"/>
          <w:b/>
          <w:bCs/>
          <w:noProof/>
        </w:rPr>
        <w:lastRenderedPageBreak/>
        <w:drawing>
          <wp:inline distT="0" distB="0" distL="0" distR="0" wp14:anchorId="43634B43" wp14:editId="7FE2037E">
            <wp:extent cx="3698240" cy="2207260"/>
            <wp:effectExtent l="0" t="0" r="0" b="254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7"/>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3698240" cy="2207260"/>
                    </a:xfrm>
                    <a:prstGeom prst="rect">
                      <a:avLst/>
                    </a:prstGeom>
                    <a:noFill/>
                    <a:ln>
                      <a:noFill/>
                    </a:ln>
                  </pic:spPr>
                </pic:pic>
              </a:graphicData>
            </a:graphic>
          </wp:inline>
        </w:drawing>
      </w:r>
      <w:r w:rsidRPr="005E0D5B">
        <w:rPr>
          <w:rFonts w:asciiTheme="majorHAnsi" w:hAnsiTheme="majorHAnsi" w:cstheme="majorHAnsi"/>
        </w:rPr>
        <w:t> </w:t>
      </w:r>
    </w:p>
    <w:p w14:paraId="087C8CF6"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 xml:space="preserve">The </w:t>
      </w:r>
      <w:proofErr w:type="spellStart"/>
      <w:r w:rsidRPr="005E0D5B">
        <w:rPr>
          <w:rFonts w:asciiTheme="majorHAnsi" w:hAnsiTheme="majorHAnsi" w:cstheme="majorHAnsi"/>
        </w:rPr>
        <w:t>photoemissive</w:t>
      </w:r>
      <w:proofErr w:type="spellEnd"/>
      <w:r w:rsidRPr="005E0D5B">
        <w:rPr>
          <w:rFonts w:asciiTheme="majorHAnsi" w:hAnsiTheme="majorHAnsi" w:cstheme="majorHAnsi"/>
        </w:rPr>
        <w:t xml:space="preserve"> surface has a work function of 2.1 eV. The frequency of the electromagnetic radiation the student uses is 7.23 × 10</w:t>
      </w:r>
      <w:r w:rsidRPr="005E0D5B">
        <w:rPr>
          <w:rFonts w:asciiTheme="majorHAnsi" w:hAnsiTheme="majorHAnsi" w:cstheme="majorHAnsi"/>
          <w:sz w:val="20"/>
          <w:szCs w:val="20"/>
          <w:vertAlign w:val="superscript"/>
        </w:rPr>
        <w:t>14</w:t>
      </w:r>
      <w:r w:rsidRPr="005E0D5B">
        <w:rPr>
          <w:rFonts w:asciiTheme="majorHAnsi" w:hAnsiTheme="majorHAnsi" w:cstheme="majorHAnsi"/>
        </w:rPr>
        <w:t xml:space="preserve"> Hz.</w:t>
      </w:r>
    </w:p>
    <w:p w14:paraId="2D386C8B"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 xml:space="preserve">Calculate the maximum kinetic energy, in J, of the electrons emitted from the </w:t>
      </w:r>
      <w:proofErr w:type="spellStart"/>
      <w:r w:rsidRPr="005E0D5B">
        <w:rPr>
          <w:rFonts w:asciiTheme="majorHAnsi" w:hAnsiTheme="majorHAnsi" w:cstheme="majorHAnsi"/>
        </w:rPr>
        <w:t>photoemissive</w:t>
      </w:r>
      <w:proofErr w:type="spellEnd"/>
      <w:r w:rsidRPr="005E0D5B">
        <w:rPr>
          <w:rFonts w:asciiTheme="majorHAnsi" w:hAnsiTheme="majorHAnsi" w:cstheme="majorHAnsi"/>
        </w:rPr>
        <w:t xml:space="preserve"> surface.</w:t>
      </w:r>
    </w:p>
    <w:p w14:paraId="68A8ECA8" w14:textId="77777777" w:rsidR="005E0D5B" w:rsidRPr="005E0D5B" w:rsidRDefault="005E0D5B" w:rsidP="005E0D5B">
      <w:pPr>
        <w:widowControl w:val="0"/>
        <w:autoSpaceDE w:val="0"/>
        <w:autoSpaceDN w:val="0"/>
        <w:adjustRightInd w:val="0"/>
        <w:spacing w:before="2880" w:after="0" w:line="240" w:lineRule="auto"/>
        <w:ind w:right="567"/>
        <w:jc w:val="right"/>
        <w:rPr>
          <w:rFonts w:asciiTheme="majorHAnsi" w:hAnsiTheme="majorHAnsi" w:cstheme="majorHAnsi"/>
        </w:rPr>
      </w:pPr>
      <w:r w:rsidRPr="005E0D5B">
        <w:rPr>
          <w:rFonts w:asciiTheme="majorHAnsi" w:hAnsiTheme="majorHAnsi" w:cstheme="majorHAnsi"/>
        </w:rPr>
        <w:t>maximum kinetic energy = ____________________ J</w:t>
      </w:r>
    </w:p>
    <w:p w14:paraId="338BD2E8"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(3)</w:t>
      </w:r>
    </w:p>
    <w:p w14:paraId="1626DB03"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 xml:space="preserve">(d)     Use your answer from </w:t>
      </w:r>
      <w:r w:rsidRPr="005E0D5B">
        <w:rPr>
          <w:rFonts w:asciiTheme="majorHAnsi" w:hAnsiTheme="majorHAnsi" w:cstheme="majorHAnsi"/>
          <w:b/>
          <w:bCs/>
        </w:rPr>
        <w:t>part (c)</w:t>
      </w:r>
      <w:r w:rsidRPr="005E0D5B">
        <w:rPr>
          <w:rFonts w:asciiTheme="majorHAnsi" w:hAnsiTheme="majorHAnsi" w:cstheme="majorHAnsi"/>
        </w:rPr>
        <w:t xml:space="preserve"> to calculate the stopping potential for the </w:t>
      </w:r>
      <w:proofErr w:type="spellStart"/>
      <w:r w:rsidRPr="005E0D5B">
        <w:rPr>
          <w:rFonts w:asciiTheme="majorHAnsi" w:hAnsiTheme="majorHAnsi" w:cstheme="majorHAnsi"/>
        </w:rPr>
        <w:t>photoemissive</w:t>
      </w:r>
      <w:proofErr w:type="spellEnd"/>
      <w:r w:rsidRPr="005E0D5B">
        <w:rPr>
          <w:rFonts w:asciiTheme="majorHAnsi" w:hAnsiTheme="majorHAnsi" w:cstheme="majorHAnsi"/>
        </w:rPr>
        <w:t xml:space="preserve"> surface.</w:t>
      </w:r>
    </w:p>
    <w:p w14:paraId="6BACB590" w14:textId="77777777" w:rsidR="005E0D5B" w:rsidRPr="005E0D5B" w:rsidRDefault="005E0D5B" w:rsidP="005E0D5B">
      <w:pPr>
        <w:widowControl w:val="0"/>
        <w:autoSpaceDE w:val="0"/>
        <w:autoSpaceDN w:val="0"/>
        <w:adjustRightInd w:val="0"/>
        <w:spacing w:before="2880" w:after="0" w:line="240" w:lineRule="auto"/>
        <w:ind w:right="567"/>
        <w:jc w:val="right"/>
        <w:rPr>
          <w:rFonts w:asciiTheme="majorHAnsi" w:hAnsiTheme="majorHAnsi" w:cstheme="majorHAnsi"/>
        </w:rPr>
      </w:pPr>
      <w:r w:rsidRPr="005E0D5B">
        <w:rPr>
          <w:rFonts w:asciiTheme="majorHAnsi" w:hAnsiTheme="majorHAnsi" w:cstheme="majorHAnsi"/>
        </w:rPr>
        <w:t>stopping potential = ____________________ V</w:t>
      </w:r>
    </w:p>
    <w:p w14:paraId="5BBE4D59"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(1)</w:t>
      </w:r>
    </w:p>
    <w:p w14:paraId="2EAA28DF"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(e)     The student increases the frequency of the electromagnetic radiation.</w:t>
      </w:r>
    </w:p>
    <w:p w14:paraId="50EECF2C"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Explain the effect this has on the stopping potential.</w:t>
      </w:r>
    </w:p>
    <w:p w14:paraId="748EB4DB"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21BD28A7"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70CD4224"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0D6F571E"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lastRenderedPageBreak/>
        <w:t>___________________________________________________________________</w:t>
      </w:r>
    </w:p>
    <w:p w14:paraId="036DCD14"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26612E11"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793105AF"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(3)</w:t>
      </w:r>
    </w:p>
    <w:p w14:paraId="68B3FDA9"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(Total 12 marks)</w:t>
      </w:r>
    </w:p>
    <w:p w14:paraId="5C173C98" w14:textId="77777777" w:rsidR="005E0D5B" w:rsidRPr="005E0D5B" w:rsidRDefault="005E0D5B" w:rsidP="005E0D5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E0D5B">
        <w:rPr>
          <w:rFonts w:asciiTheme="majorHAnsi" w:hAnsiTheme="majorHAnsi" w:cstheme="majorHAnsi"/>
          <w:b/>
          <w:bCs/>
          <w:color w:val="000000"/>
          <w:sz w:val="27"/>
          <w:szCs w:val="27"/>
        </w:rPr>
        <w:t>Q3.</w:t>
      </w:r>
    </w:p>
    <w:p w14:paraId="027C8B42" w14:textId="77777777" w:rsidR="005E0D5B" w:rsidRPr="005E0D5B" w:rsidRDefault="005E0D5B" w:rsidP="005E0D5B">
      <w:pPr>
        <w:widowControl w:val="0"/>
        <w:autoSpaceDE w:val="0"/>
        <w:autoSpaceDN w:val="0"/>
        <w:adjustRightInd w:val="0"/>
        <w:spacing w:after="0" w:line="240" w:lineRule="auto"/>
        <w:ind w:left="567" w:right="567"/>
        <w:rPr>
          <w:rFonts w:asciiTheme="majorHAnsi" w:hAnsiTheme="majorHAnsi" w:cstheme="majorHAnsi"/>
        </w:rPr>
      </w:pPr>
      <w:r w:rsidRPr="005E0D5B">
        <w:rPr>
          <w:rFonts w:asciiTheme="majorHAnsi" w:hAnsiTheme="majorHAnsi" w:cstheme="majorHAnsi"/>
        </w:rPr>
        <w:t>The photoelectric effect can be demonstrated by illuminating a negatively charged plate, made from certain metals, with ultraviolet (UV) light and showing that the plate loses its charge.</w:t>
      </w:r>
    </w:p>
    <w:p w14:paraId="7EF71600"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 xml:space="preserve">(a)     Explain why, when ultraviolet light is shone on a </w:t>
      </w:r>
      <w:r w:rsidRPr="005E0D5B">
        <w:rPr>
          <w:rFonts w:asciiTheme="majorHAnsi" w:hAnsiTheme="majorHAnsi" w:cstheme="majorHAnsi"/>
          <w:b/>
          <w:bCs/>
        </w:rPr>
        <w:t>positively</w:t>
      </w:r>
      <w:r w:rsidRPr="005E0D5B">
        <w:rPr>
          <w:rFonts w:asciiTheme="majorHAnsi" w:hAnsiTheme="majorHAnsi" w:cstheme="majorHAnsi"/>
        </w:rPr>
        <w:t xml:space="preserve"> charged plate, no charge is lost by the plate.</w:t>
      </w:r>
    </w:p>
    <w:p w14:paraId="6813F297"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604E6DAF"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3BD2C2D1"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1F88A983"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057D164D"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2ACD4291"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1F7F902A"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(2)</w:t>
      </w:r>
    </w:p>
    <w:p w14:paraId="7BCA6CC7"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(b)     Threshold frequency and work function are important ideas in the study of the photoelectric effect.</w:t>
      </w:r>
    </w:p>
    <w:p w14:paraId="1FBC001D"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b/>
          <w:bCs/>
        </w:rPr>
        <w:t>Tables 1</w:t>
      </w:r>
      <w:r w:rsidRPr="005E0D5B">
        <w:rPr>
          <w:rFonts w:asciiTheme="majorHAnsi" w:hAnsiTheme="majorHAnsi" w:cstheme="majorHAnsi"/>
        </w:rPr>
        <w:t xml:space="preserve"> and </w:t>
      </w:r>
      <w:r w:rsidRPr="005E0D5B">
        <w:rPr>
          <w:rFonts w:asciiTheme="majorHAnsi" w:hAnsiTheme="majorHAnsi" w:cstheme="majorHAnsi"/>
          <w:b/>
          <w:bCs/>
        </w:rPr>
        <w:t>2</w:t>
      </w:r>
      <w:r w:rsidRPr="005E0D5B">
        <w:rPr>
          <w:rFonts w:asciiTheme="majorHAnsi" w:hAnsiTheme="majorHAnsi" w:cstheme="majorHAnsi"/>
        </w:rPr>
        <w:t xml:space="preserve"> summarise the work functions of three metals and photon energies of three UV light sources.</w:t>
      </w:r>
    </w:p>
    <w:p w14:paraId="0A5D08B8" w14:textId="77777777" w:rsidR="005E0D5B" w:rsidRPr="005E0D5B" w:rsidRDefault="005E0D5B" w:rsidP="005E0D5B">
      <w:pPr>
        <w:widowControl w:val="0"/>
        <w:autoSpaceDE w:val="0"/>
        <w:autoSpaceDN w:val="0"/>
        <w:adjustRightInd w:val="0"/>
        <w:spacing w:before="240" w:after="0" w:line="240" w:lineRule="auto"/>
        <w:ind w:left="1701" w:right="567" w:hanging="567"/>
        <w:rPr>
          <w:rFonts w:asciiTheme="majorHAnsi" w:hAnsiTheme="majorHAnsi" w:cstheme="majorHAnsi"/>
          <w:b/>
          <w:bCs/>
        </w:rPr>
      </w:pPr>
      <w:r w:rsidRPr="005E0D5B">
        <w:rPr>
          <w:rFonts w:asciiTheme="majorHAnsi" w:hAnsiTheme="majorHAnsi" w:cstheme="majorHAnsi"/>
          <w:b/>
          <w:bCs/>
        </w:rPr>
        <w:t>Table 1</w:t>
      </w:r>
    </w:p>
    <w:p w14:paraId="2E242674" w14:textId="77777777" w:rsidR="005E0D5B" w:rsidRPr="005E0D5B" w:rsidRDefault="005E0D5B" w:rsidP="005E0D5B">
      <w:pPr>
        <w:widowControl w:val="0"/>
        <w:autoSpaceDE w:val="0"/>
        <w:autoSpaceDN w:val="0"/>
        <w:adjustRightInd w:val="0"/>
        <w:spacing w:after="0" w:line="240" w:lineRule="auto"/>
        <w:rPr>
          <w:rFonts w:asciiTheme="majorHAnsi" w:hAnsiTheme="majorHAnsi" w:cstheme="majorHAnsi"/>
        </w:rPr>
      </w:pPr>
      <w:r w:rsidRPr="005E0D5B">
        <w:rPr>
          <w:rFonts w:asciiTheme="majorHAnsi" w:hAnsiTheme="majorHAnsi" w:cstheme="majorHAnsi"/>
        </w:rPr>
        <w:t> </w:t>
      </w:r>
    </w:p>
    <w:tbl>
      <w:tblPr>
        <w:tblW w:w="0" w:type="auto"/>
        <w:tblInd w:w="1308" w:type="dxa"/>
        <w:tblLayout w:type="fixed"/>
        <w:tblCellMar>
          <w:left w:w="75" w:type="dxa"/>
          <w:right w:w="75" w:type="dxa"/>
        </w:tblCellMar>
        <w:tblLook w:val="04A0" w:firstRow="1" w:lastRow="0" w:firstColumn="1" w:lastColumn="0" w:noHBand="0" w:noVBand="1"/>
      </w:tblPr>
      <w:tblGrid>
        <w:gridCol w:w="2000"/>
        <w:gridCol w:w="2000"/>
      </w:tblGrid>
      <w:tr w:rsidR="005E0D5B" w:rsidRPr="005E0D5B" w14:paraId="2C5B4DEA" w14:textId="77777777" w:rsidTr="005E0D5B">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BE3FF0A"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b/>
                <w:bCs/>
              </w:rPr>
            </w:pPr>
            <w:r w:rsidRPr="005E0D5B">
              <w:rPr>
                <w:rFonts w:asciiTheme="majorHAnsi" w:hAnsiTheme="majorHAnsi" w:cstheme="majorHAnsi"/>
                <w:b/>
                <w:bCs/>
              </w:rPr>
              <w:t>Metal</w:t>
            </w:r>
          </w:p>
        </w:tc>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4BC06BD"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b/>
                <w:bCs/>
              </w:rPr>
            </w:pPr>
            <w:r w:rsidRPr="005E0D5B">
              <w:rPr>
                <w:rFonts w:asciiTheme="majorHAnsi" w:hAnsiTheme="majorHAnsi" w:cstheme="majorHAnsi"/>
                <w:b/>
                <w:bCs/>
              </w:rPr>
              <w:t xml:space="preserve">Work function / </w:t>
            </w:r>
            <w:r w:rsidRPr="005E0D5B">
              <w:rPr>
                <w:rFonts w:asciiTheme="majorHAnsi" w:hAnsiTheme="majorHAnsi" w:cstheme="majorHAnsi"/>
                <w:b/>
                <w:bCs/>
              </w:rPr>
              <w:br/>
              <w:t>eV</w:t>
            </w:r>
          </w:p>
        </w:tc>
      </w:tr>
      <w:tr w:rsidR="005E0D5B" w:rsidRPr="005E0D5B" w14:paraId="00155E0A" w14:textId="77777777" w:rsidTr="005E0D5B">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C8C7E6"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Zinc</w:t>
            </w:r>
          </w:p>
        </w:tc>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2A99DBE"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4.3</w:t>
            </w:r>
          </w:p>
        </w:tc>
      </w:tr>
      <w:tr w:rsidR="005E0D5B" w:rsidRPr="005E0D5B" w14:paraId="7928D26E" w14:textId="77777777" w:rsidTr="005E0D5B">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EC55B35"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Iron</w:t>
            </w:r>
          </w:p>
        </w:tc>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448D53A"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4.5</w:t>
            </w:r>
          </w:p>
        </w:tc>
      </w:tr>
      <w:tr w:rsidR="005E0D5B" w:rsidRPr="005E0D5B" w14:paraId="27FE19F4" w14:textId="77777777" w:rsidTr="005E0D5B">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E1DC74A"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Copper</w:t>
            </w:r>
          </w:p>
        </w:tc>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7732924"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4.7</w:t>
            </w:r>
          </w:p>
        </w:tc>
      </w:tr>
    </w:tbl>
    <w:p w14:paraId="5A36713E" w14:textId="77777777" w:rsidR="005E0D5B" w:rsidRPr="005E0D5B" w:rsidRDefault="005E0D5B" w:rsidP="005E0D5B">
      <w:pPr>
        <w:widowControl w:val="0"/>
        <w:autoSpaceDE w:val="0"/>
        <w:autoSpaceDN w:val="0"/>
        <w:adjustRightInd w:val="0"/>
        <w:spacing w:before="240" w:after="0" w:line="240" w:lineRule="auto"/>
        <w:ind w:left="1701" w:right="567" w:hanging="567"/>
        <w:rPr>
          <w:rFonts w:asciiTheme="majorHAnsi" w:hAnsiTheme="majorHAnsi" w:cstheme="majorHAnsi"/>
          <w:b/>
          <w:bCs/>
        </w:rPr>
      </w:pPr>
      <w:r w:rsidRPr="005E0D5B">
        <w:rPr>
          <w:rFonts w:asciiTheme="majorHAnsi" w:hAnsiTheme="majorHAnsi" w:cstheme="majorHAnsi"/>
          <w:b/>
          <w:bCs/>
        </w:rPr>
        <w:t>Table 2</w:t>
      </w:r>
    </w:p>
    <w:p w14:paraId="75A33BED" w14:textId="77777777" w:rsidR="005E0D5B" w:rsidRPr="005E0D5B" w:rsidRDefault="005E0D5B" w:rsidP="005E0D5B">
      <w:pPr>
        <w:widowControl w:val="0"/>
        <w:autoSpaceDE w:val="0"/>
        <w:autoSpaceDN w:val="0"/>
        <w:adjustRightInd w:val="0"/>
        <w:spacing w:after="0" w:line="240" w:lineRule="auto"/>
        <w:rPr>
          <w:rFonts w:asciiTheme="majorHAnsi" w:hAnsiTheme="majorHAnsi" w:cstheme="majorHAnsi"/>
        </w:rPr>
      </w:pPr>
      <w:r w:rsidRPr="005E0D5B">
        <w:rPr>
          <w:rFonts w:asciiTheme="majorHAnsi" w:hAnsiTheme="majorHAnsi" w:cstheme="majorHAnsi"/>
        </w:rPr>
        <w:t> </w:t>
      </w:r>
    </w:p>
    <w:tbl>
      <w:tblPr>
        <w:tblW w:w="0" w:type="auto"/>
        <w:tblInd w:w="1308" w:type="dxa"/>
        <w:tblLayout w:type="fixed"/>
        <w:tblCellMar>
          <w:left w:w="75" w:type="dxa"/>
          <w:right w:w="75" w:type="dxa"/>
        </w:tblCellMar>
        <w:tblLook w:val="04A0" w:firstRow="1" w:lastRow="0" w:firstColumn="1" w:lastColumn="0" w:noHBand="0" w:noVBand="1"/>
      </w:tblPr>
      <w:tblGrid>
        <w:gridCol w:w="2000"/>
        <w:gridCol w:w="2000"/>
      </w:tblGrid>
      <w:tr w:rsidR="005E0D5B" w:rsidRPr="005E0D5B" w14:paraId="7D9FE6E0" w14:textId="77777777" w:rsidTr="005E0D5B">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23EDC3A"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b/>
                <w:bCs/>
              </w:rPr>
            </w:pPr>
            <w:r w:rsidRPr="005E0D5B">
              <w:rPr>
                <w:rFonts w:asciiTheme="majorHAnsi" w:hAnsiTheme="majorHAnsi" w:cstheme="majorHAnsi"/>
                <w:b/>
                <w:bCs/>
              </w:rPr>
              <w:t>Light source</w:t>
            </w:r>
          </w:p>
        </w:tc>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0934A8E"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b/>
                <w:bCs/>
              </w:rPr>
            </w:pPr>
            <w:r w:rsidRPr="005E0D5B">
              <w:rPr>
                <w:rFonts w:asciiTheme="majorHAnsi" w:hAnsiTheme="majorHAnsi" w:cstheme="majorHAnsi"/>
                <w:b/>
                <w:bCs/>
              </w:rPr>
              <w:t xml:space="preserve">Photon energy / </w:t>
            </w:r>
            <w:r w:rsidRPr="005E0D5B">
              <w:rPr>
                <w:rFonts w:asciiTheme="majorHAnsi" w:hAnsiTheme="majorHAnsi" w:cstheme="majorHAnsi"/>
                <w:b/>
                <w:bCs/>
              </w:rPr>
              <w:br/>
              <w:t>eV</w:t>
            </w:r>
          </w:p>
        </w:tc>
      </w:tr>
      <w:tr w:rsidR="005E0D5B" w:rsidRPr="005E0D5B" w14:paraId="5340F76B" w14:textId="77777777" w:rsidTr="005E0D5B">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A690F8A"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1</w:t>
            </w:r>
          </w:p>
        </w:tc>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861E31"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4.0</w:t>
            </w:r>
          </w:p>
        </w:tc>
      </w:tr>
      <w:tr w:rsidR="005E0D5B" w:rsidRPr="005E0D5B" w14:paraId="72E81AB0" w14:textId="77777777" w:rsidTr="005E0D5B">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E60B7DB"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2</w:t>
            </w:r>
          </w:p>
        </w:tc>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F7A53A7"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4.4</w:t>
            </w:r>
          </w:p>
        </w:tc>
      </w:tr>
      <w:tr w:rsidR="005E0D5B" w:rsidRPr="005E0D5B" w14:paraId="6F0EE4C9" w14:textId="77777777" w:rsidTr="005E0D5B">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54B6CA"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3</w:t>
            </w:r>
          </w:p>
        </w:tc>
        <w:tc>
          <w:tcPr>
            <w:tcW w:w="200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F5501B" w14:textId="77777777" w:rsidR="005E0D5B" w:rsidRPr="005E0D5B" w:rsidRDefault="005E0D5B">
            <w:pPr>
              <w:widowControl w:val="0"/>
              <w:autoSpaceDE w:val="0"/>
              <w:autoSpaceDN w:val="0"/>
              <w:adjustRightInd w:val="0"/>
              <w:spacing w:before="120" w:after="120" w:line="240" w:lineRule="auto"/>
              <w:jc w:val="center"/>
              <w:rPr>
                <w:rFonts w:asciiTheme="majorHAnsi" w:hAnsiTheme="majorHAnsi" w:cstheme="majorHAnsi"/>
              </w:rPr>
            </w:pPr>
            <w:r w:rsidRPr="005E0D5B">
              <w:rPr>
                <w:rFonts w:asciiTheme="majorHAnsi" w:hAnsiTheme="majorHAnsi" w:cstheme="majorHAnsi"/>
              </w:rPr>
              <w:t>5.0</w:t>
            </w:r>
          </w:p>
        </w:tc>
      </w:tr>
    </w:tbl>
    <w:p w14:paraId="296BF014"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lastRenderedPageBreak/>
        <w:t>Discuss the combinations of metal and UV light source that could best be used to demonstrate the idea of threshold frequency and the idea of work function.</w:t>
      </w:r>
    </w:p>
    <w:p w14:paraId="2CE5E8E3"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0B241A18"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0309C518"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28DAC9F1"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6C81DA13"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4C97EC3C"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7B4E91D6"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(6)</w:t>
      </w:r>
    </w:p>
    <w:p w14:paraId="103DA8FE"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(c)     Calculate the maximum kinetic energy, in J, of the electrons emitted from a zinc plate when illuminated with ultraviolet light.</w:t>
      </w:r>
    </w:p>
    <w:p w14:paraId="2888E1A1" w14:textId="77777777" w:rsidR="005E0D5B" w:rsidRPr="005E0D5B" w:rsidRDefault="005E0D5B" w:rsidP="005E0D5B">
      <w:pPr>
        <w:widowControl w:val="0"/>
        <w:autoSpaceDE w:val="0"/>
        <w:autoSpaceDN w:val="0"/>
        <w:adjustRightInd w:val="0"/>
        <w:spacing w:before="240" w:after="0" w:line="240" w:lineRule="auto"/>
        <w:ind w:left="1701" w:right="567" w:hanging="567"/>
        <w:rPr>
          <w:rFonts w:asciiTheme="majorHAnsi" w:hAnsiTheme="majorHAnsi" w:cstheme="majorHAnsi"/>
        </w:rPr>
      </w:pPr>
      <w:r w:rsidRPr="005E0D5B">
        <w:rPr>
          <w:rFonts w:asciiTheme="majorHAnsi" w:hAnsiTheme="majorHAnsi" w:cstheme="majorHAnsi"/>
        </w:rPr>
        <w:t>work function of zinc = 4.3 eV</w:t>
      </w:r>
    </w:p>
    <w:p w14:paraId="2644B0A9" w14:textId="77777777" w:rsidR="005E0D5B" w:rsidRPr="005E0D5B" w:rsidRDefault="005E0D5B" w:rsidP="005E0D5B">
      <w:pPr>
        <w:widowControl w:val="0"/>
        <w:autoSpaceDE w:val="0"/>
        <w:autoSpaceDN w:val="0"/>
        <w:adjustRightInd w:val="0"/>
        <w:spacing w:before="240" w:after="0" w:line="240" w:lineRule="auto"/>
        <w:ind w:left="1701" w:right="567" w:hanging="567"/>
        <w:rPr>
          <w:rFonts w:asciiTheme="majorHAnsi" w:hAnsiTheme="majorHAnsi" w:cstheme="majorHAnsi"/>
        </w:rPr>
      </w:pPr>
      <w:r w:rsidRPr="005E0D5B">
        <w:rPr>
          <w:rFonts w:asciiTheme="majorHAnsi" w:hAnsiTheme="majorHAnsi" w:cstheme="majorHAnsi"/>
        </w:rPr>
        <w:t>frequency of ultraviolet light = 1.2 × 10</w:t>
      </w:r>
      <w:r w:rsidRPr="005E0D5B">
        <w:rPr>
          <w:rFonts w:asciiTheme="majorHAnsi" w:hAnsiTheme="majorHAnsi" w:cstheme="majorHAnsi"/>
          <w:sz w:val="20"/>
          <w:szCs w:val="20"/>
          <w:vertAlign w:val="superscript"/>
        </w:rPr>
        <w:t>15</w:t>
      </w:r>
      <w:r w:rsidRPr="005E0D5B">
        <w:rPr>
          <w:rFonts w:asciiTheme="majorHAnsi" w:hAnsiTheme="majorHAnsi" w:cstheme="majorHAnsi"/>
        </w:rPr>
        <w:t xml:space="preserve"> Hz</w:t>
      </w:r>
    </w:p>
    <w:p w14:paraId="343A0EB3" w14:textId="77777777" w:rsidR="005E0D5B" w:rsidRPr="005E0D5B" w:rsidRDefault="005E0D5B" w:rsidP="005E0D5B">
      <w:pPr>
        <w:widowControl w:val="0"/>
        <w:autoSpaceDE w:val="0"/>
        <w:autoSpaceDN w:val="0"/>
        <w:adjustRightInd w:val="0"/>
        <w:spacing w:before="240" w:after="0" w:line="240" w:lineRule="auto"/>
        <w:ind w:left="567" w:right="567"/>
        <w:rPr>
          <w:rFonts w:asciiTheme="majorHAnsi" w:hAnsiTheme="majorHAnsi" w:cstheme="majorHAnsi"/>
        </w:rPr>
      </w:pPr>
      <w:r w:rsidRPr="005E0D5B">
        <w:rPr>
          <w:rFonts w:asciiTheme="majorHAnsi" w:hAnsiTheme="majorHAnsi" w:cstheme="majorHAnsi"/>
        </w:rPr>
        <w:t> </w:t>
      </w:r>
    </w:p>
    <w:p w14:paraId="3252B18F" w14:textId="77777777" w:rsidR="005E0D5B" w:rsidRPr="005E0D5B" w:rsidRDefault="005E0D5B" w:rsidP="005E0D5B">
      <w:pPr>
        <w:widowControl w:val="0"/>
        <w:autoSpaceDE w:val="0"/>
        <w:autoSpaceDN w:val="0"/>
        <w:adjustRightInd w:val="0"/>
        <w:spacing w:before="240" w:after="0" w:line="240" w:lineRule="auto"/>
        <w:ind w:left="567" w:right="567"/>
        <w:rPr>
          <w:rFonts w:asciiTheme="majorHAnsi" w:hAnsiTheme="majorHAnsi" w:cstheme="majorHAnsi"/>
        </w:rPr>
      </w:pPr>
      <w:r w:rsidRPr="005E0D5B">
        <w:rPr>
          <w:rFonts w:asciiTheme="majorHAnsi" w:hAnsiTheme="majorHAnsi" w:cstheme="majorHAnsi"/>
        </w:rPr>
        <w:t> </w:t>
      </w:r>
    </w:p>
    <w:p w14:paraId="29728E32" w14:textId="77777777" w:rsidR="005E0D5B" w:rsidRPr="005E0D5B" w:rsidRDefault="005E0D5B" w:rsidP="005E0D5B">
      <w:pPr>
        <w:widowControl w:val="0"/>
        <w:autoSpaceDE w:val="0"/>
        <w:autoSpaceDN w:val="0"/>
        <w:adjustRightInd w:val="0"/>
        <w:spacing w:before="240" w:after="0" w:line="240" w:lineRule="auto"/>
        <w:ind w:left="567" w:right="567"/>
        <w:rPr>
          <w:rFonts w:asciiTheme="majorHAnsi" w:hAnsiTheme="majorHAnsi" w:cstheme="majorHAnsi"/>
        </w:rPr>
      </w:pPr>
      <w:r w:rsidRPr="005E0D5B">
        <w:rPr>
          <w:rFonts w:asciiTheme="majorHAnsi" w:hAnsiTheme="majorHAnsi" w:cstheme="majorHAnsi"/>
        </w:rPr>
        <w:t> </w:t>
      </w:r>
    </w:p>
    <w:p w14:paraId="2AC5E670" w14:textId="77777777" w:rsidR="005E0D5B" w:rsidRPr="005E0D5B" w:rsidRDefault="005E0D5B" w:rsidP="005E0D5B">
      <w:pPr>
        <w:widowControl w:val="0"/>
        <w:autoSpaceDE w:val="0"/>
        <w:autoSpaceDN w:val="0"/>
        <w:adjustRightInd w:val="0"/>
        <w:spacing w:before="240" w:after="0" w:line="240" w:lineRule="auto"/>
        <w:ind w:left="567" w:right="567"/>
        <w:rPr>
          <w:rFonts w:asciiTheme="majorHAnsi" w:hAnsiTheme="majorHAnsi" w:cstheme="majorHAnsi"/>
        </w:rPr>
      </w:pPr>
      <w:r w:rsidRPr="005E0D5B">
        <w:rPr>
          <w:rFonts w:asciiTheme="majorHAnsi" w:hAnsiTheme="majorHAnsi" w:cstheme="majorHAnsi"/>
        </w:rPr>
        <w:t> </w:t>
      </w:r>
    </w:p>
    <w:p w14:paraId="05261B1A" w14:textId="77777777" w:rsidR="005E0D5B" w:rsidRPr="005E0D5B" w:rsidRDefault="005E0D5B" w:rsidP="005E0D5B">
      <w:pPr>
        <w:widowControl w:val="0"/>
        <w:autoSpaceDE w:val="0"/>
        <w:autoSpaceDN w:val="0"/>
        <w:adjustRightInd w:val="0"/>
        <w:spacing w:before="240" w:after="0" w:line="240" w:lineRule="auto"/>
        <w:ind w:right="567"/>
        <w:jc w:val="right"/>
        <w:rPr>
          <w:rFonts w:asciiTheme="majorHAnsi" w:hAnsiTheme="majorHAnsi" w:cstheme="majorHAnsi"/>
        </w:rPr>
      </w:pPr>
      <w:r w:rsidRPr="005E0D5B">
        <w:rPr>
          <w:rFonts w:asciiTheme="majorHAnsi" w:hAnsiTheme="majorHAnsi" w:cstheme="majorHAnsi"/>
        </w:rPr>
        <w:t>maximum kinetic energy ____________________ J</w:t>
      </w:r>
    </w:p>
    <w:p w14:paraId="21EA61B4"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(3)</w:t>
      </w:r>
    </w:p>
    <w:p w14:paraId="37B30524"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(d)     Explain why your answer is a maximum.</w:t>
      </w:r>
    </w:p>
    <w:p w14:paraId="69D90C3E"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46B7A261"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0DDD46BF"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7CEFC940"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(1)</w:t>
      </w:r>
    </w:p>
    <w:p w14:paraId="1608A17A" w14:textId="3111EA21"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(Total 12 marks)</w:t>
      </w:r>
    </w:p>
    <w:p w14:paraId="174FC450" w14:textId="6A2B001C"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EB02437" w14:textId="166A16FE"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F00CCE9" w14:textId="5CC20127"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9B30E69" w14:textId="053C9270"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FCA8051" w14:textId="16A99505"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02C6A262" w14:textId="19503A9B"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35E51E35" w14:textId="31C4B630"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28E2E98" w14:textId="039E7149"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06CBEDB" w14:textId="16E2C063"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3FB4DF0" w14:textId="2AE9BDF7"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4297509" w14:textId="257BBEFA"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175A3518"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6427774C" w14:textId="77777777" w:rsidR="005E0D5B" w:rsidRPr="005E0D5B" w:rsidRDefault="005E0D5B" w:rsidP="005E0D5B">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E0D5B">
        <w:rPr>
          <w:rFonts w:asciiTheme="majorHAnsi" w:hAnsiTheme="majorHAnsi" w:cstheme="majorHAnsi"/>
          <w:b/>
          <w:bCs/>
          <w:color w:val="000000"/>
          <w:sz w:val="27"/>
          <w:szCs w:val="27"/>
        </w:rPr>
        <w:lastRenderedPageBreak/>
        <w:t>Q4.</w:t>
      </w:r>
    </w:p>
    <w:p w14:paraId="59187E5E" w14:textId="77777777" w:rsidR="005E0D5B" w:rsidRPr="005E0D5B" w:rsidRDefault="005E0D5B" w:rsidP="005E0D5B">
      <w:pPr>
        <w:widowControl w:val="0"/>
        <w:autoSpaceDE w:val="0"/>
        <w:autoSpaceDN w:val="0"/>
        <w:adjustRightInd w:val="0"/>
        <w:spacing w:after="0" w:line="240" w:lineRule="auto"/>
        <w:ind w:left="567" w:right="567"/>
        <w:rPr>
          <w:rFonts w:asciiTheme="majorHAnsi" w:hAnsiTheme="majorHAnsi" w:cstheme="majorHAnsi"/>
        </w:rPr>
      </w:pPr>
      <w:r w:rsidRPr="005E0D5B">
        <w:rPr>
          <w:rFonts w:asciiTheme="majorHAnsi" w:hAnsiTheme="majorHAnsi" w:cstheme="majorHAnsi"/>
        </w:rPr>
        <w:t>In the photoelectric effect, electrons are emitted from a metal surface when it is irradiated with electromagnetic radiation. The graph below shows the variation of the maximum photoelectron kinetic energy with the frequency of the radiation incident on the emitting surface.</w:t>
      </w:r>
    </w:p>
    <w:p w14:paraId="1BB4BB3C" w14:textId="677696AB" w:rsidR="005E0D5B" w:rsidRPr="005E0D5B" w:rsidRDefault="005E0D5B" w:rsidP="005E0D5B">
      <w:pPr>
        <w:widowControl w:val="0"/>
        <w:autoSpaceDE w:val="0"/>
        <w:autoSpaceDN w:val="0"/>
        <w:adjustRightInd w:val="0"/>
        <w:spacing w:before="240" w:after="0" w:line="240" w:lineRule="auto"/>
        <w:jc w:val="center"/>
        <w:rPr>
          <w:rFonts w:asciiTheme="majorHAnsi" w:hAnsiTheme="majorHAnsi" w:cstheme="majorHAnsi"/>
        </w:rPr>
      </w:pPr>
      <w:r w:rsidRPr="005E0D5B">
        <w:rPr>
          <w:rFonts w:asciiTheme="majorHAnsi" w:hAnsiTheme="majorHAnsi" w:cstheme="majorHAnsi"/>
          <w:noProof/>
        </w:rPr>
        <w:drawing>
          <wp:inline distT="0" distB="0" distL="0" distR="0" wp14:anchorId="534B140B" wp14:editId="561B1161">
            <wp:extent cx="4408805" cy="3086735"/>
            <wp:effectExtent l="0" t="0" r="0" b="0"/>
            <wp:docPr id="511" name="Picture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8"/>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4408805" cy="3086735"/>
                    </a:xfrm>
                    <a:prstGeom prst="rect">
                      <a:avLst/>
                    </a:prstGeom>
                    <a:noFill/>
                    <a:ln>
                      <a:noFill/>
                    </a:ln>
                  </pic:spPr>
                </pic:pic>
              </a:graphicData>
            </a:graphic>
          </wp:inline>
        </w:drawing>
      </w:r>
      <w:r w:rsidRPr="005E0D5B">
        <w:rPr>
          <w:rFonts w:asciiTheme="majorHAnsi" w:hAnsiTheme="majorHAnsi" w:cstheme="majorHAnsi"/>
        </w:rPr>
        <w:t> </w:t>
      </w:r>
    </w:p>
    <w:p w14:paraId="7F7FB387"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(a)     Use the data from the graph to calculate the Planck constant.</w:t>
      </w:r>
    </w:p>
    <w:p w14:paraId="61172DDD" w14:textId="77777777" w:rsidR="005E0D5B" w:rsidRPr="005E0D5B" w:rsidRDefault="005E0D5B" w:rsidP="005E0D5B">
      <w:pPr>
        <w:widowControl w:val="0"/>
        <w:autoSpaceDE w:val="0"/>
        <w:autoSpaceDN w:val="0"/>
        <w:adjustRightInd w:val="0"/>
        <w:spacing w:before="2880" w:after="0" w:line="240" w:lineRule="auto"/>
        <w:ind w:left="567" w:right="567"/>
        <w:rPr>
          <w:rFonts w:asciiTheme="majorHAnsi" w:hAnsiTheme="majorHAnsi" w:cstheme="majorHAnsi"/>
        </w:rPr>
      </w:pPr>
      <w:r w:rsidRPr="005E0D5B">
        <w:rPr>
          <w:rFonts w:asciiTheme="majorHAnsi" w:hAnsiTheme="majorHAnsi" w:cstheme="majorHAnsi"/>
        </w:rPr>
        <w:t> </w:t>
      </w:r>
    </w:p>
    <w:p w14:paraId="51475FCF"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(3)</w:t>
      </w:r>
    </w:p>
    <w:p w14:paraId="3A3370F3"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t>(b)     Determine the minimum energy required to remove an electron from the target metal.</w:t>
      </w:r>
    </w:p>
    <w:p w14:paraId="6280F191" w14:textId="7AB39D00" w:rsidR="005E0D5B" w:rsidRDefault="005E0D5B" w:rsidP="005E0D5B">
      <w:pPr>
        <w:widowControl w:val="0"/>
        <w:autoSpaceDE w:val="0"/>
        <w:autoSpaceDN w:val="0"/>
        <w:adjustRightInd w:val="0"/>
        <w:spacing w:before="1440" w:after="0" w:line="240" w:lineRule="auto"/>
        <w:ind w:left="567" w:right="567"/>
        <w:rPr>
          <w:rFonts w:asciiTheme="majorHAnsi" w:hAnsiTheme="majorHAnsi" w:cstheme="majorHAnsi"/>
        </w:rPr>
      </w:pPr>
      <w:r w:rsidRPr="005E0D5B">
        <w:rPr>
          <w:rFonts w:asciiTheme="majorHAnsi" w:hAnsiTheme="majorHAnsi" w:cstheme="majorHAnsi"/>
        </w:rPr>
        <w:t> </w:t>
      </w:r>
    </w:p>
    <w:p w14:paraId="2AD7D9D5" w14:textId="77777777" w:rsidR="005E0D5B" w:rsidRPr="005E0D5B" w:rsidRDefault="005E0D5B" w:rsidP="005E0D5B">
      <w:pPr>
        <w:widowControl w:val="0"/>
        <w:autoSpaceDE w:val="0"/>
        <w:autoSpaceDN w:val="0"/>
        <w:adjustRightInd w:val="0"/>
        <w:spacing w:before="1440" w:after="0" w:line="240" w:lineRule="auto"/>
        <w:ind w:left="567" w:right="567"/>
        <w:rPr>
          <w:rFonts w:asciiTheme="majorHAnsi" w:hAnsiTheme="majorHAnsi" w:cstheme="majorHAnsi"/>
        </w:rPr>
      </w:pPr>
    </w:p>
    <w:p w14:paraId="07C038F9" w14:textId="63144658"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(2)</w:t>
      </w:r>
    </w:p>
    <w:p w14:paraId="1BDB9C73" w14:textId="530DB2A1" w:rsid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4F8AB5EF"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p>
    <w:p w14:paraId="74564E25" w14:textId="77777777" w:rsidR="005E0D5B" w:rsidRPr="005E0D5B" w:rsidRDefault="005E0D5B" w:rsidP="005E0D5B">
      <w:pPr>
        <w:widowControl w:val="0"/>
        <w:autoSpaceDE w:val="0"/>
        <w:autoSpaceDN w:val="0"/>
        <w:adjustRightInd w:val="0"/>
        <w:spacing w:before="240" w:after="0" w:line="240" w:lineRule="auto"/>
        <w:ind w:left="1134" w:right="567" w:hanging="567"/>
        <w:rPr>
          <w:rFonts w:asciiTheme="majorHAnsi" w:hAnsiTheme="majorHAnsi" w:cstheme="majorHAnsi"/>
        </w:rPr>
      </w:pPr>
      <w:r w:rsidRPr="005E0D5B">
        <w:rPr>
          <w:rFonts w:asciiTheme="majorHAnsi" w:hAnsiTheme="majorHAnsi" w:cstheme="majorHAnsi"/>
        </w:rPr>
        <w:lastRenderedPageBreak/>
        <w:t>(c)     Explain how the photoelectric effect produces evidence which illustrates the particulate nature of light.</w:t>
      </w:r>
    </w:p>
    <w:p w14:paraId="2E00C94B"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6F3712CB"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2ED8D9B4"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50248DDB"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2562DEA1"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5D0398AF"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6E055560" w14:textId="77777777" w:rsidR="005E0D5B" w:rsidRPr="005E0D5B" w:rsidRDefault="005E0D5B" w:rsidP="005E0D5B">
      <w:pPr>
        <w:widowControl w:val="0"/>
        <w:autoSpaceDE w:val="0"/>
        <w:autoSpaceDN w:val="0"/>
        <w:adjustRightInd w:val="0"/>
        <w:spacing w:before="240" w:after="0" w:line="240" w:lineRule="auto"/>
        <w:ind w:left="1134" w:right="567"/>
        <w:rPr>
          <w:rFonts w:asciiTheme="majorHAnsi" w:hAnsiTheme="majorHAnsi" w:cstheme="majorHAnsi"/>
        </w:rPr>
      </w:pPr>
      <w:r w:rsidRPr="005E0D5B">
        <w:rPr>
          <w:rFonts w:asciiTheme="majorHAnsi" w:hAnsiTheme="majorHAnsi" w:cstheme="majorHAnsi"/>
        </w:rPr>
        <w:t>___________________________________________________________________</w:t>
      </w:r>
    </w:p>
    <w:p w14:paraId="5DA941FA"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(3)</w:t>
      </w:r>
    </w:p>
    <w:p w14:paraId="415508A2" w14:textId="77777777" w:rsidR="005E0D5B" w:rsidRPr="005E0D5B" w:rsidRDefault="005E0D5B" w:rsidP="005E0D5B">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E0D5B">
        <w:rPr>
          <w:rFonts w:asciiTheme="majorHAnsi" w:hAnsiTheme="majorHAnsi" w:cstheme="majorHAnsi"/>
          <w:b/>
          <w:bCs/>
          <w:sz w:val="20"/>
          <w:szCs w:val="20"/>
        </w:rPr>
        <w:t>(Total 8 marks)</w:t>
      </w:r>
    </w:p>
    <w:p w14:paraId="50875D53" w14:textId="77777777" w:rsidR="005E0D5B" w:rsidRDefault="005E0D5B" w:rsidP="009A72D0">
      <w:pPr>
        <w:rPr>
          <w:rFonts w:ascii="Calibri" w:hAnsi="Calibri" w:cs="Calibri"/>
          <w:sz w:val="24"/>
          <w:szCs w:val="24"/>
        </w:rPr>
      </w:pPr>
    </w:p>
    <w:p w14:paraId="77A20B19" w14:textId="1E90ACD4" w:rsidR="009A72D0" w:rsidRDefault="009A72D0" w:rsidP="009A72D0">
      <w:pPr>
        <w:rPr>
          <w:rFonts w:ascii="Calibri" w:hAnsi="Calibri" w:cs="Calibri"/>
          <w:sz w:val="24"/>
          <w:szCs w:val="24"/>
        </w:rPr>
      </w:pPr>
    </w:p>
    <w:p w14:paraId="2F43067A" w14:textId="395C3868" w:rsidR="009A72D0" w:rsidRDefault="009A72D0" w:rsidP="009A72D0">
      <w:pPr>
        <w:rPr>
          <w:rFonts w:ascii="Calibri" w:hAnsi="Calibri" w:cs="Calibri"/>
          <w:sz w:val="24"/>
          <w:szCs w:val="24"/>
        </w:rPr>
      </w:pPr>
    </w:p>
    <w:p w14:paraId="21ECCF91" w14:textId="14E3A2BA" w:rsidR="009A72D0" w:rsidRDefault="009A72D0" w:rsidP="009A72D0">
      <w:pPr>
        <w:rPr>
          <w:rFonts w:ascii="Calibri" w:hAnsi="Calibri" w:cs="Calibri"/>
          <w:sz w:val="24"/>
          <w:szCs w:val="24"/>
        </w:rPr>
      </w:pPr>
    </w:p>
    <w:p w14:paraId="7BE6841F" w14:textId="55678F33" w:rsidR="009A72D0" w:rsidRDefault="009A72D0" w:rsidP="009A72D0">
      <w:pPr>
        <w:rPr>
          <w:rFonts w:ascii="Calibri" w:hAnsi="Calibri" w:cs="Calibri"/>
          <w:sz w:val="24"/>
          <w:szCs w:val="24"/>
        </w:rPr>
      </w:pPr>
    </w:p>
    <w:p w14:paraId="00ED6DC6" w14:textId="2F98FB07" w:rsidR="009A72D0" w:rsidRDefault="009A72D0" w:rsidP="009A72D0">
      <w:pPr>
        <w:rPr>
          <w:rFonts w:ascii="Calibri" w:hAnsi="Calibri" w:cs="Calibri"/>
          <w:sz w:val="24"/>
          <w:szCs w:val="24"/>
        </w:rPr>
      </w:pPr>
    </w:p>
    <w:p w14:paraId="1AE31AEE" w14:textId="158CE435" w:rsidR="009A72D0" w:rsidRDefault="009A72D0" w:rsidP="009A72D0">
      <w:pPr>
        <w:rPr>
          <w:rFonts w:ascii="Calibri" w:hAnsi="Calibri" w:cs="Calibri"/>
          <w:sz w:val="24"/>
          <w:szCs w:val="24"/>
        </w:rPr>
      </w:pPr>
    </w:p>
    <w:p w14:paraId="591B88E0" w14:textId="17727DCC" w:rsidR="009A72D0" w:rsidRDefault="009A72D0" w:rsidP="009A72D0">
      <w:pPr>
        <w:rPr>
          <w:rFonts w:ascii="Calibri" w:hAnsi="Calibri" w:cs="Calibri"/>
          <w:sz w:val="24"/>
          <w:szCs w:val="24"/>
        </w:rPr>
      </w:pPr>
    </w:p>
    <w:p w14:paraId="1E50CB23" w14:textId="1C8DB0E5" w:rsidR="005E0D5B" w:rsidRDefault="005E0D5B" w:rsidP="009A72D0">
      <w:pPr>
        <w:rPr>
          <w:rFonts w:ascii="Calibri" w:hAnsi="Calibri" w:cs="Calibri"/>
          <w:sz w:val="24"/>
          <w:szCs w:val="24"/>
        </w:rPr>
      </w:pPr>
    </w:p>
    <w:p w14:paraId="02C7F6FE" w14:textId="4C5B31C9" w:rsidR="005E0D5B" w:rsidRDefault="005E0D5B" w:rsidP="009A72D0">
      <w:pPr>
        <w:rPr>
          <w:rFonts w:ascii="Calibri" w:hAnsi="Calibri" w:cs="Calibri"/>
          <w:sz w:val="24"/>
          <w:szCs w:val="24"/>
        </w:rPr>
      </w:pPr>
    </w:p>
    <w:p w14:paraId="6191B8BF" w14:textId="2E69683B" w:rsidR="005E0D5B" w:rsidRDefault="005E0D5B" w:rsidP="009A72D0">
      <w:pPr>
        <w:rPr>
          <w:rFonts w:ascii="Calibri" w:hAnsi="Calibri" w:cs="Calibri"/>
          <w:sz w:val="24"/>
          <w:szCs w:val="24"/>
        </w:rPr>
      </w:pPr>
    </w:p>
    <w:p w14:paraId="1CD0680B" w14:textId="023421DA" w:rsidR="005E0D5B" w:rsidRDefault="005E0D5B" w:rsidP="009A72D0">
      <w:pPr>
        <w:rPr>
          <w:rFonts w:ascii="Calibri" w:hAnsi="Calibri" w:cs="Calibri"/>
          <w:sz w:val="24"/>
          <w:szCs w:val="24"/>
        </w:rPr>
      </w:pPr>
    </w:p>
    <w:p w14:paraId="25034FFC" w14:textId="0B203B56" w:rsidR="005E0D5B" w:rsidRDefault="005E0D5B" w:rsidP="009A72D0">
      <w:pPr>
        <w:rPr>
          <w:rFonts w:ascii="Calibri" w:hAnsi="Calibri" w:cs="Calibri"/>
          <w:sz w:val="24"/>
          <w:szCs w:val="24"/>
        </w:rPr>
      </w:pPr>
    </w:p>
    <w:p w14:paraId="6E9112FA" w14:textId="4E91FEA0" w:rsidR="005E0D5B" w:rsidRDefault="005E0D5B" w:rsidP="009A72D0">
      <w:pPr>
        <w:rPr>
          <w:rFonts w:ascii="Calibri" w:hAnsi="Calibri" w:cs="Calibri"/>
          <w:sz w:val="24"/>
          <w:szCs w:val="24"/>
        </w:rPr>
      </w:pPr>
    </w:p>
    <w:p w14:paraId="51E21910" w14:textId="69E86BF4" w:rsidR="005E0D5B" w:rsidRDefault="005E0D5B" w:rsidP="009A72D0">
      <w:pPr>
        <w:rPr>
          <w:rFonts w:ascii="Calibri" w:hAnsi="Calibri" w:cs="Calibri"/>
          <w:sz w:val="24"/>
          <w:szCs w:val="24"/>
        </w:rPr>
      </w:pPr>
    </w:p>
    <w:p w14:paraId="1482541F" w14:textId="66E1F2FD" w:rsidR="005E0D5B" w:rsidRDefault="005E0D5B" w:rsidP="009A72D0">
      <w:pPr>
        <w:rPr>
          <w:rFonts w:ascii="Calibri" w:hAnsi="Calibri" w:cs="Calibri"/>
          <w:sz w:val="24"/>
          <w:szCs w:val="24"/>
        </w:rPr>
      </w:pPr>
    </w:p>
    <w:p w14:paraId="0533C9ED" w14:textId="77777777" w:rsidR="005E0D5B" w:rsidRDefault="005E0D5B" w:rsidP="009A72D0">
      <w:pPr>
        <w:rPr>
          <w:rFonts w:ascii="Calibri" w:hAnsi="Calibri" w:cs="Calibri"/>
          <w:sz w:val="24"/>
          <w:szCs w:val="24"/>
        </w:rPr>
      </w:pPr>
    </w:p>
    <w:p w14:paraId="23538A1A" w14:textId="56E5C303" w:rsidR="009A72D0" w:rsidRDefault="009A72D0" w:rsidP="009A72D0">
      <w:pPr>
        <w:rPr>
          <w:rFonts w:ascii="Calibri" w:hAnsi="Calibri" w:cs="Calibri"/>
          <w:sz w:val="24"/>
          <w:szCs w:val="24"/>
        </w:rPr>
      </w:pPr>
    </w:p>
    <w:p w14:paraId="47773370" w14:textId="42FD385D" w:rsidR="009A72D0" w:rsidRDefault="009A72D0" w:rsidP="009A72D0">
      <w:pPr>
        <w:rPr>
          <w:rFonts w:ascii="Calibri" w:hAnsi="Calibri" w:cs="Calibri"/>
          <w:sz w:val="24"/>
          <w:szCs w:val="24"/>
        </w:rPr>
      </w:pPr>
    </w:p>
    <w:p w14:paraId="0768181D" w14:textId="77777777" w:rsidR="009A72D0" w:rsidRDefault="009A72D0" w:rsidP="009A72D0">
      <w:pPr>
        <w:rPr>
          <w:rFonts w:asciiTheme="majorHAnsi" w:hAnsiTheme="majorHAnsi" w:cstheme="majorHAnsi"/>
          <w:b/>
          <w:bCs/>
          <w:i/>
          <w:iCs/>
        </w:rPr>
      </w:pPr>
    </w:p>
    <w:p w14:paraId="6657C51C" w14:textId="413A8B76" w:rsidR="004A66EC" w:rsidRPr="004A66EC" w:rsidRDefault="004A66EC" w:rsidP="004A66EC">
      <w:pPr>
        <w:pStyle w:val="Heading1"/>
        <w:spacing w:line="240" w:lineRule="auto"/>
        <w:rPr>
          <w:rFonts w:asciiTheme="majorHAnsi" w:hAnsiTheme="majorHAnsi" w:cstheme="majorHAnsi"/>
          <w:bCs/>
          <w:i/>
          <w:iCs/>
          <w:sz w:val="22"/>
        </w:rPr>
      </w:pPr>
      <w:r w:rsidRPr="004A66EC">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51424" behindDoc="0" locked="0" layoutInCell="1" allowOverlap="1" wp14:anchorId="7A4DFFC8" wp14:editId="7E04F8F1">
                <wp:simplePos x="0" y="0"/>
                <wp:positionH relativeFrom="margin">
                  <wp:align>right</wp:align>
                </wp:positionH>
                <wp:positionV relativeFrom="paragraph">
                  <wp:posOffset>205</wp:posOffset>
                </wp:positionV>
                <wp:extent cx="6615430" cy="525145"/>
                <wp:effectExtent l="0" t="0" r="13970" b="27305"/>
                <wp:wrapSquare wrapText="bothSides"/>
                <wp:docPr id="2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78C6E4EE" w14:textId="084A15AE" w:rsidR="00160CE5" w:rsidRPr="00431747" w:rsidRDefault="00160CE5" w:rsidP="00160CE5">
                            <w:pPr>
                              <w:jc w:val="center"/>
                              <w:rPr>
                                <w:sz w:val="52"/>
                                <w:szCs w:val="52"/>
                              </w:rPr>
                            </w:pPr>
                            <w:r>
                              <w:rPr>
                                <w:sz w:val="52"/>
                                <w:szCs w:val="52"/>
                              </w:rPr>
                              <w:t>Excitation, ionisation and energy levels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4DFFC8" id="_x0000_s1050" type="#_x0000_t202" style="position:absolute;margin-left:469.7pt;margin-top:0;width:520.9pt;height:41.35pt;z-index:2517514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">
                <v:textbox>
                  <w:txbxContent>
                    <w:p w14:paraId="78C6E4EE" w14:textId="084A15AE" w:rsidR="00160CE5" w:rsidRPr="00431747" w:rsidRDefault="00160CE5" w:rsidP="00160CE5">
                      <w:pPr>
                        <w:jc w:val="center"/>
                        <w:rPr>
                          <w:sz w:val="52"/>
                          <w:szCs w:val="52"/>
                        </w:rPr>
                      </w:pPr>
                      <w:r>
                        <w:rPr>
                          <w:sz w:val="52"/>
                          <w:szCs w:val="52"/>
                        </w:rPr>
                        <w:t>Excitation, ionisation and energy levels</w:t>
                      </w:r>
                    </w:p>
                  </w:txbxContent>
                </v:textbox>
                <w10:wrap type="square" anchorx="margin"/>
              </v:shape>
            </w:pict>
          </mc:Fallback>
        </mc:AlternateContent>
      </w:r>
      <w:r w:rsidRPr="004A66EC">
        <w:rPr>
          <w:rFonts w:asciiTheme="majorHAnsi" w:hAnsiTheme="majorHAnsi" w:cstheme="majorHAnsi"/>
          <w:bCs/>
          <w:i/>
          <w:iCs/>
          <w:sz w:val="28"/>
          <w:szCs w:val="28"/>
        </w:rPr>
        <w:t xml:space="preserve">The </w:t>
      </w:r>
      <w:proofErr w:type="spellStart"/>
      <w:r w:rsidRPr="004A66EC">
        <w:rPr>
          <w:rFonts w:asciiTheme="majorHAnsi" w:hAnsiTheme="majorHAnsi" w:cstheme="majorHAnsi"/>
          <w:bCs/>
          <w:i/>
          <w:iCs/>
          <w:sz w:val="28"/>
          <w:szCs w:val="28"/>
        </w:rPr>
        <w:t>Electronvolt</w:t>
      </w:r>
      <w:proofErr w:type="spellEnd"/>
      <w:r w:rsidRPr="004A66EC">
        <w:rPr>
          <w:rFonts w:asciiTheme="majorHAnsi" w:hAnsiTheme="majorHAnsi" w:cstheme="majorHAnsi"/>
          <w:bCs/>
          <w:i/>
          <w:iCs/>
          <w:sz w:val="28"/>
          <w:szCs w:val="28"/>
        </w:rPr>
        <w:t>, eV</w:t>
      </w:r>
    </w:p>
    <w:p w14:paraId="5031B91C" w14:textId="77777777"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 xml:space="preserve">The Joule is too big use on an atomic and nuclear scale so we will now use the </w:t>
      </w:r>
      <w:proofErr w:type="spellStart"/>
      <w:r w:rsidRPr="004A66EC">
        <w:rPr>
          <w:rFonts w:asciiTheme="majorHAnsi" w:hAnsiTheme="majorHAnsi" w:cstheme="majorHAnsi"/>
        </w:rPr>
        <w:t>electronvolt</w:t>
      </w:r>
      <w:proofErr w:type="spellEnd"/>
      <w:r w:rsidRPr="004A66EC">
        <w:rPr>
          <w:rFonts w:asciiTheme="majorHAnsi" w:hAnsiTheme="majorHAnsi" w:cstheme="majorHAnsi"/>
        </w:rPr>
        <w:t>, represented by eV.</w:t>
      </w:r>
    </w:p>
    <w:p w14:paraId="1E973D44" w14:textId="77777777" w:rsidR="004A66EC" w:rsidRPr="004A66EC" w:rsidRDefault="004A66EC" w:rsidP="004A66EC">
      <w:pPr>
        <w:tabs>
          <w:tab w:val="left" w:pos="4111"/>
        </w:tabs>
        <w:spacing w:after="0" w:line="240" w:lineRule="auto"/>
        <w:ind w:left="440"/>
        <w:rPr>
          <w:rFonts w:asciiTheme="majorHAnsi" w:hAnsiTheme="majorHAnsi" w:cstheme="majorHAnsi"/>
        </w:rPr>
      </w:pPr>
      <w:r w:rsidRPr="004A66EC">
        <w:rPr>
          <w:rFonts w:asciiTheme="majorHAnsi" w:hAnsiTheme="majorHAnsi" w:cstheme="majorHAnsi"/>
        </w:rPr>
        <w:t xml:space="preserve">One </w:t>
      </w:r>
      <w:proofErr w:type="spellStart"/>
      <w:r w:rsidRPr="004A66EC">
        <w:rPr>
          <w:rFonts w:asciiTheme="majorHAnsi" w:hAnsiTheme="majorHAnsi" w:cstheme="majorHAnsi"/>
        </w:rPr>
        <w:t>electronvolt</w:t>
      </w:r>
      <w:proofErr w:type="spellEnd"/>
      <w:r w:rsidRPr="004A66EC">
        <w:rPr>
          <w:rFonts w:asciiTheme="majorHAnsi" w:hAnsiTheme="majorHAnsi" w:cstheme="majorHAnsi"/>
        </w:rPr>
        <w:t xml:space="preserve"> is equal to the energy gained by an electron of charge </w:t>
      </w:r>
      <w:r w:rsidRPr="004A66EC">
        <w:rPr>
          <w:rFonts w:asciiTheme="majorHAnsi" w:hAnsiTheme="majorHAnsi" w:cstheme="majorHAnsi"/>
          <w:i/>
        </w:rPr>
        <w:t>e</w:t>
      </w:r>
      <w:r w:rsidRPr="004A66EC">
        <w:rPr>
          <w:rFonts w:asciiTheme="majorHAnsi" w:hAnsiTheme="majorHAnsi" w:cstheme="majorHAnsi"/>
        </w:rPr>
        <w:t>, when it is accelerated through a potential difference of 1 volt.</w:t>
      </w:r>
      <w:r w:rsidRPr="004A66EC">
        <w:rPr>
          <w:rFonts w:asciiTheme="majorHAnsi" w:hAnsiTheme="majorHAnsi" w:cstheme="majorHAnsi"/>
        </w:rPr>
        <w:tab/>
        <w:t>1eV = 1.6 x 10</w:t>
      </w:r>
      <w:r w:rsidRPr="004A66EC">
        <w:rPr>
          <w:rFonts w:asciiTheme="majorHAnsi" w:hAnsiTheme="majorHAnsi" w:cstheme="majorHAnsi"/>
          <w:vertAlign w:val="superscript"/>
        </w:rPr>
        <w:t>-19</w:t>
      </w:r>
      <w:r w:rsidRPr="004A66EC">
        <w:rPr>
          <w:rFonts w:asciiTheme="majorHAnsi" w:hAnsiTheme="majorHAnsi" w:cstheme="majorHAnsi"/>
        </w:rPr>
        <w:t xml:space="preserve">J              </w:t>
      </w:r>
      <w:r w:rsidRPr="004A66EC">
        <w:rPr>
          <w:rFonts w:asciiTheme="majorHAnsi" w:hAnsiTheme="majorHAnsi" w:cstheme="majorHAnsi"/>
        </w:rPr>
        <w:tab/>
        <w:t xml:space="preserve"> 1J = 6.25 x 10</w:t>
      </w:r>
      <w:r w:rsidRPr="004A66EC">
        <w:rPr>
          <w:rFonts w:asciiTheme="majorHAnsi" w:hAnsiTheme="majorHAnsi" w:cstheme="majorHAnsi"/>
          <w:vertAlign w:val="superscript"/>
        </w:rPr>
        <w:t>18</w:t>
      </w:r>
      <w:r w:rsidRPr="004A66EC">
        <w:rPr>
          <w:rFonts w:asciiTheme="majorHAnsi" w:hAnsiTheme="majorHAnsi" w:cstheme="majorHAnsi"/>
        </w:rPr>
        <w:t>eV</w:t>
      </w:r>
    </w:p>
    <w:p w14:paraId="2B16283B" w14:textId="77777777" w:rsidR="004A66EC" w:rsidRPr="004A66EC" w:rsidRDefault="004A66EC" w:rsidP="004A66EC">
      <w:pPr>
        <w:tabs>
          <w:tab w:val="left" w:pos="3828"/>
          <w:tab w:val="left" w:pos="6521"/>
        </w:tabs>
        <w:spacing w:after="0" w:line="240" w:lineRule="auto"/>
        <w:ind w:left="440"/>
        <w:rPr>
          <w:rFonts w:asciiTheme="majorHAnsi" w:hAnsiTheme="majorHAnsi" w:cstheme="majorHAnsi"/>
          <w:i/>
        </w:rPr>
      </w:pPr>
      <w:r w:rsidRPr="004A66EC">
        <w:rPr>
          <w:rFonts w:asciiTheme="majorHAnsi" w:hAnsiTheme="majorHAnsi" w:cstheme="majorHAnsi"/>
        </w:rPr>
        <w:tab/>
        <w:t xml:space="preserve">eV </w:t>
      </w:r>
      <w:r w:rsidRPr="004A66EC">
        <w:rPr>
          <w:rFonts w:asciiTheme="majorHAnsi" w:hAnsiTheme="majorHAnsi" w:cstheme="majorHAnsi"/>
        </w:rPr>
        <w:sym w:font="Wingdings" w:char="F0E0"/>
      </w:r>
      <w:r w:rsidRPr="004A66EC">
        <w:rPr>
          <w:rFonts w:asciiTheme="majorHAnsi" w:hAnsiTheme="majorHAnsi" w:cstheme="majorHAnsi"/>
        </w:rPr>
        <w:t xml:space="preserve"> J multiply by </w:t>
      </w:r>
      <w:r w:rsidRPr="004A66EC">
        <w:rPr>
          <w:rFonts w:asciiTheme="majorHAnsi" w:hAnsiTheme="majorHAnsi" w:cstheme="majorHAnsi"/>
          <w:i/>
        </w:rPr>
        <w:t>e</w:t>
      </w:r>
      <w:r w:rsidRPr="004A66EC">
        <w:rPr>
          <w:rFonts w:asciiTheme="majorHAnsi" w:hAnsiTheme="majorHAnsi" w:cstheme="majorHAnsi"/>
        </w:rPr>
        <w:t xml:space="preserve"> </w:t>
      </w:r>
      <w:r w:rsidRPr="004A66EC">
        <w:rPr>
          <w:rFonts w:asciiTheme="majorHAnsi" w:hAnsiTheme="majorHAnsi" w:cstheme="majorHAnsi"/>
        </w:rPr>
        <w:tab/>
        <w:t xml:space="preserve">J </w:t>
      </w:r>
      <w:r w:rsidRPr="004A66EC">
        <w:rPr>
          <w:rFonts w:asciiTheme="majorHAnsi" w:hAnsiTheme="majorHAnsi" w:cstheme="majorHAnsi"/>
        </w:rPr>
        <w:sym w:font="Wingdings" w:char="F0E0"/>
      </w:r>
      <w:r w:rsidRPr="004A66EC">
        <w:rPr>
          <w:rFonts w:asciiTheme="majorHAnsi" w:hAnsiTheme="majorHAnsi" w:cstheme="majorHAnsi"/>
        </w:rPr>
        <w:t xml:space="preserve"> eV divide by </w:t>
      </w:r>
      <w:r w:rsidRPr="004A66EC">
        <w:rPr>
          <w:rFonts w:asciiTheme="majorHAnsi" w:hAnsiTheme="majorHAnsi" w:cstheme="majorHAnsi"/>
          <w:i/>
        </w:rPr>
        <w:t>e</w:t>
      </w:r>
    </w:p>
    <w:p w14:paraId="0C1220B3" w14:textId="17C258E9" w:rsidR="004A66EC" w:rsidRPr="004A66EC" w:rsidRDefault="004A66EC" w:rsidP="004A66EC">
      <w:pPr>
        <w:pStyle w:val="Heading1"/>
        <w:spacing w:line="240" w:lineRule="auto"/>
        <w:rPr>
          <w:rFonts w:asciiTheme="majorHAnsi" w:hAnsiTheme="majorHAnsi" w:cstheme="majorHAnsi"/>
          <w:bCs/>
          <w:i/>
          <w:iCs/>
          <w:sz w:val="22"/>
        </w:rPr>
      </w:pPr>
      <w:r w:rsidRPr="004A66EC">
        <w:rPr>
          <w:rFonts w:asciiTheme="majorHAnsi" w:hAnsiTheme="majorHAnsi" w:cstheme="majorHAnsi"/>
          <w:bCs/>
          <w:i/>
          <w:iCs/>
          <w:noProof/>
        </w:rPr>
        <w:drawing>
          <wp:anchor distT="0" distB="0" distL="114300" distR="114300" simplePos="0" relativeHeight="251756544" behindDoc="1" locked="0" layoutInCell="1" allowOverlap="1" wp14:anchorId="41604D7C" wp14:editId="1A0DA011">
            <wp:simplePos x="0" y="0"/>
            <wp:positionH relativeFrom="column">
              <wp:posOffset>4330700</wp:posOffset>
            </wp:positionH>
            <wp:positionV relativeFrom="paragraph">
              <wp:posOffset>149860</wp:posOffset>
            </wp:positionV>
            <wp:extent cx="2399030" cy="1591310"/>
            <wp:effectExtent l="0" t="0" r="1270" b="8890"/>
            <wp:wrapTight wrapText="bothSides">
              <wp:wrapPolygon edited="0">
                <wp:start x="0" y="0"/>
                <wp:lineTo x="0" y="21462"/>
                <wp:lineTo x="21440" y="21462"/>
                <wp:lineTo x="21440" y="0"/>
                <wp:lineTo x="0" y="0"/>
              </wp:wrapPolygon>
            </wp:wrapTight>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399030" cy="1591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66EC">
        <w:rPr>
          <w:rFonts w:asciiTheme="majorHAnsi" w:hAnsiTheme="majorHAnsi" w:cstheme="majorHAnsi"/>
          <w:bCs/>
          <w:i/>
          <w:iCs/>
          <w:sz w:val="28"/>
          <w:szCs w:val="28"/>
        </w:rPr>
        <w:t>The Problem with Atoms</w:t>
      </w:r>
    </w:p>
    <w:p w14:paraId="2E7D2E86" w14:textId="77777777"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Rutherford’s nuclear model of the atom leaves us with a problem: a charged particle emits radiation when it accelerates. This would mean that the electrons would fall into the nucleus.</w:t>
      </w:r>
    </w:p>
    <w:p w14:paraId="136E86B3" w14:textId="525646C4" w:rsidR="004A66EC" w:rsidRPr="004A66EC" w:rsidRDefault="004A66EC" w:rsidP="004A66EC">
      <w:pPr>
        <w:pStyle w:val="Heading1"/>
        <w:spacing w:line="240" w:lineRule="auto"/>
        <w:rPr>
          <w:rFonts w:asciiTheme="majorHAnsi" w:hAnsiTheme="majorHAnsi" w:cstheme="majorHAnsi"/>
          <w:bCs/>
          <w:i/>
          <w:iCs/>
          <w:sz w:val="22"/>
        </w:rPr>
      </w:pPr>
      <w:r w:rsidRPr="004A66EC">
        <w:rPr>
          <w:rFonts w:asciiTheme="majorHAnsi" w:hAnsiTheme="majorHAnsi" w:cstheme="majorHAnsi"/>
          <w:bCs/>
          <w:i/>
          <w:iCs/>
          <w:sz w:val="22"/>
        </w:rPr>
        <w:t>Bohr to the Rescue</w:t>
      </w:r>
    </w:p>
    <w:p w14:paraId="12324777" w14:textId="77777777"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 xml:space="preserve">Niels Bohr solved this problem by suggesting that the electrons could only orbit the nucleus in certain ‘allowed’ energy levels. He suggested that an electron may only transfer energy when it moves from one energy level to another. A change from one level to another is called a ‘transition’. </w:t>
      </w:r>
    </w:p>
    <w:p w14:paraId="2DEC49D1" w14:textId="03FE1D5E"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noProof/>
        </w:rPr>
        <w:drawing>
          <wp:anchor distT="0" distB="0" distL="114300" distR="114300" simplePos="0" relativeHeight="251754496" behindDoc="1" locked="0" layoutInCell="1" allowOverlap="1" wp14:anchorId="26896304" wp14:editId="7C708729">
            <wp:simplePos x="0" y="0"/>
            <wp:positionH relativeFrom="column">
              <wp:posOffset>3710940</wp:posOffset>
            </wp:positionH>
            <wp:positionV relativeFrom="paragraph">
              <wp:posOffset>71120</wp:posOffset>
            </wp:positionV>
            <wp:extent cx="3230245" cy="1797685"/>
            <wp:effectExtent l="0" t="0" r="8255" b="0"/>
            <wp:wrapTight wrapText="bothSides">
              <wp:wrapPolygon edited="0">
                <wp:start x="0" y="0"/>
                <wp:lineTo x="0" y="21287"/>
                <wp:lineTo x="21528" y="21287"/>
                <wp:lineTo x="21528" y="0"/>
                <wp:lineTo x="0" y="0"/>
              </wp:wrapPolygon>
            </wp:wrapTight>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3230245" cy="1797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66EC">
        <w:rPr>
          <w:rFonts w:asciiTheme="majorHAnsi" w:hAnsiTheme="majorHAnsi" w:cstheme="majorHAnsi"/>
        </w:rPr>
        <w:t>To move up and energy level the electron must gain the exact amount of energy to make the transition.</w:t>
      </w:r>
    </w:p>
    <w:p w14:paraId="5CD8A97F" w14:textId="77777777" w:rsidR="004A66EC" w:rsidRPr="004A66EC" w:rsidRDefault="004A66EC" w:rsidP="004A66EC">
      <w:pPr>
        <w:tabs>
          <w:tab w:val="left" w:pos="5060"/>
        </w:tabs>
        <w:spacing w:after="0" w:line="240" w:lineRule="auto"/>
        <w:ind w:left="993"/>
        <w:rPr>
          <w:rFonts w:asciiTheme="majorHAnsi" w:hAnsiTheme="majorHAnsi" w:cstheme="majorHAnsi"/>
          <w:color w:val="FF0000"/>
        </w:rPr>
      </w:pPr>
      <w:r w:rsidRPr="004A66EC">
        <w:rPr>
          <w:rFonts w:asciiTheme="majorHAnsi" w:hAnsiTheme="majorHAnsi" w:cstheme="majorHAnsi"/>
        </w:rPr>
        <w:t xml:space="preserve">It can do this by another electron colliding with it or by absorbing a photon of the exact energy. </w:t>
      </w:r>
    </w:p>
    <w:p w14:paraId="7EEB4D6B" w14:textId="77777777"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When moving down a level the electron must lose the exact amount of energy when making the transition.</w:t>
      </w:r>
    </w:p>
    <w:p w14:paraId="2405EB5F" w14:textId="77777777" w:rsidR="004A66EC" w:rsidRPr="004A66EC" w:rsidRDefault="004A66EC" w:rsidP="004A66EC">
      <w:pPr>
        <w:tabs>
          <w:tab w:val="left" w:pos="5060"/>
        </w:tabs>
        <w:spacing w:after="0" w:line="240" w:lineRule="auto"/>
        <w:ind w:left="993"/>
        <w:rPr>
          <w:rFonts w:asciiTheme="majorHAnsi" w:hAnsiTheme="majorHAnsi" w:cstheme="majorHAnsi"/>
        </w:rPr>
      </w:pPr>
      <w:r w:rsidRPr="004A66EC">
        <w:rPr>
          <w:rFonts w:asciiTheme="majorHAnsi" w:hAnsiTheme="majorHAnsi" w:cstheme="majorHAnsi"/>
        </w:rPr>
        <w:t>It releases this energy as a photon of energy equal to the energy it loses.</w:t>
      </w:r>
    </w:p>
    <w:p w14:paraId="12236BC3" w14:textId="77777777" w:rsidR="004A66EC" w:rsidRPr="004A66EC" w:rsidRDefault="004A66EC" w:rsidP="004A66EC">
      <w:pPr>
        <w:tabs>
          <w:tab w:val="left" w:pos="5060"/>
        </w:tabs>
        <w:spacing w:after="0" w:line="240" w:lineRule="auto"/>
        <w:ind w:left="440"/>
        <w:jc w:val="center"/>
        <w:rPr>
          <w:rFonts w:asciiTheme="majorHAnsi" w:hAnsiTheme="majorHAnsi" w:cstheme="majorHAnsi"/>
        </w:rPr>
      </w:pPr>
      <w:r w:rsidRPr="004A66EC">
        <w:rPr>
          <w:rFonts w:asciiTheme="majorHAnsi" w:hAnsiTheme="majorHAnsi" w:cstheme="majorHAnsi"/>
          <w:position w:val="-10"/>
        </w:rPr>
        <w:object w:dxaOrig="1800" w:dyaOrig="340" w14:anchorId="5DBE3DDA">
          <v:shape id="_x0000_i1528" type="#_x0000_t75" style="width:90pt;height:17pt" o:ole="">
            <v:imagedata r:id="rId181" o:title=""/>
            <w10:bordertop type="single" width="4"/>
            <w10:borderleft type="single" width="4"/>
            <w10:borderbottom type="single" width="4"/>
            <w10:borderright type="single" width="4"/>
          </v:shape>
          <o:OLEObject Type="Embed" ProgID="Equation.3" ShapeID="_x0000_i1528" DrawAspect="Content" ObjectID="_1653010893" r:id="rId182"/>
        </w:object>
      </w:r>
    </w:p>
    <w:p w14:paraId="73E9DFEB" w14:textId="52414D78"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i/>
        </w:rPr>
        <w:t>E</w:t>
      </w:r>
      <w:r w:rsidRPr="004A66EC">
        <w:rPr>
          <w:rFonts w:asciiTheme="majorHAnsi" w:hAnsiTheme="majorHAnsi" w:cstheme="majorHAnsi"/>
          <w:vertAlign w:val="subscript"/>
        </w:rPr>
        <w:t>1</w:t>
      </w:r>
      <w:r w:rsidRPr="004A66EC">
        <w:rPr>
          <w:rFonts w:asciiTheme="majorHAnsi" w:hAnsiTheme="majorHAnsi" w:cstheme="majorHAnsi"/>
        </w:rPr>
        <w:t xml:space="preserve"> is the energy of the level the electron starts at and </w:t>
      </w:r>
      <w:r w:rsidRPr="004A66EC">
        <w:rPr>
          <w:rFonts w:asciiTheme="majorHAnsi" w:hAnsiTheme="majorHAnsi" w:cstheme="majorHAnsi"/>
          <w:i/>
        </w:rPr>
        <w:t>E</w:t>
      </w:r>
      <w:r w:rsidRPr="004A66EC">
        <w:rPr>
          <w:rFonts w:asciiTheme="majorHAnsi" w:hAnsiTheme="majorHAnsi" w:cstheme="majorHAnsi"/>
          <w:vertAlign w:val="subscript"/>
        </w:rPr>
        <w:t>2</w:t>
      </w:r>
      <w:r w:rsidRPr="004A66EC">
        <w:rPr>
          <w:rFonts w:asciiTheme="majorHAnsi" w:hAnsiTheme="majorHAnsi" w:cstheme="majorHAnsi"/>
        </w:rPr>
        <w:t xml:space="preserve"> is the energy of the level the electron ends at</w:t>
      </w:r>
    </w:p>
    <w:p w14:paraId="6E403088" w14:textId="0F656E06" w:rsidR="004A66EC" w:rsidRPr="004A66EC" w:rsidRDefault="004A66EC" w:rsidP="004A66EC">
      <w:pPr>
        <w:pStyle w:val="Heading1"/>
        <w:spacing w:line="240" w:lineRule="auto"/>
        <w:rPr>
          <w:rFonts w:asciiTheme="majorHAnsi" w:hAnsiTheme="majorHAnsi" w:cstheme="majorHAnsi"/>
          <w:bCs/>
          <w:i/>
          <w:iCs/>
          <w:sz w:val="22"/>
        </w:rPr>
      </w:pPr>
      <w:r w:rsidRPr="004A66EC">
        <w:rPr>
          <w:rFonts w:asciiTheme="majorHAnsi" w:hAnsiTheme="majorHAnsi" w:cstheme="majorHAnsi"/>
          <w:bCs/>
          <w:i/>
          <w:iCs/>
          <w:sz w:val="22"/>
        </w:rPr>
        <w:t xml:space="preserve">Excitation </w:t>
      </w:r>
    </w:p>
    <w:p w14:paraId="2F92BC7B" w14:textId="4D91E316"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When an electron gains the exact amount of energy to move up one or more energy levels</w:t>
      </w:r>
    </w:p>
    <w:p w14:paraId="2B5583E4" w14:textId="5E931087" w:rsidR="004A66EC" w:rsidRPr="004A66EC" w:rsidRDefault="004A66EC" w:rsidP="004A66EC">
      <w:pPr>
        <w:pStyle w:val="Heading1"/>
        <w:spacing w:line="240" w:lineRule="auto"/>
        <w:rPr>
          <w:rFonts w:asciiTheme="majorHAnsi" w:hAnsiTheme="majorHAnsi" w:cstheme="majorHAnsi"/>
          <w:bCs/>
          <w:i/>
          <w:iCs/>
          <w:sz w:val="22"/>
        </w:rPr>
      </w:pPr>
      <w:r w:rsidRPr="004A66EC">
        <w:rPr>
          <w:rFonts w:asciiTheme="majorHAnsi" w:hAnsiTheme="majorHAnsi" w:cstheme="majorHAnsi"/>
          <w:bCs/>
          <w:i/>
          <w:iCs/>
          <w:sz w:val="22"/>
        </w:rPr>
        <w:t>De-excitation</w:t>
      </w:r>
    </w:p>
    <w:p w14:paraId="0AB18711" w14:textId="77777777"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When an electron gives out the exact amount of energy to move back down to its original energy level</w:t>
      </w:r>
    </w:p>
    <w:p w14:paraId="5797445B" w14:textId="77777777" w:rsidR="004A66EC" w:rsidRPr="004A66EC" w:rsidRDefault="004A66EC" w:rsidP="004A66EC">
      <w:pPr>
        <w:pStyle w:val="Heading1"/>
        <w:spacing w:line="240" w:lineRule="auto"/>
        <w:rPr>
          <w:rFonts w:asciiTheme="majorHAnsi" w:hAnsiTheme="majorHAnsi" w:cstheme="majorHAnsi"/>
          <w:bCs/>
          <w:i/>
          <w:iCs/>
          <w:sz w:val="22"/>
        </w:rPr>
      </w:pPr>
      <w:r w:rsidRPr="004A66EC">
        <w:rPr>
          <w:rFonts w:asciiTheme="majorHAnsi" w:hAnsiTheme="majorHAnsi" w:cstheme="majorHAnsi"/>
          <w:bCs/>
          <w:i/>
          <w:iCs/>
          <w:sz w:val="22"/>
        </w:rPr>
        <w:t>Ionisation</w:t>
      </w:r>
    </w:p>
    <w:p w14:paraId="61264534" w14:textId="77777777"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 xml:space="preserve">An electron can gain enough energy to be completely removed from the atom. </w:t>
      </w:r>
    </w:p>
    <w:p w14:paraId="1439B62F" w14:textId="70342671"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noProof/>
        </w:rPr>
        <w:drawing>
          <wp:anchor distT="0" distB="0" distL="114300" distR="114300" simplePos="0" relativeHeight="251753472" behindDoc="1" locked="0" layoutInCell="1" allowOverlap="1" wp14:anchorId="7FA8698A" wp14:editId="46095CA6">
            <wp:simplePos x="0" y="0"/>
            <wp:positionH relativeFrom="column">
              <wp:posOffset>4191000</wp:posOffset>
            </wp:positionH>
            <wp:positionV relativeFrom="paragraph">
              <wp:posOffset>350520</wp:posOffset>
            </wp:positionV>
            <wp:extent cx="2682875" cy="1673225"/>
            <wp:effectExtent l="0" t="0" r="3175" b="3175"/>
            <wp:wrapTight wrapText="bothSides">
              <wp:wrapPolygon edited="0">
                <wp:start x="0" y="0"/>
                <wp:lineTo x="0" y="21395"/>
                <wp:lineTo x="21472" y="21395"/>
                <wp:lineTo x="21472" y="0"/>
                <wp:lineTo x="0" y="0"/>
              </wp:wrapPolygon>
            </wp:wrapTight>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682875" cy="1673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66EC">
        <w:rPr>
          <w:rFonts w:asciiTheme="majorHAnsi" w:hAnsiTheme="majorHAnsi" w:cstheme="majorHAnsi"/>
        </w:rPr>
        <w:t>The ground state and the energy levels leading up to ionisation have negative values of energy, this is because they are compared to the ionisation level. Remember that energy must be given to the electrons to move up a level and is lost (or given out) when it moves down a level.</w:t>
      </w:r>
    </w:p>
    <w:p w14:paraId="050ED7D5" w14:textId="77777777" w:rsidR="004A66EC" w:rsidRPr="004A66EC" w:rsidRDefault="004A66EC" w:rsidP="004A66EC">
      <w:pPr>
        <w:pStyle w:val="Heading1"/>
        <w:spacing w:line="240" w:lineRule="auto"/>
        <w:rPr>
          <w:rFonts w:asciiTheme="majorHAnsi" w:hAnsiTheme="majorHAnsi" w:cstheme="majorHAnsi"/>
          <w:bCs/>
          <w:i/>
          <w:iCs/>
          <w:sz w:val="22"/>
        </w:rPr>
      </w:pPr>
      <w:r w:rsidRPr="004A66EC">
        <w:rPr>
          <w:rFonts w:asciiTheme="majorHAnsi" w:hAnsiTheme="majorHAnsi" w:cstheme="majorHAnsi"/>
          <w:bCs/>
          <w:i/>
          <w:iCs/>
          <w:sz w:val="28"/>
          <w:szCs w:val="28"/>
        </w:rPr>
        <w:t>Line Spectra</w:t>
      </w:r>
    </w:p>
    <w:p w14:paraId="257AC70B" w14:textId="0A55E331"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 xml:space="preserve">Atoms of the same element have same energy levels. Each transition releases a photon with a set amount of energy meaning the frequency and wavelength are also set. The wavelength of light is responsible for colour it is. We can analyse the light by using a diffraction grating to separate light into the colours that makes it up, called its </w:t>
      </w:r>
      <w:r w:rsidRPr="004A66EC">
        <w:rPr>
          <w:rFonts w:asciiTheme="majorHAnsi" w:hAnsiTheme="majorHAnsi" w:cstheme="majorHAnsi"/>
          <w:i/>
        </w:rPr>
        <w:t>line spectra</w:t>
      </w:r>
      <w:r w:rsidRPr="004A66EC">
        <w:rPr>
          <w:rFonts w:asciiTheme="majorHAnsi" w:hAnsiTheme="majorHAnsi" w:cstheme="majorHAnsi"/>
        </w:rPr>
        <w:t xml:space="preserve">. Each element has its own line spectra like a barcode. </w:t>
      </w:r>
    </w:p>
    <w:p w14:paraId="7232C177" w14:textId="1BF97265" w:rsidR="004A66EC" w:rsidRPr="004A66EC" w:rsidRDefault="00FC116F"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noProof/>
        </w:rPr>
        <w:drawing>
          <wp:anchor distT="0" distB="0" distL="114300" distR="114300" simplePos="0" relativeHeight="251755520" behindDoc="1" locked="0" layoutInCell="1" allowOverlap="1" wp14:anchorId="7AE5D235" wp14:editId="2CA916FD">
            <wp:simplePos x="0" y="0"/>
            <wp:positionH relativeFrom="column">
              <wp:posOffset>-9837</wp:posOffset>
            </wp:positionH>
            <wp:positionV relativeFrom="paragraph">
              <wp:posOffset>4152</wp:posOffset>
            </wp:positionV>
            <wp:extent cx="1955800" cy="1485900"/>
            <wp:effectExtent l="0" t="0" r="6350" b="0"/>
            <wp:wrapTight wrapText="bothSides">
              <wp:wrapPolygon edited="0">
                <wp:start x="0" y="0"/>
                <wp:lineTo x="0" y="21323"/>
                <wp:lineTo x="21460" y="21323"/>
                <wp:lineTo x="21460" y="0"/>
                <wp:lineTo x="0" y="0"/>
              </wp:wrapPolygon>
            </wp:wrapTight>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84">
                      <a:extLst>
                        <a:ext uri="{28A0092B-C50C-407E-A947-70E740481C1C}">
                          <a14:useLocalDpi xmlns:a14="http://schemas.microsoft.com/office/drawing/2010/main" val="0"/>
                        </a:ext>
                      </a:extLst>
                    </a:blip>
                    <a:srcRect r="27444" b="-85"/>
                    <a:stretch>
                      <a:fillRect/>
                    </a:stretch>
                  </pic:blipFill>
                  <pic:spPr bwMode="auto">
                    <a:xfrm>
                      <a:off x="0" y="0"/>
                      <a:ext cx="1955800" cy="148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4A66EC" w:rsidRPr="004A66EC">
        <w:rPr>
          <w:rFonts w:asciiTheme="majorHAnsi" w:hAnsiTheme="majorHAnsi" w:cstheme="majorHAnsi"/>
        </w:rPr>
        <w:t>To the above right are the line spectra of Hydrogen and Helium.</w:t>
      </w:r>
    </w:p>
    <w:p w14:paraId="2034F595" w14:textId="77777777"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We can calculate the energy difference that created the colour.</w:t>
      </w:r>
    </w:p>
    <w:p w14:paraId="2ABE18A4" w14:textId="7393C9A3"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If we know the energy differences for each element we can work out which element is responsible for the light and hence deduce which elements are present.</w:t>
      </w:r>
    </w:p>
    <w:p w14:paraId="59C4184E" w14:textId="4C01501B" w:rsidR="004A66EC" w:rsidRPr="004A66EC" w:rsidRDefault="004A66EC" w:rsidP="004A66EC">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 xml:space="preserve">We can see that there are 6 possible transitions in the diagram to the left, A to F. </w:t>
      </w:r>
    </w:p>
    <w:p w14:paraId="232FF4F6" w14:textId="3A78147C" w:rsidR="00D01D66" w:rsidRDefault="004A66EC" w:rsidP="00D01D66">
      <w:pPr>
        <w:tabs>
          <w:tab w:val="left" w:pos="5060"/>
        </w:tabs>
        <w:spacing w:after="0" w:line="240" w:lineRule="auto"/>
        <w:ind w:left="440"/>
        <w:rPr>
          <w:rFonts w:asciiTheme="majorHAnsi" w:hAnsiTheme="majorHAnsi" w:cstheme="majorHAnsi"/>
        </w:rPr>
      </w:pPr>
      <w:r w:rsidRPr="004A66EC">
        <w:rPr>
          <w:rFonts w:asciiTheme="majorHAnsi" w:hAnsiTheme="majorHAnsi" w:cstheme="majorHAnsi"/>
        </w:rPr>
        <w:t>D has an energy difference of 1.9 eV or 3.04 x 10</w:t>
      </w:r>
      <w:r w:rsidRPr="004A66EC">
        <w:rPr>
          <w:rFonts w:asciiTheme="majorHAnsi" w:hAnsiTheme="majorHAnsi" w:cstheme="majorHAnsi"/>
          <w:vertAlign w:val="superscript"/>
        </w:rPr>
        <w:t>-19</w:t>
      </w:r>
      <w:r w:rsidRPr="004A66EC">
        <w:rPr>
          <w:rFonts w:asciiTheme="majorHAnsi" w:hAnsiTheme="majorHAnsi" w:cstheme="majorHAnsi"/>
        </w:rPr>
        <w:t xml:space="preserve"> J which corresponds to a frequency of 4.59 x 10</w:t>
      </w:r>
      <w:r w:rsidRPr="004A66EC">
        <w:rPr>
          <w:rFonts w:asciiTheme="majorHAnsi" w:hAnsiTheme="majorHAnsi" w:cstheme="majorHAnsi"/>
          <w:vertAlign w:val="superscript"/>
        </w:rPr>
        <w:t>14</w:t>
      </w:r>
      <w:r w:rsidRPr="004A66EC">
        <w:rPr>
          <w:rFonts w:asciiTheme="majorHAnsi" w:hAnsiTheme="majorHAnsi" w:cstheme="majorHAnsi"/>
        </w:rPr>
        <w:t xml:space="preserve"> Hz and a wavelength of 654 nm – </w:t>
      </w:r>
      <w:r w:rsidRPr="004A66EC">
        <w:rPr>
          <w:rFonts w:asciiTheme="majorHAnsi" w:hAnsiTheme="majorHAnsi" w:cstheme="majorHAnsi"/>
          <w:color w:val="FF0000"/>
        </w:rPr>
        <w:t>red</w:t>
      </w:r>
      <w:r w:rsidRPr="004A66EC">
        <w:rPr>
          <w:rFonts w:asciiTheme="majorHAnsi" w:hAnsiTheme="majorHAnsi" w:cstheme="majorHAnsi"/>
        </w:rPr>
        <w:t xml:space="preserve">. </w:t>
      </w:r>
    </w:p>
    <w:p w14:paraId="611E6758" w14:textId="2EA46437" w:rsidR="000B41CC" w:rsidRPr="000B41CC" w:rsidRDefault="000B41CC" w:rsidP="00AD7C1C">
      <w:pPr>
        <w:tabs>
          <w:tab w:val="left" w:pos="5060"/>
        </w:tabs>
        <w:spacing w:after="0" w:line="360" w:lineRule="auto"/>
        <w:rPr>
          <w:rFonts w:asciiTheme="majorHAnsi" w:hAnsiTheme="majorHAnsi" w:cstheme="majorHAnsi"/>
          <w:b/>
          <w:bCs/>
          <w:i/>
          <w:iCs/>
          <w:sz w:val="32"/>
          <w:szCs w:val="32"/>
        </w:rPr>
      </w:pPr>
      <w:r>
        <w:rPr>
          <w:rFonts w:asciiTheme="majorHAnsi" w:hAnsiTheme="majorHAnsi" w:cstheme="majorHAnsi"/>
          <w:b/>
          <w:bCs/>
          <w:i/>
          <w:iCs/>
          <w:sz w:val="32"/>
          <w:szCs w:val="32"/>
        </w:rPr>
        <w:lastRenderedPageBreak/>
        <w:t>Energy levels and transitions</w:t>
      </w:r>
    </w:p>
    <w:p w14:paraId="6B42152C" w14:textId="5FEB0693" w:rsidR="00D01D66" w:rsidRDefault="00D01D66" w:rsidP="00AD7C1C">
      <w:pPr>
        <w:tabs>
          <w:tab w:val="left" w:pos="5060"/>
        </w:tabs>
        <w:spacing w:after="0" w:line="360" w:lineRule="auto"/>
        <w:rPr>
          <w:rFonts w:asciiTheme="majorHAnsi" w:hAnsiTheme="majorHAnsi" w:cstheme="majorHAnsi"/>
          <w:sz w:val="24"/>
          <w:szCs w:val="24"/>
        </w:rPr>
      </w:pPr>
      <w:r w:rsidRPr="00D01D66">
        <w:rPr>
          <w:rFonts w:asciiTheme="majorHAnsi" w:hAnsiTheme="majorHAnsi" w:cstheme="majorHAnsi"/>
          <w:sz w:val="24"/>
          <w:szCs w:val="24"/>
        </w:rPr>
        <w:t xml:space="preserve">1. </w:t>
      </w:r>
      <w:r>
        <w:rPr>
          <w:rFonts w:asciiTheme="majorHAnsi" w:hAnsiTheme="majorHAnsi" w:cstheme="majorHAnsi"/>
          <w:sz w:val="24"/>
          <w:szCs w:val="24"/>
        </w:rPr>
        <w:t>What is meant by the term “ionisation energy”?</w:t>
      </w:r>
    </w:p>
    <w:p w14:paraId="22E0C3B8" w14:textId="72EACE03" w:rsidR="00D01D66" w:rsidRDefault="00D01D66" w:rsidP="00AD7C1C">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2. What is the name given to the lowest energy state for electrons in an atom?</w:t>
      </w:r>
    </w:p>
    <w:p w14:paraId="34EE337D" w14:textId="3FA3A0EC" w:rsidR="00D01D66" w:rsidRDefault="00D01D66" w:rsidP="00AD7C1C">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3. What is “excitation”?</w:t>
      </w:r>
    </w:p>
    <w:p w14:paraId="03615DCC" w14:textId="33721F0D" w:rsidR="00D01D66" w:rsidRDefault="00D01D66" w:rsidP="00AD7C1C">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4. What happens when an electron moves from a higher energy level to a lower energy level?</w:t>
      </w:r>
    </w:p>
    <w:p w14:paraId="3C1DF2A4" w14:textId="7A339780" w:rsidR="00D01D66" w:rsidRDefault="00D01D66" w:rsidP="00AD7C1C">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 xml:space="preserve">5. Which number energy level corresponds to zero </w:t>
      </w:r>
      <w:r w:rsidR="00A36B21">
        <w:rPr>
          <w:rFonts w:asciiTheme="majorHAnsi" w:hAnsiTheme="majorHAnsi" w:cstheme="majorHAnsi"/>
          <w:sz w:val="24"/>
          <w:szCs w:val="24"/>
        </w:rPr>
        <w:t>energy?</w:t>
      </w:r>
    </w:p>
    <w:p w14:paraId="284810F9" w14:textId="726C480A" w:rsidR="00A36B21" w:rsidRDefault="00A36B21" w:rsidP="00AD7C1C">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6. How is the energy of a transition calculated?</w:t>
      </w:r>
    </w:p>
    <w:p w14:paraId="3F148F7C" w14:textId="2E7E1D89" w:rsidR="00A36B21" w:rsidRDefault="00A36B21" w:rsidP="00AD7C1C">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7. What happens to an electron when it absorbs a photon of exactly the right energy?</w:t>
      </w:r>
    </w:p>
    <w:p w14:paraId="373FCC7D" w14:textId="1E22389D" w:rsidR="00A36B21" w:rsidRDefault="00A36B21" w:rsidP="00AD7C1C">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 xml:space="preserve">8. An electron moves from n = 3 (-1.51 eV) to n = 2 (-3.40 eV). Determine the wavelength of the emitted photon. </w:t>
      </w:r>
    </w:p>
    <w:p w14:paraId="21E2980F" w14:textId="6D11DA74" w:rsidR="00A36B21" w:rsidRDefault="00A36B21" w:rsidP="00AD7C1C">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9. In which part of the visible spectrum would the above transition occur?</w:t>
      </w:r>
    </w:p>
    <w:p w14:paraId="60F6807C" w14:textId="63356F22" w:rsidR="00A36B21" w:rsidRDefault="00A36B21" w:rsidP="00AD7C1C">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 xml:space="preserve">10. An electron may be excited in one of two ways. State the methods by which this can occur. </w:t>
      </w:r>
    </w:p>
    <w:p w14:paraId="20545493" w14:textId="1A100C2D" w:rsidR="000B41CC" w:rsidRDefault="00AD7C1C" w:rsidP="00AD7C1C">
      <w:pPr>
        <w:tabs>
          <w:tab w:val="left" w:pos="5060"/>
        </w:tabs>
        <w:spacing w:after="0" w:line="360" w:lineRule="auto"/>
        <w:rPr>
          <w:rFonts w:asciiTheme="majorHAnsi" w:hAnsiTheme="majorHAnsi" w:cstheme="majorHAnsi"/>
          <w:sz w:val="24"/>
          <w:szCs w:val="24"/>
        </w:rPr>
      </w:pPr>
      <w:r>
        <w:rPr>
          <w:noProof/>
        </w:rPr>
        <w:drawing>
          <wp:anchor distT="0" distB="0" distL="114300" distR="114300" simplePos="0" relativeHeight="251782144" behindDoc="1" locked="0" layoutInCell="1" allowOverlap="1" wp14:anchorId="05E6C9E4" wp14:editId="26037D31">
            <wp:simplePos x="0" y="0"/>
            <wp:positionH relativeFrom="column">
              <wp:posOffset>4131945</wp:posOffset>
            </wp:positionH>
            <wp:positionV relativeFrom="paragraph">
              <wp:posOffset>3175</wp:posOffset>
            </wp:positionV>
            <wp:extent cx="2765425" cy="2245360"/>
            <wp:effectExtent l="0" t="0" r="0" b="2540"/>
            <wp:wrapTight wrapText="bothSides">
              <wp:wrapPolygon edited="0">
                <wp:start x="0" y="0"/>
                <wp:lineTo x="0" y="21441"/>
                <wp:lineTo x="21426" y="21441"/>
                <wp:lineTo x="21426" y="0"/>
                <wp:lineTo x="0" y="0"/>
              </wp:wrapPolygon>
            </wp:wrapTight>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cstate="print">
                      <a:extLst>
                        <a:ext uri="{28A0092B-C50C-407E-A947-70E740481C1C}">
                          <a14:useLocalDpi xmlns:a14="http://schemas.microsoft.com/office/drawing/2010/main" val="0"/>
                        </a:ext>
                      </a:extLst>
                    </a:blip>
                    <a:stretch>
                      <a:fillRect/>
                    </a:stretch>
                  </pic:blipFill>
                  <pic:spPr>
                    <a:xfrm>
                      <a:off x="0" y="0"/>
                      <a:ext cx="2765425" cy="2245360"/>
                    </a:xfrm>
                    <a:prstGeom prst="rect">
                      <a:avLst/>
                    </a:prstGeom>
                  </pic:spPr>
                </pic:pic>
              </a:graphicData>
            </a:graphic>
            <wp14:sizeRelH relativeFrom="page">
              <wp14:pctWidth>0</wp14:pctWidth>
            </wp14:sizeRelH>
            <wp14:sizeRelV relativeFrom="page">
              <wp14:pctHeight>0</wp14:pctHeight>
            </wp14:sizeRelV>
          </wp:anchor>
        </w:drawing>
      </w:r>
      <w:r w:rsidR="00A36B21">
        <w:rPr>
          <w:rFonts w:asciiTheme="majorHAnsi" w:hAnsiTheme="majorHAnsi" w:cstheme="majorHAnsi"/>
          <w:sz w:val="24"/>
          <w:szCs w:val="24"/>
        </w:rPr>
        <w:t xml:space="preserve">11. </w:t>
      </w:r>
      <w:r w:rsidR="000B41CC">
        <w:rPr>
          <w:rFonts w:asciiTheme="majorHAnsi" w:hAnsiTheme="majorHAnsi" w:cstheme="majorHAnsi"/>
          <w:sz w:val="24"/>
          <w:szCs w:val="24"/>
        </w:rPr>
        <w:t xml:space="preserve">An electron is accelerated through a potential difference of 12.5 volts. </w:t>
      </w:r>
    </w:p>
    <w:p w14:paraId="5B6F727A" w14:textId="2BA7CD95" w:rsidR="000B41CC" w:rsidRPr="00740B1F" w:rsidRDefault="000B41CC" w:rsidP="00740B1F">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 xml:space="preserve">a) Calculate the gain in kinetic energy in </w:t>
      </w:r>
      <w:proofErr w:type="spellStart"/>
      <w:r>
        <w:rPr>
          <w:rFonts w:asciiTheme="majorHAnsi" w:hAnsiTheme="majorHAnsi" w:cstheme="majorHAnsi"/>
          <w:sz w:val="24"/>
          <w:szCs w:val="24"/>
        </w:rPr>
        <w:t>i</w:t>
      </w:r>
      <w:proofErr w:type="spellEnd"/>
      <w:r>
        <w:rPr>
          <w:rFonts w:asciiTheme="majorHAnsi" w:hAnsiTheme="majorHAnsi" w:cstheme="majorHAnsi"/>
          <w:sz w:val="24"/>
          <w:szCs w:val="24"/>
        </w:rPr>
        <w:t xml:space="preserve">) </w:t>
      </w:r>
      <w:proofErr w:type="spellStart"/>
      <w:r>
        <w:rPr>
          <w:rFonts w:asciiTheme="majorHAnsi" w:hAnsiTheme="majorHAnsi" w:cstheme="majorHAnsi"/>
          <w:sz w:val="24"/>
          <w:szCs w:val="24"/>
        </w:rPr>
        <w:t>electronvolts</w:t>
      </w:r>
      <w:proofErr w:type="spellEnd"/>
      <w:r>
        <w:rPr>
          <w:rFonts w:asciiTheme="majorHAnsi" w:hAnsiTheme="majorHAnsi" w:cstheme="majorHAnsi"/>
          <w:sz w:val="24"/>
          <w:szCs w:val="24"/>
        </w:rPr>
        <w:t xml:space="preserve"> and ii) </w:t>
      </w:r>
      <w:r w:rsidRPr="00740B1F">
        <w:rPr>
          <w:rFonts w:asciiTheme="majorHAnsi" w:hAnsiTheme="majorHAnsi" w:cstheme="majorHAnsi"/>
          <w:sz w:val="24"/>
          <w:szCs w:val="24"/>
        </w:rPr>
        <w:t xml:space="preserve">joules. </w:t>
      </w:r>
    </w:p>
    <w:p w14:paraId="06643962" w14:textId="74AFCC8C" w:rsidR="000B41CC" w:rsidRPr="00740B1F" w:rsidRDefault="000B41CC" w:rsidP="00740B1F">
      <w:pPr>
        <w:tabs>
          <w:tab w:val="left" w:pos="5060"/>
        </w:tabs>
        <w:spacing w:after="0" w:line="360" w:lineRule="auto"/>
        <w:rPr>
          <w:rFonts w:asciiTheme="majorHAnsi" w:hAnsiTheme="majorHAnsi" w:cstheme="majorHAnsi"/>
          <w:sz w:val="24"/>
          <w:szCs w:val="24"/>
        </w:rPr>
      </w:pPr>
      <w:r w:rsidRPr="00740B1F">
        <w:rPr>
          <w:rFonts w:asciiTheme="majorHAnsi" w:hAnsiTheme="majorHAnsi" w:cstheme="majorHAnsi"/>
          <w:sz w:val="24"/>
          <w:szCs w:val="24"/>
        </w:rPr>
        <w:t xml:space="preserve">This electron then collides with a hydrogen atom. </w:t>
      </w:r>
    </w:p>
    <w:p w14:paraId="2920A032" w14:textId="5E16DCB3" w:rsidR="00D01D66" w:rsidRPr="00740B1F" w:rsidRDefault="00AD7C1C" w:rsidP="00740B1F">
      <w:pPr>
        <w:tabs>
          <w:tab w:val="left" w:pos="5060"/>
        </w:tabs>
        <w:spacing w:after="0" w:line="360" w:lineRule="auto"/>
        <w:rPr>
          <w:rFonts w:asciiTheme="majorHAnsi" w:hAnsiTheme="majorHAnsi" w:cstheme="majorHAnsi"/>
          <w:sz w:val="24"/>
          <w:szCs w:val="24"/>
        </w:rPr>
      </w:pPr>
      <w:r w:rsidRPr="00740B1F">
        <w:rPr>
          <w:rFonts w:asciiTheme="majorHAnsi" w:hAnsiTheme="majorHAnsi" w:cstheme="majorHAnsi"/>
          <w:sz w:val="24"/>
          <w:szCs w:val="24"/>
        </w:rPr>
        <w:t xml:space="preserve">b) </w:t>
      </w:r>
      <w:r w:rsidR="00740B1F" w:rsidRPr="00740B1F">
        <w:rPr>
          <w:rFonts w:asciiTheme="majorHAnsi" w:hAnsiTheme="majorHAnsi" w:cstheme="majorHAnsi"/>
          <w:sz w:val="24"/>
          <w:szCs w:val="24"/>
        </w:rPr>
        <w:t xml:space="preserve">Using the energy level diagram shown, describe what happens within the atom. </w:t>
      </w:r>
    </w:p>
    <w:p w14:paraId="2E1DA408" w14:textId="05F39F0E" w:rsidR="00740B1F" w:rsidRPr="00740B1F" w:rsidRDefault="00740B1F" w:rsidP="00740B1F">
      <w:pPr>
        <w:tabs>
          <w:tab w:val="left" w:pos="5060"/>
        </w:tabs>
        <w:spacing w:after="0" w:line="360" w:lineRule="auto"/>
        <w:rPr>
          <w:rFonts w:asciiTheme="majorHAnsi" w:hAnsiTheme="majorHAnsi" w:cstheme="majorHAnsi"/>
          <w:sz w:val="24"/>
          <w:szCs w:val="24"/>
        </w:rPr>
      </w:pPr>
      <w:r w:rsidRPr="00740B1F">
        <w:rPr>
          <w:rFonts w:asciiTheme="majorHAnsi" w:hAnsiTheme="majorHAnsi" w:cstheme="majorHAnsi"/>
          <w:sz w:val="24"/>
          <w:szCs w:val="24"/>
        </w:rPr>
        <w:t xml:space="preserve">c) Determine the three energy transitions that are possible when the excited electron drops down to is lowest energy state. </w:t>
      </w:r>
    </w:p>
    <w:p w14:paraId="6E2997E0" w14:textId="2DC91BB2" w:rsidR="00740B1F" w:rsidRPr="00740B1F" w:rsidRDefault="00740B1F" w:rsidP="00740B1F">
      <w:pPr>
        <w:tabs>
          <w:tab w:val="left" w:pos="5060"/>
        </w:tabs>
        <w:spacing w:after="0" w:line="360" w:lineRule="auto"/>
        <w:rPr>
          <w:rFonts w:asciiTheme="majorHAnsi" w:hAnsiTheme="majorHAnsi" w:cstheme="majorHAnsi"/>
          <w:sz w:val="24"/>
          <w:szCs w:val="24"/>
        </w:rPr>
      </w:pPr>
      <w:r w:rsidRPr="00740B1F">
        <w:rPr>
          <w:rFonts w:asciiTheme="majorHAnsi" w:hAnsiTheme="majorHAnsi" w:cstheme="majorHAnsi"/>
          <w:sz w:val="24"/>
          <w:szCs w:val="24"/>
        </w:rPr>
        <w:t xml:space="preserve">d) Calculate the energies of these three transitions in eV. </w:t>
      </w:r>
    </w:p>
    <w:p w14:paraId="08928F5F" w14:textId="5403B17A" w:rsidR="00740B1F" w:rsidRDefault="001839E9" w:rsidP="00740B1F">
      <w:pPr>
        <w:tabs>
          <w:tab w:val="left" w:pos="5060"/>
        </w:tabs>
        <w:spacing w:after="0" w:line="360" w:lineRule="auto"/>
        <w:rPr>
          <w:rFonts w:asciiTheme="majorHAnsi" w:hAnsiTheme="majorHAnsi" w:cstheme="majorHAnsi"/>
          <w:noProof/>
          <w:sz w:val="24"/>
          <w:szCs w:val="24"/>
        </w:rPr>
      </w:pPr>
      <w:r w:rsidRPr="00740B1F">
        <w:rPr>
          <w:rFonts w:asciiTheme="majorHAnsi" w:hAnsiTheme="majorHAnsi" w:cstheme="majorHAnsi"/>
          <w:noProof/>
          <w:sz w:val="24"/>
          <w:szCs w:val="24"/>
        </w:rPr>
        <w:drawing>
          <wp:anchor distT="0" distB="0" distL="114300" distR="114300" simplePos="0" relativeHeight="251783168" behindDoc="1" locked="0" layoutInCell="1" allowOverlap="1" wp14:anchorId="73A24B13" wp14:editId="45DA4F6B">
            <wp:simplePos x="0" y="0"/>
            <wp:positionH relativeFrom="column">
              <wp:posOffset>-166370</wp:posOffset>
            </wp:positionH>
            <wp:positionV relativeFrom="paragraph">
              <wp:posOffset>101600</wp:posOffset>
            </wp:positionV>
            <wp:extent cx="3431540" cy="2637790"/>
            <wp:effectExtent l="0" t="0" r="0" b="0"/>
            <wp:wrapTight wrapText="bothSides">
              <wp:wrapPolygon edited="0">
                <wp:start x="0" y="0"/>
                <wp:lineTo x="0" y="21371"/>
                <wp:lineTo x="21464" y="21371"/>
                <wp:lineTo x="21464" y="0"/>
                <wp:lineTo x="0" y="0"/>
              </wp:wrapPolygon>
            </wp:wrapTight>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cstate="print">
                      <a:extLst>
                        <a:ext uri="{28A0092B-C50C-407E-A947-70E740481C1C}">
                          <a14:useLocalDpi xmlns:a14="http://schemas.microsoft.com/office/drawing/2010/main" val="0"/>
                        </a:ext>
                      </a:extLst>
                    </a:blip>
                    <a:stretch>
                      <a:fillRect/>
                    </a:stretch>
                  </pic:blipFill>
                  <pic:spPr>
                    <a:xfrm>
                      <a:off x="0" y="0"/>
                      <a:ext cx="3431540" cy="2637790"/>
                    </a:xfrm>
                    <a:prstGeom prst="rect">
                      <a:avLst/>
                    </a:prstGeom>
                  </pic:spPr>
                </pic:pic>
              </a:graphicData>
            </a:graphic>
            <wp14:sizeRelH relativeFrom="page">
              <wp14:pctWidth>0</wp14:pctWidth>
            </wp14:sizeRelH>
            <wp14:sizeRelV relativeFrom="page">
              <wp14:pctHeight>0</wp14:pctHeight>
            </wp14:sizeRelV>
          </wp:anchor>
        </w:drawing>
      </w:r>
      <w:r w:rsidR="00740B1F" w:rsidRPr="00740B1F">
        <w:rPr>
          <w:rFonts w:asciiTheme="majorHAnsi" w:hAnsiTheme="majorHAnsi" w:cstheme="majorHAnsi"/>
          <w:sz w:val="24"/>
          <w:szCs w:val="24"/>
        </w:rPr>
        <w:t>12. Th</w:t>
      </w:r>
      <w:r w:rsidR="00740B1F" w:rsidRPr="00740B1F">
        <w:rPr>
          <w:rFonts w:asciiTheme="majorHAnsi" w:hAnsiTheme="majorHAnsi" w:cstheme="majorHAnsi"/>
          <w:noProof/>
          <w:sz w:val="24"/>
          <w:szCs w:val="24"/>
        </w:rPr>
        <w:t>e diagram to the left shows the en</w:t>
      </w:r>
      <w:r w:rsidR="00740B1F">
        <w:rPr>
          <w:rFonts w:asciiTheme="majorHAnsi" w:hAnsiTheme="majorHAnsi" w:cstheme="majorHAnsi"/>
          <w:noProof/>
          <w:sz w:val="24"/>
          <w:szCs w:val="24"/>
        </w:rPr>
        <w:t xml:space="preserve">ergy states in lithium metal. </w:t>
      </w:r>
    </w:p>
    <w:p w14:paraId="3E317A73" w14:textId="7CBC0473" w:rsidR="00740B1F" w:rsidRDefault="00740B1F" w:rsidP="00740B1F">
      <w:pPr>
        <w:tabs>
          <w:tab w:val="left" w:pos="5060"/>
        </w:tabs>
        <w:spacing w:after="0" w:line="360" w:lineRule="auto"/>
        <w:rPr>
          <w:rFonts w:asciiTheme="majorHAnsi" w:hAnsiTheme="majorHAnsi" w:cstheme="majorHAnsi"/>
          <w:noProof/>
          <w:sz w:val="24"/>
          <w:szCs w:val="24"/>
        </w:rPr>
      </w:pPr>
      <w:r>
        <w:rPr>
          <w:rFonts w:asciiTheme="majorHAnsi" w:hAnsiTheme="majorHAnsi" w:cstheme="majorHAnsi"/>
          <w:noProof/>
          <w:sz w:val="24"/>
          <w:szCs w:val="24"/>
        </w:rPr>
        <w:t xml:space="preserve">a) Express the ground state energy in terms of joules. </w:t>
      </w:r>
    </w:p>
    <w:p w14:paraId="44932CD1" w14:textId="1A298152" w:rsidR="00740B1F" w:rsidRDefault="00740B1F" w:rsidP="00740B1F">
      <w:pPr>
        <w:tabs>
          <w:tab w:val="left" w:pos="5060"/>
        </w:tabs>
        <w:spacing w:after="0" w:line="360" w:lineRule="auto"/>
        <w:rPr>
          <w:rFonts w:asciiTheme="majorHAnsi" w:hAnsiTheme="majorHAnsi" w:cstheme="majorHAnsi"/>
          <w:noProof/>
          <w:sz w:val="24"/>
          <w:szCs w:val="24"/>
        </w:rPr>
      </w:pPr>
      <w:r>
        <w:rPr>
          <w:rFonts w:asciiTheme="majorHAnsi" w:hAnsiTheme="majorHAnsi" w:cstheme="majorHAnsi"/>
          <w:noProof/>
          <w:sz w:val="24"/>
          <w:szCs w:val="24"/>
        </w:rPr>
        <w:t>b) What is the ionisation energy of lithium?</w:t>
      </w:r>
    </w:p>
    <w:p w14:paraId="4552EA99" w14:textId="674002BB" w:rsidR="00740B1F" w:rsidRDefault="00740B1F" w:rsidP="00740B1F">
      <w:pPr>
        <w:tabs>
          <w:tab w:val="left" w:pos="5060"/>
        </w:tabs>
        <w:spacing w:after="0" w:line="360" w:lineRule="auto"/>
        <w:rPr>
          <w:rFonts w:asciiTheme="majorHAnsi" w:hAnsiTheme="majorHAnsi" w:cstheme="majorHAnsi"/>
          <w:noProof/>
          <w:sz w:val="24"/>
          <w:szCs w:val="24"/>
        </w:rPr>
      </w:pPr>
      <w:r>
        <w:rPr>
          <w:rFonts w:asciiTheme="majorHAnsi" w:hAnsiTheme="majorHAnsi" w:cstheme="majorHAnsi"/>
          <w:noProof/>
          <w:sz w:val="24"/>
          <w:szCs w:val="24"/>
        </w:rPr>
        <w:t xml:space="preserve">c) An electron is in the excited state n = 3. </w:t>
      </w:r>
    </w:p>
    <w:p w14:paraId="1DB5A204" w14:textId="6521C4A8" w:rsidR="00740B1F" w:rsidRDefault="00740B1F" w:rsidP="00740B1F">
      <w:pPr>
        <w:tabs>
          <w:tab w:val="left" w:pos="5060"/>
        </w:tabs>
        <w:spacing w:after="0" w:line="360" w:lineRule="auto"/>
        <w:rPr>
          <w:rFonts w:asciiTheme="majorHAnsi" w:hAnsiTheme="majorHAnsi" w:cstheme="majorHAnsi"/>
          <w:noProof/>
          <w:sz w:val="24"/>
          <w:szCs w:val="24"/>
        </w:rPr>
      </w:pPr>
      <w:r>
        <w:rPr>
          <w:rFonts w:asciiTheme="majorHAnsi" w:hAnsiTheme="majorHAnsi" w:cstheme="majorHAnsi"/>
          <w:noProof/>
          <w:sz w:val="24"/>
          <w:szCs w:val="24"/>
        </w:rPr>
        <w:t xml:space="preserve">i) Write down the possible transitions from this level to the ground state. </w:t>
      </w:r>
    </w:p>
    <w:p w14:paraId="5B825398" w14:textId="232C429D" w:rsidR="00740B1F" w:rsidRDefault="00740B1F" w:rsidP="00740B1F">
      <w:pPr>
        <w:tabs>
          <w:tab w:val="left" w:pos="5060"/>
        </w:tabs>
        <w:spacing w:after="0" w:line="360" w:lineRule="auto"/>
        <w:rPr>
          <w:rFonts w:asciiTheme="majorHAnsi" w:hAnsiTheme="majorHAnsi" w:cstheme="majorHAnsi"/>
          <w:noProof/>
          <w:sz w:val="24"/>
          <w:szCs w:val="24"/>
        </w:rPr>
      </w:pPr>
      <w:r>
        <w:rPr>
          <w:rFonts w:asciiTheme="majorHAnsi" w:hAnsiTheme="majorHAnsi" w:cstheme="majorHAnsi"/>
          <w:noProof/>
          <w:sz w:val="24"/>
          <w:szCs w:val="24"/>
        </w:rPr>
        <w:t xml:space="preserve">ii) Determine the photon energies emitted in these processes. </w:t>
      </w:r>
    </w:p>
    <w:p w14:paraId="7404595F" w14:textId="73C73FD3" w:rsidR="00740B1F" w:rsidRPr="001839E9" w:rsidRDefault="001839E9" w:rsidP="001839E9">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 xml:space="preserve">d) Calculate the wavelength of the transition between n = 5 and n = 4 and state whether the photon is emitted in the IR, visible or UV regions of the EM spectrum. </w:t>
      </w:r>
    </w:p>
    <w:p w14:paraId="36DCD46F" w14:textId="50CE7260" w:rsidR="00D01D66" w:rsidRDefault="00D01D66" w:rsidP="00AD7C1C">
      <w:pPr>
        <w:tabs>
          <w:tab w:val="left" w:pos="5060"/>
        </w:tabs>
        <w:spacing w:after="0" w:line="360" w:lineRule="auto"/>
        <w:rPr>
          <w:rFonts w:asciiTheme="majorHAnsi" w:hAnsiTheme="majorHAnsi" w:cstheme="majorHAnsi"/>
        </w:rPr>
      </w:pPr>
    </w:p>
    <w:p w14:paraId="7DC5F0FF" w14:textId="51960C16" w:rsidR="001839E9" w:rsidRDefault="003D5932" w:rsidP="001839E9">
      <w:pPr>
        <w:tabs>
          <w:tab w:val="left" w:pos="5060"/>
        </w:tabs>
        <w:spacing w:after="0" w:line="360" w:lineRule="auto"/>
        <w:rPr>
          <w:rFonts w:asciiTheme="majorHAnsi" w:hAnsiTheme="majorHAnsi" w:cstheme="majorHAnsi"/>
          <w:b/>
          <w:bCs/>
          <w:i/>
          <w:iCs/>
          <w:sz w:val="32"/>
          <w:szCs w:val="32"/>
        </w:rPr>
      </w:pPr>
      <w:r>
        <w:rPr>
          <w:rFonts w:asciiTheme="majorHAnsi" w:hAnsiTheme="majorHAnsi" w:cstheme="majorHAnsi"/>
          <w:b/>
          <w:bCs/>
          <w:i/>
          <w:iCs/>
          <w:sz w:val="32"/>
          <w:szCs w:val="32"/>
        </w:rPr>
        <w:lastRenderedPageBreak/>
        <w:t>Emission and absorption spectra</w:t>
      </w:r>
    </w:p>
    <w:p w14:paraId="045A825C" w14:textId="59E2DDBD" w:rsidR="00E1270D" w:rsidRPr="006B5B73" w:rsidRDefault="00E1270D" w:rsidP="00E1270D">
      <w:pPr>
        <w:tabs>
          <w:tab w:val="left" w:pos="5060"/>
        </w:tabs>
        <w:spacing w:after="0" w:line="360" w:lineRule="auto"/>
        <w:rPr>
          <w:rFonts w:asciiTheme="majorHAnsi" w:hAnsiTheme="majorHAnsi" w:cstheme="majorHAnsi"/>
          <w:sz w:val="24"/>
          <w:szCs w:val="24"/>
        </w:rPr>
      </w:pPr>
      <w:r w:rsidRPr="006B5B73">
        <w:rPr>
          <w:rFonts w:asciiTheme="majorHAnsi" w:hAnsiTheme="majorHAnsi" w:cstheme="majorHAnsi"/>
          <w:sz w:val="24"/>
          <w:szCs w:val="24"/>
        </w:rPr>
        <w:t>1. What is a line emission spectra?</w:t>
      </w:r>
    </w:p>
    <w:p w14:paraId="6F6174AC" w14:textId="6DA96004" w:rsidR="00E1270D" w:rsidRPr="006B5B73" w:rsidRDefault="00E1270D" w:rsidP="00E1270D">
      <w:pPr>
        <w:tabs>
          <w:tab w:val="left" w:pos="5060"/>
        </w:tabs>
        <w:spacing w:after="0" w:line="360" w:lineRule="auto"/>
        <w:rPr>
          <w:rFonts w:asciiTheme="majorHAnsi" w:hAnsiTheme="majorHAnsi" w:cstheme="majorHAnsi"/>
          <w:sz w:val="24"/>
          <w:szCs w:val="24"/>
        </w:rPr>
      </w:pPr>
      <w:r w:rsidRPr="006B5B73">
        <w:rPr>
          <w:rFonts w:asciiTheme="majorHAnsi" w:hAnsiTheme="majorHAnsi" w:cstheme="majorHAnsi"/>
          <w:sz w:val="24"/>
          <w:szCs w:val="24"/>
        </w:rPr>
        <w:t xml:space="preserve">2. </w:t>
      </w:r>
      <w:r w:rsidR="009F0DD7" w:rsidRPr="006B5B73">
        <w:rPr>
          <w:rFonts w:asciiTheme="majorHAnsi" w:hAnsiTheme="majorHAnsi" w:cstheme="majorHAnsi"/>
          <w:sz w:val="24"/>
          <w:szCs w:val="24"/>
        </w:rPr>
        <w:t>How can an absorption spectrum be obtained?</w:t>
      </w:r>
    </w:p>
    <w:p w14:paraId="15D56EDE" w14:textId="1EA67FFD" w:rsidR="009F0DD7" w:rsidRPr="006B5B73" w:rsidRDefault="009F0DD7" w:rsidP="00E1270D">
      <w:pPr>
        <w:tabs>
          <w:tab w:val="left" w:pos="5060"/>
        </w:tabs>
        <w:spacing w:after="0" w:line="360" w:lineRule="auto"/>
        <w:rPr>
          <w:rFonts w:asciiTheme="majorHAnsi" w:hAnsiTheme="majorHAnsi" w:cstheme="majorHAnsi"/>
          <w:sz w:val="24"/>
          <w:szCs w:val="24"/>
        </w:rPr>
      </w:pPr>
      <w:r w:rsidRPr="006B5B73">
        <w:rPr>
          <w:rFonts w:asciiTheme="majorHAnsi" w:hAnsiTheme="majorHAnsi" w:cstheme="majorHAnsi"/>
          <w:sz w:val="24"/>
          <w:szCs w:val="24"/>
        </w:rPr>
        <w:t>3. What are the lines in an emission and absorption spectrum for a particular gas at identical positions?</w:t>
      </w:r>
    </w:p>
    <w:p w14:paraId="7488D00B" w14:textId="2666576B" w:rsidR="009F0DD7" w:rsidRPr="006B5B73" w:rsidRDefault="009F0DD7" w:rsidP="00E1270D">
      <w:pPr>
        <w:tabs>
          <w:tab w:val="left" w:pos="5060"/>
        </w:tabs>
        <w:spacing w:after="0" w:line="360" w:lineRule="auto"/>
        <w:rPr>
          <w:rFonts w:asciiTheme="majorHAnsi" w:hAnsiTheme="majorHAnsi" w:cstheme="majorHAnsi"/>
          <w:sz w:val="24"/>
          <w:szCs w:val="24"/>
        </w:rPr>
      </w:pPr>
      <w:r w:rsidRPr="006B5B73">
        <w:rPr>
          <w:rFonts w:asciiTheme="majorHAnsi" w:hAnsiTheme="majorHAnsi" w:cstheme="majorHAnsi"/>
          <w:sz w:val="24"/>
          <w:szCs w:val="24"/>
        </w:rPr>
        <w:t xml:space="preserve">4. </w:t>
      </w:r>
      <w:r w:rsidR="00C316D2" w:rsidRPr="006B5B73">
        <w:rPr>
          <w:rFonts w:asciiTheme="majorHAnsi" w:hAnsiTheme="majorHAnsi" w:cstheme="majorHAnsi"/>
          <w:sz w:val="24"/>
          <w:szCs w:val="24"/>
        </w:rPr>
        <w:t xml:space="preserve">Fluorescent tubes are used extensively around the world. They are tubes filled with mercury vapour at low pressure and give off light in the visible region. </w:t>
      </w:r>
    </w:p>
    <w:p w14:paraId="3F345E3E" w14:textId="5A868252" w:rsidR="00C316D2" w:rsidRPr="006B5B73" w:rsidRDefault="00C316D2" w:rsidP="00E1270D">
      <w:pPr>
        <w:tabs>
          <w:tab w:val="left" w:pos="5060"/>
        </w:tabs>
        <w:spacing w:after="0" w:line="360" w:lineRule="auto"/>
        <w:rPr>
          <w:rFonts w:asciiTheme="majorHAnsi" w:hAnsiTheme="majorHAnsi" w:cstheme="majorHAnsi"/>
          <w:sz w:val="24"/>
          <w:szCs w:val="24"/>
        </w:rPr>
      </w:pPr>
      <w:r w:rsidRPr="006B5B73">
        <w:rPr>
          <w:rFonts w:asciiTheme="majorHAnsi" w:hAnsiTheme="majorHAnsi" w:cstheme="majorHAnsi"/>
          <w:sz w:val="24"/>
          <w:szCs w:val="24"/>
        </w:rPr>
        <w:t xml:space="preserve">a) Explain how mercury atoms become excited in a fluorescent tube and emit photons. </w:t>
      </w:r>
    </w:p>
    <w:p w14:paraId="75425E26" w14:textId="059AEB19" w:rsidR="00C316D2" w:rsidRPr="006B5B73" w:rsidRDefault="00C316D2" w:rsidP="00E1270D">
      <w:pPr>
        <w:tabs>
          <w:tab w:val="left" w:pos="5060"/>
        </w:tabs>
        <w:spacing w:after="0" w:line="360" w:lineRule="auto"/>
        <w:rPr>
          <w:rFonts w:asciiTheme="majorHAnsi" w:hAnsiTheme="majorHAnsi" w:cstheme="majorHAnsi"/>
          <w:sz w:val="24"/>
          <w:szCs w:val="24"/>
        </w:rPr>
      </w:pPr>
      <w:r w:rsidRPr="006B5B73">
        <w:rPr>
          <w:rFonts w:asciiTheme="majorHAnsi" w:hAnsiTheme="majorHAnsi" w:cstheme="majorHAnsi"/>
          <w:sz w:val="24"/>
          <w:szCs w:val="24"/>
        </w:rPr>
        <w:t xml:space="preserve">b) </w:t>
      </w:r>
      <w:r w:rsidR="00DA4D17" w:rsidRPr="006B5B73">
        <w:rPr>
          <w:rFonts w:asciiTheme="majorHAnsi" w:hAnsiTheme="majorHAnsi" w:cstheme="majorHAnsi"/>
          <w:sz w:val="24"/>
          <w:szCs w:val="24"/>
        </w:rPr>
        <w:t>What is meant by the term fluorescence?</w:t>
      </w:r>
    </w:p>
    <w:p w14:paraId="2339C9EB" w14:textId="771429CA" w:rsidR="00DA4D17" w:rsidRPr="006B5B73" w:rsidRDefault="00DA4D17" w:rsidP="00E1270D">
      <w:pPr>
        <w:tabs>
          <w:tab w:val="left" w:pos="5060"/>
        </w:tabs>
        <w:spacing w:after="0" w:line="360" w:lineRule="auto"/>
        <w:rPr>
          <w:rFonts w:asciiTheme="majorHAnsi" w:hAnsiTheme="majorHAnsi" w:cstheme="majorHAnsi"/>
          <w:sz w:val="24"/>
          <w:szCs w:val="24"/>
        </w:rPr>
      </w:pPr>
      <w:r w:rsidRPr="006B5B73">
        <w:rPr>
          <w:rFonts w:asciiTheme="majorHAnsi" w:hAnsiTheme="majorHAnsi" w:cstheme="majorHAnsi"/>
          <w:sz w:val="24"/>
          <w:szCs w:val="24"/>
        </w:rPr>
        <w:t>c) Explain how visible light is produced in a fluorescent tube.</w:t>
      </w:r>
    </w:p>
    <w:p w14:paraId="1B06B4BA" w14:textId="18CC8E98" w:rsidR="00D01D66" w:rsidRPr="006B5B73" w:rsidRDefault="006B5B73" w:rsidP="00AD7C1C">
      <w:pPr>
        <w:tabs>
          <w:tab w:val="left" w:pos="5060"/>
        </w:tabs>
        <w:spacing w:after="0" w:line="360" w:lineRule="auto"/>
        <w:rPr>
          <w:rFonts w:asciiTheme="majorHAnsi" w:hAnsiTheme="majorHAnsi" w:cstheme="majorHAnsi"/>
          <w:sz w:val="24"/>
          <w:szCs w:val="24"/>
        </w:rPr>
      </w:pPr>
      <w:r w:rsidRPr="006B5B73">
        <w:rPr>
          <w:noProof/>
          <w:sz w:val="24"/>
          <w:szCs w:val="24"/>
        </w:rPr>
        <w:drawing>
          <wp:anchor distT="0" distB="0" distL="114300" distR="114300" simplePos="0" relativeHeight="251784192" behindDoc="0" locked="0" layoutInCell="1" allowOverlap="1" wp14:anchorId="2E53E8F5" wp14:editId="6A959D63">
            <wp:simplePos x="0" y="0"/>
            <wp:positionH relativeFrom="column">
              <wp:posOffset>724426</wp:posOffset>
            </wp:positionH>
            <wp:positionV relativeFrom="paragraph">
              <wp:posOffset>501702</wp:posOffset>
            </wp:positionV>
            <wp:extent cx="5375275" cy="1276350"/>
            <wp:effectExtent l="0" t="0" r="0" b="0"/>
            <wp:wrapTopAndBottom/>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extLst>
                        <a:ext uri="{28A0092B-C50C-407E-A947-70E740481C1C}">
                          <a14:useLocalDpi xmlns:a14="http://schemas.microsoft.com/office/drawing/2010/main" val="0"/>
                        </a:ext>
                      </a:extLst>
                    </a:blip>
                    <a:stretch>
                      <a:fillRect/>
                    </a:stretch>
                  </pic:blipFill>
                  <pic:spPr>
                    <a:xfrm>
                      <a:off x="0" y="0"/>
                      <a:ext cx="5375275" cy="1276350"/>
                    </a:xfrm>
                    <a:prstGeom prst="rect">
                      <a:avLst/>
                    </a:prstGeom>
                  </pic:spPr>
                </pic:pic>
              </a:graphicData>
            </a:graphic>
            <wp14:sizeRelH relativeFrom="page">
              <wp14:pctWidth>0</wp14:pctWidth>
            </wp14:sizeRelH>
            <wp14:sizeRelV relativeFrom="page">
              <wp14:pctHeight>0</wp14:pctHeight>
            </wp14:sizeRelV>
          </wp:anchor>
        </w:drawing>
      </w:r>
      <w:r w:rsidRPr="006B5B73">
        <w:rPr>
          <w:rFonts w:asciiTheme="majorHAnsi" w:hAnsiTheme="majorHAnsi" w:cstheme="majorHAnsi"/>
          <w:sz w:val="24"/>
          <w:szCs w:val="24"/>
        </w:rPr>
        <w:t xml:space="preserve">5. The diagram shows part of the emission spectrum for helium. The lowest energy level in a helium atom (the ground state) is -24.6 eV and there are a considerable number of excited states above this. </w:t>
      </w:r>
    </w:p>
    <w:p w14:paraId="7A1AE71C" w14:textId="335B59C7" w:rsidR="00D01D66" w:rsidRPr="006B5B73" w:rsidRDefault="006B5B73" w:rsidP="006B5B73">
      <w:pPr>
        <w:pStyle w:val="ListParagraph"/>
        <w:numPr>
          <w:ilvl w:val="0"/>
          <w:numId w:val="46"/>
        </w:numPr>
        <w:tabs>
          <w:tab w:val="left" w:pos="5060"/>
        </w:tabs>
        <w:spacing w:after="0" w:line="360" w:lineRule="auto"/>
        <w:rPr>
          <w:rFonts w:asciiTheme="majorHAnsi" w:hAnsiTheme="majorHAnsi" w:cstheme="majorHAnsi"/>
          <w:sz w:val="24"/>
          <w:szCs w:val="24"/>
        </w:rPr>
      </w:pPr>
      <w:r w:rsidRPr="006B5B73">
        <w:rPr>
          <w:rFonts w:asciiTheme="majorHAnsi" w:hAnsiTheme="majorHAnsi" w:cstheme="majorHAnsi"/>
          <w:sz w:val="24"/>
          <w:szCs w:val="24"/>
        </w:rPr>
        <w:t>What is meant by an emission spectrum?</w:t>
      </w:r>
    </w:p>
    <w:p w14:paraId="528FE3C2" w14:textId="17E74AFC" w:rsidR="006B5B73" w:rsidRDefault="006B5B73" w:rsidP="006B5B73">
      <w:pPr>
        <w:pStyle w:val="ListParagraph"/>
        <w:numPr>
          <w:ilvl w:val="0"/>
          <w:numId w:val="46"/>
        </w:numPr>
        <w:tabs>
          <w:tab w:val="left" w:pos="5060"/>
        </w:tabs>
        <w:spacing w:after="0" w:line="360" w:lineRule="auto"/>
        <w:rPr>
          <w:rFonts w:asciiTheme="majorHAnsi" w:hAnsiTheme="majorHAnsi" w:cstheme="majorHAnsi"/>
          <w:sz w:val="24"/>
          <w:szCs w:val="24"/>
        </w:rPr>
      </w:pPr>
      <w:r w:rsidRPr="006B5B73">
        <w:rPr>
          <w:rFonts w:asciiTheme="majorHAnsi" w:hAnsiTheme="majorHAnsi" w:cstheme="majorHAnsi"/>
          <w:sz w:val="24"/>
          <w:szCs w:val="24"/>
        </w:rPr>
        <w:t xml:space="preserve">What does the ground state </w:t>
      </w:r>
      <w:r>
        <w:rPr>
          <w:rFonts w:asciiTheme="majorHAnsi" w:hAnsiTheme="majorHAnsi" w:cstheme="majorHAnsi"/>
          <w:sz w:val="24"/>
          <w:szCs w:val="24"/>
        </w:rPr>
        <w:t>signify?</w:t>
      </w:r>
    </w:p>
    <w:p w14:paraId="1F3471D4" w14:textId="3DBEFAEB" w:rsidR="006B5B73" w:rsidRDefault="006B5B73" w:rsidP="006B5B73">
      <w:pPr>
        <w:pStyle w:val="ListParagraph"/>
        <w:numPr>
          <w:ilvl w:val="0"/>
          <w:numId w:val="46"/>
        </w:num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 xml:space="preserve">Owing to the complex nature of helium, there are two possible transitions from level 3 to level 2, with energy differences of </w:t>
      </w:r>
      <w:proofErr w:type="spellStart"/>
      <w:r>
        <w:rPr>
          <w:rFonts w:asciiTheme="majorHAnsi" w:hAnsiTheme="majorHAnsi" w:cstheme="majorHAnsi"/>
          <w:sz w:val="24"/>
          <w:szCs w:val="24"/>
        </w:rPr>
        <w:t>i</w:t>
      </w:r>
      <w:proofErr w:type="spellEnd"/>
      <w:r>
        <w:rPr>
          <w:rFonts w:asciiTheme="majorHAnsi" w:hAnsiTheme="majorHAnsi" w:cstheme="majorHAnsi"/>
          <w:sz w:val="24"/>
          <w:szCs w:val="24"/>
        </w:rPr>
        <w:t xml:space="preserve">) </w:t>
      </w:r>
      <w:r w:rsidR="00C95774">
        <w:rPr>
          <w:rFonts w:asciiTheme="majorHAnsi" w:hAnsiTheme="majorHAnsi" w:cstheme="majorHAnsi"/>
          <w:sz w:val="24"/>
          <w:szCs w:val="24"/>
        </w:rPr>
        <w:t xml:space="preserve">1.86 eV and ii) 2.79 eV. Calculate the wavelength of the emitted photons in nm in each case and identify their colour using the emission spectrum shown. </w:t>
      </w:r>
    </w:p>
    <w:p w14:paraId="62ACEFCC" w14:textId="1FCC0BB4" w:rsidR="00C95774" w:rsidRDefault="00FC4F85" w:rsidP="006B5B73">
      <w:pPr>
        <w:pStyle w:val="ListParagraph"/>
        <w:numPr>
          <w:ilvl w:val="0"/>
          <w:numId w:val="46"/>
        </w:num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 xml:space="preserve">Determine the wavelength for the transition from n = 2 (-4.4 eV) to the ground state and indicate what part of the spectrum it would appear in. </w:t>
      </w:r>
    </w:p>
    <w:p w14:paraId="71E9B561" w14:textId="48A63B24" w:rsidR="00FC4F85" w:rsidRDefault="005314D7" w:rsidP="00FC4F85">
      <w:pPr>
        <w:tabs>
          <w:tab w:val="left" w:pos="5060"/>
        </w:tabs>
        <w:spacing w:after="0" w:line="360" w:lineRule="auto"/>
        <w:rPr>
          <w:rFonts w:asciiTheme="majorHAnsi" w:hAnsiTheme="majorHAnsi" w:cstheme="majorHAnsi"/>
          <w:sz w:val="24"/>
          <w:szCs w:val="24"/>
        </w:rPr>
      </w:pPr>
      <w:r>
        <w:rPr>
          <w:noProof/>
        </w:rPr>
        <w:drawing>
          <wp:anchor distT="0" distB="0" distL="114300" distR="114300" simplePos="0" relativeHeight="251785216" behindDoc="1" locked="0" layoutInCell="1" allowOverlap="1" wp14:anchorId="56AEA729" wp14:editId="71B8E084">
            <wp:simplePos x="0" y="0"/>
            <wp:positionH relativeFrom="margin">
              <wp:posOffset>3959225</wp:posOffset>
            </wp:positionH>
            <wp:positionV relativeFrom="paragraph">
              <wp:posOffset>364490</wp:posOffset>
            </wp:positionV>
            <wp:extent cx="2903220" cy="2411095"/>
            <wp:effectExtent l="0" t="0" r="0" b="8255"/>
            <wp:wrapTight wrapText="bothSides">
              <wp:wrapPolygon edited="0">
                <wp:start x="0" y="0"/>
                <wp:lineTo x="0" y="21503"/>
                <wp:lineTo x="21402" y="21503"/>
                <wp:lineTo x="21402" y="0"/>
                <wp:lineTo x="0" y="0"/>
              </wp:wrapPolygon>
            </wp:wrapTight>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8" cstate="print">
                      <a:extLst>
                        <a:ext uri="{28A0092B-C50C-407E-A947-70E740481C1C}">
                          <a14:useLocalDpi xmlns:a14="http://schemas.microsoft.com/office/drawing/2010/main" val="0"/>
                        </a:ext>
                      </a:extLst>
                    </a:blip>
                    <a:stretch>
                      <a:fillRect/>
                    </a:stretch>
                  </pic:blipFill>
                  <pic:spPr>
                    <a:xfrm>
                      <a:off x="0" y="0"/>
                      <a:ext cx="2903220" cy="2411095"/>
                    </a:xfrm>
                    <a:prstGeom prst="rect">
                      <a:avLst/>
                    </a:prstGeom>
                  </pic:spPr>
                </pic:pic>
              </a:graphicData>
            </a:graphic>
            <wp14:sizeRelH relativeFrom="page">
              <wp14:pctWidth>0</wp14:pctWidth>
            </wp14:sizeRelH>
            <wp14:sizeRelV relativeFrom="page">
              <wp14:pctHeight>0</wp14:pctHeight>
            </wp14:sizeRelV>
          </wp:anchor>
        </w:drawing>
      </w:r>
      <w:r w:rsidR="00FC4F85">
        <w:rPr>
          <w:rFonts w:asciiTheme="majorHAnsi" w:hAnsiTheme="majorHAnsi" w:cstheme="majorHAnsi"/>
          <w:sz w:val="24"/>
          <w:szCs w:val="24"/>
        </w:rPr>
        <w:t xml:space="preserve">6. The Sun’s absorption spectrum shows over 700 dark absorption lines (Fraunhofer lines) on top of a continuous spectrum between 300 nm and 900 nm. </w:t>
      </w:r>
    </w:p>
    <w:p w14:paraId="3D671DA4" w14:textId="4D6F79F3" w:rsidR="00FC4F85" w:rsidRDefault="00FC4F85" w:rsidP="00FC4F85">
      <w:pPr>
        <w:pStyle w:val="ListParagraph"/>
        <w:numPr>
          <w:ilvl w:val="0"/>
          <w:numId w:val="48"/>
        </w:num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 xml:space="preserve">With reference </w:t>
      </w:r>
      <w:r w:rsidR="001E1A90">
        <w:rPr>
          <w:rFonts w:asciiTheme="majorHAnsi" w:hAnsiTheme="majorHAnsi" w:cstheme="majorHAnsi"/>
          <w:sz w:val="24"/>
          <w:szCs w:val="24"/>
        </w:rPr>
        <w:t xml:space="preserve">to the Sun’s cooler atmosphere, explain why these dark lines appear and what they represent. </w:t>
      </w:r>
    </w:p>
    <w:p w14:paraId="361E3D22" w14:textId="5B5FF304" w:rsidR="001E1A90" w:rsidRDefault="001E1A90" w:rsidP="001E1A90">
      <w:p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One of these dark lines corresponds to what is a prominent feature of the hydrogen spectrum, the H</w:t>
      </w:r>
      <w:r>
        <w:rPr>
          <w:rFonts w:asciiTheme="majorHAnsi" w:hAnsiTheme="majorHAnsi" w:cstheme="majorHAnsi"/>
          <w:sz w:val="24"/>
          <w:szCs w:val="24"/>
          <w:vertAlign w:val="subscript"/>
        </w:rPr>
        <w:t>α</w:t>
      </w:r>
      <w:r>
        <w:rPr>
          <w:rFonts w:asciiTheme="majorHAnsi" w:hAnsiTheme="majorHAnsi" w:cstheme="majorHAnsi"/>
          <w:sz w:val="24"/>
          <w:szCs w:val="24"/>
        </w:rPr>
        <w:t xml:space="preserve"> line at a wavelength of 658 nm. </w:t>
      </w:r>
    </w:p>
    <w:p w14:paraId="0AFAC89B" w14:textId="0C9BDB4D" w:rsidR="001E1A90" w:rsidRDefault="001E1A90" w:rsidP="001E1A90">
      <w:pPr>
        <w:pStyle w:val="ListParagraph"/>
        <w:numPr>
          <w:ilvl w:val="0"/>
          <w:numId w:val="48"/>
        </w:num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 xml:space="preserve">Using the energy level diagram shown, calculate the wavelength of the photon emission for the transition between levels n = 3 to n = 2 and compare this with the figure given above for </w:t>
      </w:r>
      <w:r>
        <w:rPr>
          <w:rFonts w:asciiTheme="majorHAnsi" w:hAnsiTheme="majorHAnsi" w:cstheme="majorHAnsi"/>
          <w:sz w:val="24"/>
          <w:szCs w:val="24"/>
        </w:rPr>
        <w:t>H</w:t>
      </w:r>
      <w:r>
        <w:rPr>
          <w:rFonts w:asciiTheme="majorHAnsi" w:hAnsiTheme="majorHAnsi" w:cstheme="majorHAnsi"/>
          <w:sz w:val="24"/>
          <w:szCs w:val="24"/>
          <w:vertAlign w:val="subscript"/>
        </w:rPr>
        <w:t>α</w:t>
      </w:r>
      <w:r>
        <w:rPr>
          <w:rFonts w:asciiTheme="majorHAnsi" w:hAnsiTheme="majorHAnsi" w:cstheme="majorHAnsi"/>
          <w:sz w:val="24"/>
          <w:szCs w:val="24"/>
        </w:rPr>
        <w:t xml:space="preserve">. </w:t>
      </w:r>
    </w:p>
    <w:p w14:paraId="14E8EFC7" w14:textId="08603C4F" w:rsidR="00C97CC3" w:rsidRPr="00547F73" w:rsidRDefault="001E1A90" w:rsidP="00FC4F85">
      <w:pPr>
        <w:pStyle w:val="ListParagraph"/>
        <w:numPr>
          <w:ilvl w:val="0"/>
          <w:numId w:val="48"/>
        </w:numPr>
        <w:tabs>
          <w:tab w:val="left" w:pos="5060"/>
        </w:tabs>
        <w:spacing w:after="0" w:line="360" w:lineRule="auto"/>
        <w:rPr>
          <w:rFonts w:asciiTheme="majorHAnsi" w:hAnsiTheme="majorHAnsi" w:cstheme="majorHAnsi"/>
          <w:sz w:val="24"/>
          <w:szCs w:val="24"/>
        </w:rPr>
      </w:pPr>
      <w:r>
        <w:rPr>
          <w:rFonts w:asciiTheme="majorHAnsi" w:hAnsiTheme="majorHAnsi" w:cstheme="majorHAnsi"/>
          <w:sz w:val="24"/>
          <w:szCs w:val="24"/>
        </w:rPr>
        <w:t>In which part of the visible spectrum does this line appear?</w:t>
      </w:r>
      <w:r w:rsidR="005314D7" w:rsidRPr="005314D7">
        <w:rPr>
          <w:noProof/>
        </w:rPr>
        <w:t xml:space="preserve"> </w:t>
      </w:r>
    </w:p>
    <w:p w14:paraId="7FF566E4" w14:textId="77777777" w:rsidR="00547F73" w:rsidRPr="00547F73" w:rsidRDefault="00547F73" w:rsidP="00547F7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47F73">
        <w:rPr>
          <w:rFonts w:asciiTheme="majorHAnsi" w:hAnsiTheme="majorHAnsi" w:cstheme="majorHAnsi"/>
          <w:b/>
          <w:bCs/>
          <w:color w:val="000000"/>
          <w:sz w:val="27"/>
          <w:szCs w:val="27"/>
        </w:rPr>
        <w:lastRenderedPageBreak/>
        <w:t>Q1.</w:t>
      </w:r>
    </w:p>
    <w:p w14:paraId="04794759" w14:textId="77777777" w:rsidR="00547F73" w:rsidRPr="00547F73" w:rsidRDefault="00547F73" w:rsidP="00547F73">
      <w:pPr>
        <w:widowControl w:val="0"/>
        <w:autoSpaceDE w:val="0"/>
        <w:autoSpaceDN w:val="0"/>
        <w:adjustRightInd w:val="0"/>
        <w:spacing w:after="0" w:line="240" w:lineRule="auto"/>
        <w:ind w:left="567" w:right="567"/>
        <w:rPr>
          <w:rFonts w:asciiTheme="majorHAnsi" w:hAnsiTheme="majorHAnsi" w:cstheme="majorHAnsi"/>
        </w:rPr>
      </w:pPr>
      <w:r w:rsidRPr="00547F73">
        <w:rPr>
          <w:rFonts w:asciiTheme="majorHAnsi" w:hAnsiTheme="majorHAnsi" w:cstheme="majorHAnsi"/>
        </w:rPr>
        <w:t>The diagram shows some of the energy levels for a hydrogen atom.</w:t>
      </w:r>
    </w:p>
    <w:p w14:paraId="3BB2C107" w14:textId="058809B0" w:rsidR="00547F73" w:rsidRPr="00547F73" w:rsidRDefault="00547F73" w:rsidP="00547F73">
      <w:pPr>
        <w:widowControl w:val="0"/>
        <w:autoSpaceDE w:val="0"/>
        <w:autoSpaceDN w:val="0"/>
        <w:adjustRightInd w:val="0"/>
        <w:spacing w:before="240" w:after="0" w:line="240" w:lineRule="auto"/>
        <w:jc w:val="center"/>
        <w:rPr>
          <w:rFonts w:asciiTheme="majorHAnsi" w:hAnsiTheme="majorHAnsi" w:cstheme="majorHAnsi"/>
        </w:rPr>
      </w:pPr>
      <w:r w:rsidRPr="00547F73">
        <w:rPr>
          <w:rFonts w:asciiTheme="majorHAnsi" w:hAnsiTheme="majorHAnsi" w:cstheme="majorHAnsi"/>
          <w:noProof/>
        </w:rPr>
        <w:drawing>
          <wp:inline distT="0" distB="0" distL="0" distR="0" wp14:anchorId="5DD5E526" wp14:editId="1707139C">
            <wp:extent cx="4239895" cy="2416810"/>
            <wp:effectExtent l="0" t="0" r="8255" b="2540"/>
            <wp:docPr id="532" name="Picture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7"/>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4239895" cy="2416810"/>
                    </a:xfrm>
                    <a:prstGeom prst="rect">
                      <a:avLst/>
                    </a:prstGeom>
                    <a:noFill/>
                    <a:ln>
                      <a:noFill/>
                    </a:ln>
                  </pic:spPr>
                </pic:pic>
              </a:graphicData>
            </a:graphic>
          </wp:inline>
        </w:drawing>
      </w:r>
    </w:p>
    <w:p w14:paraId="53A3FD03" w14:textId="77777777" w:rsidR="00547F73" w:rsidRPr="00547F73" w:rsidRDefault="00547F73" w:rsidP="00547F73">
      <w:pPr>
        <w:widowControl w:val="0"/>
        <w:autoSpaceDE w:val="0"/>
        <w:autoSpaceDN w:val="0"/>
        <w:adjustRightInd w:val="0"/>
        <w:spacing w:before="240" w:after="0" w:line="240" w:lineRule="auto"/>
        <w:ind w:left="567" w:right="567"/>
        <w:rPr>
          <w:rFonts w:asciiTheme="majorHAnsi" w:hAnsiTheme="majorHAnsi" w:cstheme="majorHAnsi"/>
        </w:rPr>
      </w:pPr>
      <w:r w:rsidRPr="00547F73">
        <w:rPr>
          <w:rFonts w:asciiTheme="majorHAnsi" w:hAnsiTheme="majorHAnsi" w:cstheme="majorHAnsi"/>
        </w:rPr>
        <w:t>An excited hydrogen atom can emit photons of certain discrete frequencies. Three possible transitions are shown in the diagram.</w:t>
      </w:r>
    </w:p>
    <w:p w14:paraId="552E4344" w14:textId="77777777" w:rsidR="00547F73" w:rsidRPr="00547F73" w:rsidRDefault="00547F73" w:rsidP="00547F73">
      <w:pPr>
        <w:widowControl w:val="0"/>
        <w:autoSpaceDE w:val="0"/>
        <w:autoSpaceDN w:val="0"/>
        <w:adjustRightInd w:val="0"/>
        <w:spacing w:before="240" w:after="0" w:line="240" w:lineRule="auto"/>
        <w:ind w:left="1134" w:right="567" w:hanging="567"/>
        <w:rPr>
          <w:rFonts w:asciiTheme="majorHAnsi" w:hAnsiTheme="majorHAnsi" w:cstheme="majorHAnsi"/>
        </w:rPr>
      </w:pPr>
      <w:r w:rsidRPr="00547F73">
        <w:rPr>
          <w:rFonts w:asciiTheme="majorHAnsi" w:hAnsiTheme="majorHAnsi" w:cstheme="majorHAnsi"/>
        </w:rPr>
        <w:t>(a)     The transitions shown in the diagram result in photons being emitted in the ultraviolet, visible and infrared regions of the electromagnetic spectrum.</w:t>
      </w:r>
    </w:p>
    <w:p w14:paraId="6AD7661C"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To which region of the spectrum do the emitted photons belong?</w:t>
      </w:r>
    </w:p>
    <w:p w14:paraId="64753B47"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Tick (</w:t>
      </w:r>
      <w:r w:rsidRPr="00547F73">
        <w:rPr>
          <w:rFonts w:ascii="Segoe UI Emoji" w:hAnsi="Segoe UI Emoji" w:cs="Segoe UI Emoji"/>
        </w:rPr>
        <w:t>✔</w:t>
      </w:r>
      <w:r w:rsidRPr="00547F73">
        <w:rPr>
          <w:rFonts w:asciiTheme="majorHAnsi" w:hAnsiTheme="majorHAnsi" w:cstheme="majorHAnsi"/>
        </w:rPr>
        <w:t xml:space="preserve">) the correct box for each transition, </w:t>
      </w:r>
      <w:r w:rsidRPr="00547F73">
        <w:rPr>
          <w:rFonts w:asciiTheme="majorHAnsi" w:hAnsiTheme="majorHAnsi" w:cstheme="majorHAnsi"/>
          <w:b/>
          <w:bCs/>
        </w:rPr>
        <w:t>A</w:t>
      </w:r>
      <w:r w:rsidRPr="00547F73">
        <w:rPr>
          <w:rFonts w:asciiTheme="majorHAnsi" w:hAnsiTheme="majorHAnsi" w:cstheme="majorHAnsi"/>
        </w:rPr>
        <w:t xml:space="preserve">, </w:t>
      </w:r>
      <w:r w:rsidRPr="00547F73">
        <w:rPr>
          <w:rFonts w:asciiTheme="majorHAnsi" w:hAnsiTheme="majorHAnsi" w:cstheme="majorHAnsi"/>
          <w:b/>
          <w:bCs/>
        </w:rPr>
        <w:t>B</w:t>
      </w:r>
      <w:r w:rsidRPr="00547F73">
        <w:rPr>
          <w:rFonts w:asciiTheme="majorHAnsi" w:hAnsiTheme="majorHAnsi" w:cstheme="majorHAnsi"/>
        </w:rPr>
        <w:t xml:space="preserve"> and </w:t>
      </w:r>
      <w:r w:rsidRPr="00547F73">
        <w:rPr>
          <w:rFonts w:asciiTheme="majorHAnsi" w:hAnsiTheme="majorHAnsi" w:cstheme="majorHAnsi"/>
          <w:b/>
          <w:bCs/>
        </w:rPr>
        <w:t>C</w:t>
      </w:r>
      <w:r w:rsidRPr="00547F73">
        <w:rPr>
          <w:rFonts w:asciiTheme="majorHAnsi" w:hAnsiTheme="majorHAnsi" w:cstheme="majorHAnsi"/>
        </w:rPr>
        <w:t>.</w:t>
      </w:r>
    </w:p>
    <w:p w14:paraId="006FFD6C" w14:textId="77777777" w:rsidR="00547F73" w:rsidRPr="00547F73" w:rsidRDefault="00547F73" w:rsidP="00547F73">
      <w:pPr>
        <w:widowControl w:val="0"/>
        <w:autoSpaceDE w:val="0"/>
        <w:autoSpaceDN w:val="0"/>
        <w:adjustRightInd w:val="0"/>
        <w:spacing w:after="0" w:line="240" w:lineRule="auto"/>
        <w:rPr>
          <w:rFonts w:asciiTheme="majorHAnsi" w:hAnsiTheme="majorHAnsi" w:cstheme="majorHAnsi"/>
        </w:rPr>
      </w:pPr>
      <w:r w:rsidRPr="00547F73">
        <w:rPr>
          <w:rFonts w:asciiTheme="majorHAnsi" w:hAnsiTheme="majorHAnsi" w:cstheme="majorHAnsi"/>
        </w:rPr>
        <w:t> </w:t>
      </w:r>
    </w:p>
    <w:tbl>
      <w:tblPr>
        <w:tblW w:w="0" w:type="auto"/>
        <w:tblInd w:w="1155" w:type="dxa"/>
        <w:tblLayout w:type="fixed"/>
        <w:tblCellMar>
          <w:left w:w="15" w:type="dxa"/>
          <w:right w:w="15" w:type="dxa"/>
        </w:tblCellMar>
        <w:tblLook w:val="0000" w:firstRow="0" w:lastRow="0" w:firstColumn="0" w:lastColumn="0" w:noHBand="0" w:noVBand="0"/>
      </w:tblPr>
      <w:tblGrid>
        <w:gridCol w:w="1749"/>
        <w:gridCol w:w="1530"/>
        <w:gridCol w:w="1530"/>
        <w:gridCol w:w="1530"/>
      </w:tblGrid>
      <w:tr w:rsidR="00547F73" w:rsidRPr="00547F73" w14:paraId="306CD34C" w14:textId="77777777" w:rsidTr="002E31CE">
        <w:tblPrEx>
          <w:tblCellMar>
            <w:top w:w="0" w:type="dxa"/>
            <w:bottom w:w="0" w:type="dxa"/>
          </w:tblCellMar>
        </w:tblPrEx>
        <w:tc>
          <w:tcPr>
            <w:tcW w:w="1749" w:type="dxa"/>
            <w:tcBorders>
              <w:top w:val="nil"/>
              <w:left w:val="nil"/>
              <w:bottom w:val="nil"/>
              <w:right w:val="nil"/>
            </w:tcBorders>
            <w:vAlign w:val="center"/>
          </w:tcPr>
          <w:p w14:paraId="6359B78D" w14:textId="77777777"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47F73">
              <w:rPr>
                <w:rFonts w:asciiTheme="majorHAnsi" w:hAnsiTheme="majorHAnsi" w:cstheme="majorHAnsi"/>
                <w:b/>
                <w:bCs/>
              </w:rPr>
              <w:t>Transition</w:t>
            </w:r>
          </w:p>
        </w:tc>
        <w:tc>
          <w:tcPr>
            <w:tcW w:w="1530" w:type="dxa"/>
            <w:tcBorders>
              <w:top w:val="nil"/>
              <w:left w:val="nil"/>
              <w:bottom w:val="nil"/>
              <w:right w:val="nil"/>
            </w:tcBorders>
            <w:vAlign w:val="center"/>
          </w:tcPr>
          <w:p w14:paraId="03E39995" w14:textId="77777777"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47F73">
              <w:rPr>
                <w:rFonts w:asciiTheme="majorHAnsi" w:hAnsiTheme="majorHAnsi" w:cstheme="majorHAnsi"/>
                <w:b/>
                <w:bCs/>
              </w:rPr>
              <w:t>Ultraviolet</w:t>
            </w:r>
          </w:p>
        </w:tc>
        <w:tc>
          <w:tcPr>
            <w:tcW w:w="1530" w:type="dxa"/>
            <w:tcBorders>
              <w:top w:val="nil"/>
              <w:left w:val="nil"/>
              <w:bottom w:val="nil"/>
              <w:right w:val="nil"/>
            </w:tcBorders>
            <w:vAlign w:val="center"/>
          </w:tcPr>
          <w:p w14:paraId="4D87A3A6" w14:textId="77777777"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47F73">
              <w:rPr>
                <w:rFonts w:asciiTheme="majorHAnsi" w:hAnsiTheme="majorHAnsi" w:cstheme="majorHAnsi"/>
                <w:b/>
                <w:bCs/>
              </w:rPr>
              <w:t>Visible</w:t>
            </w:r>
          </w:p>
        </w:tc>
        <w:tc>
          <w:tcPr>
            <w:tcW w:w="1530" w:type="dxa"/>
            <w:tcBorders>
              <w:top w:val="nil"/>
              <w:left w:val="nil"/>
              <w:bottom w:val="nil"/>
              <w:right w:val="nil"/>
            </w:tcBorders>
            <w:vAlign w:val="center"/>
          </w:tcPr>
          <w:p w14:paraId="679DEBD2" w14:textId="77777777"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47F73">
              <w:rPr>
                <w:rFonts w:asciiTheme="majorHAnsi" w:hAnsiTheme="majorHAnsi" w:cstheme="majorHAnsi"/>
                <w:b/>
                <w:bCs/>
              </w:rPr>
              <w:t>Infrared</w:t>
            </w:r>
          </w:p>
        </w:tc>
      </w:tr>
      <w:tr w:rsidR="00547F73" w:rsidRPr="00547F73" w14:paraId="3FA559E5" w14:textId="77777777" w:rsidTr="002E31CE">
        <w:tblPrEx>
          <w:tblCellMar>
            <w:top w:w="0" w:type="dxa"/>
            <w:bottom w:w="0" w:type="dxa"/>
          </w:tblCellMar>
        </w:tblPrEx>
        <w:tc>
          <w:tcPr>
            <w:tcW w:w="1749" w:type="dxa"/>
            <w:tcBorders>
              <w:top w:val="nil"/>
              <w:left w:val="nil"/>
              <w:bottom w:val="nil"/>
              <w:right w:val="nil"/>
            </w:tcBorders>
            <w:vAlign w:val="center"/>
          </w:tcPr>
          <w:p w14:paraId="59F2D5B0" w14:textId="77777777"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47F73">
              <w:rPr>
                <w:rFonts w:asciiTheme="majorHAnsi" w:hAnsiTheme="majorHAnsi" w:cstheme="majorHAnsi"/>
                <w:b/>
                <w:bCs/>
              </w:rPr>
              <w:t>A</w:t>
            </w:r>
          </w:p>
        </w:tc>
        <w:tc>
          <w:tcPr>
            <w:tcW w:w="1530" w:type="dxa"/>
            <w:tcBorders>
              <w:top w:val="nil"/>
              <w:left w:val="nil"/>
              <w:bottom w:val="nil"/>
              <w:right w:val="nil"/>
            </w:tcBorders>
            <w:vAlign w:val="center"/>
          </w:tcPr>
          <w:p w14:paraId="53FC9AED" w14:textId="370E6A77"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47F73">
              <w:rPr>
                <w:rFonts w:asciiTheme="majorHAnsi" w:hAnsiTheme="majorHAnsi" w:cstheme="majorHAnsi"/>
                <w:b/>
                <w:bCs/>
                <w:noProof/>
              </w:rPr>
              <w:drawing>
                <wp:inline distT="0" distB="0" distL="0" distR="0" wp14:anchorId="71C4CFE6" wp14:editId="58224DC5">
                  <wp:extent cx="378460" cy="390525"/>
                  <wp:effectExtent l="0" t="0" r="2540" b="9525"/>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8"/>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378460" cy="390525"/>
                          </a:xfrm>
                          <a:prstGeom prst="rect">
                            <a:avLst/>
                          </a:prstGeom>
                          <a:noFill/>
                          <a:ln>
                            <a:noFill/>
                          </a:ln>
                        </pic:spPr>
                      </pic:pic>
                    </a:graphicData>
                  </a:graphic>
                </wp:inline>
              </w:drawing>
            </w:r>
            <w:r w:rsidRPr="00547F73">
              <w:rPr>
                <w:rFonts w:asciiTheme="majorHAnsi" w:hAnsiTheme="majorHAnsi" w:cstheme="majorHAnsi"/>
              </w:rPr>
              <w:t> </w:t>
            </w:r>
          </w:p>
        </w:tc>
        <w:tc>
          <w:tcPr>
            <w:tcW w:w="1530" w:type="dxa"/>
            <w:tcBorders>
              <w:top w:val="nil"/>
              <w:left w:val="nil"/>
              <w:bottom w:val="nil"/>
              <w:right w:val="nil"/>
            </w:tcBorders>
            <w:vAlign w:val="center"/>
          </w:tcPr>
          <w:p w14:paraId="1CD055B5" w14:textId="793046FF"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47F73">
              <w:rPr>
                <w:rFonts w:asciiTheme="majorHAnsi" w:hAnsiTheme="majorHAnsi" w:cstheme="majorHAnsi"/>
                <w:noProof/>
              </w:rPr>
              <w:drawing>
                <wp:inline distT="0" distB="0" distL="0" distR="0" wp14:anchorId="26689661" wp14:editId="33D7CF16">
                  <wp:extent cx="378460" cy="390525"/>
                  <wp:effectExtent l="0" t="0" r="2540" b="9525"/>
                  <wp:docPr id="530" name="Picture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9"/>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378460" cy="390525"/>
                          </a:xfrm>
                          <a:prstGeom prst="rect">
                            <a:avLst/>
                          </a:prstGeom>
                          <a:noFill/>
                          <a:ln>
                            <a:noFill/>
                          </a:ln>
                        </pic:spPr>
                      </pic:pic>
                    </a:graphicData>
                  </a:graphic>
                </wp:inline>
              </w:drawing>
            </w:r>
            <w:r w:rsidRPr="00547F73">
              <w:rPr>
                <w:rFonts w:asciiTheme="majorHAnsi" w:hAnsiTheme="majorHAnsi" w:cstheme="majorHAnsi"/>
              </w:rPr>
              <w:t> </w:t>
            </w:r>
          </w:p>
        </w:tc>
        <w:tc>
          <w:tcPr>
            <w:tcW w:w="1530" w:type="dxa"/>
            <w:tcBorders>
              <w:top w:val="nil"/>
              <w:left w:val="nil"/>
              <w:bottom w:val="nil"/>
              <w:right w:val="nil"/>
            </w:tcBorders>
            <w:vAlign w:val="center"/>
          </w:tcPr>
          <w:p w14:paraId="7F74D1E6" w14:textId="45590E0B"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47F73">
              <w:rPr>
                <w:rFonts w:asciiTheme="majorHAnsi" w:hAnsiTheme="majorHAnsi" w:cstheme="majorHAnsi"/>
                <w:noProof/>
              </w:rPr>
              <w:drawing>
                <wp:inline distT="0" distB="0" distL="0" distR="0" wp14:anchorId="155DC967" wp14:editId="1693F635">
                  <wp:extent cx="378460" cy="390525"/>
                  <wp:effectExtent l="0" t="0" r="2540" b="9525"/>
                  <wp:docPr id="529" name="Picture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0"/>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378460" cy="390525"/>
                          </a:xfrm>
                          <a:prstGeom prst="rect">
                            <a:avLst/>
                          </a:prstGeom>
                          <a:noFill/>
                          <a:ln>
                            <a:noFill/>
                          </a:ln>
                        </pic:spPr>
                      </pic:pic>
                    </a:graphicData>
                  </a:graphic>
                </wp:inline>
              </w:drawing>
            </w:r>
            <w:r w:rsidRPr="00547F73">
              <w:rPr>
                <w:rFonts w:asciiTheme="majorHAnsi" w:hAnsiTheme="majorHAnsi" w:cstheme="majorHAnsi"/>
              </w:rPr>
              <w:t> </w:t>
            </w:r>
          </w:p>
        </w:tc>
      </w:tr>
      <w:tr w:rsidR="00547F73" w:rsidRPr="00547F73" w14:paraId="08AD5DDC" w14:textId="77777777" w:rsidTr="002E31CE">
        <w:tblPrEx>
          <w:tblCellMar>
            <w:top w:w="0" w:type="dxa"/>
            <w:bottom w:w="0" w:type="dxa"/>
          </w:tblCellMar>
        </w:tblPrEx>
        <w:tc>
          <w:tcPr>
            <w:tcW w:w="1749" w:type="dxa"/>
            <w:tcBorders>
              <w:top w:val="nil"/>
              <w:left w:val="nil"/>
              <w:bottom w:val="nil"/>
              <w:right w:val="nil"/>
            </w:tcBorders>
            <w:vAlign w:val="center"/>
          </w:tcPr>
          <w:p w14:paraId="45766B0D" w14:textId="77777777"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47F73">
              <w:rPr>
                <w:rFonts w:asciiTheme="majorHAnsi" w:hAnsiTheme="majorHAnsi" w:cstheme="majorHAnsi"/>
                <w:b/>
                <w:bCs/>
              </w:rPr>
              <w:t>B</w:t>
            </w:r>
          </w:p>
        </w:tc>
        <w:tc>
          <w:tcPr>
            <w:tcW w:w="1530" w:type="dxa"/>
            <w:tcBorders>
              <w:top w:val="nil"/>
              <w:left w:val="nil"/>
              <w:bottom w:val="nil"/>
              <w:right w:val="nil"/>
            </w:tcBorders>
            <w:vAlign w:val="center"/>
          </w:tcPr>
          <w:p w14:paraId="6AF5A8C9" w14:textId="265C0DF9"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47F73">
              <w:rPr>
                <w:rFonts w:asciiTheme="majorHAnsi" w:hAnsiTheme="majorHAnsi" w:cstheme="majorHAnsi"/>
                <w:b/>
                <w:bCs/>
                <w:noProof/>
              </w:rPr>
              <w:drawing>
                <wp:inline distT="0" distB="0" distL="0" distR="0" wp14:anchorId="4A0436CE" wp14:editId="07CB8939">
                  <wp:extent cx="378460" cy="390525"/>
                  <wp:effectExtent l="0" t="0" r="2540" b="9525"/>
                  <wp:docPr id="528" name="Picture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378460" cy="390525"/>
                          </a:xfrm>
                          <a:prstGeom prst="rect">
                            <a:avLst/>
                          </a:prstGeom>
                          <a:noFill/>
                          <a:ln>
                            <a:noFill/>
                          </a:ln>
                        </pic:spPr>
                      </pic:pic>
                    </a:graphicData>
                  </a:graphic>
                </wp:inline>
              </w:drawing>
            </w:r>
            <w:r w:rsidRPr="00547F73">
              <w:rPr>
                <w:rFonts w:asciiTheme="majorHAnsi" w:hAnsiTheme="majorHAnsi" w:cstheme="majorHAnsi"/>
              </w:rPr>
              <w:t> </w:t>
            </w:r>
          </w:p>
        </w:tc>
        <w:tc>
          <w:tcPr>
            <w:tcW w:w="1530" w:type="dxa"/>
            <w:tcBorders>
              <w:top w:val="nil"/>
              <w:left w:val="nil"/>
              <w:bottom w:val="nil"/>
              <w:right w:val="nil"/>
            </w:tcBorders>
            <w:vAlign w:val="center"/>
          </w:tcPr>
          <w:p w14:paraId="6D5929C4" w14:textId="2D0BEA21"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47F73">
              <w:rPr>
                <w:rFonts w:asciiTheme="majorHAnsi" w:hAnsiTheme="majorHAnsi" w:cstheme="majorHAnsi"/>
                <w:noProof/>
              </w:rPr>
              <w:drawing>
                <wp:inline distT="0" distB="0" distL="0" distR="0" wp14:anchorId="1EB75421" wp14:editId="7CBB006A">
                  <wp:extent cx="378460" cy="390525"/>
                  <wp:effectExtent l="0" t="0" r="2540" b="9525"/>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378460" cy="390525"/>
                          </a:xfrm>
                          <a:prstGeom prst="rect">
                            <a:avLst/>
                          </a:prstGeom>
                          <a:noFill/>
                          <a:ln>
                            <a:noFill/>
                          </a:ln>
                        </pic:spPr>
                      </pic:pic>
                    </a:graphicData>
                  </a:graphic>
                </wp:inline>
              </w:drawing>
            </w:r>
            <w:r w:rsidRPr="00547F73">
              <w:rPr>
                <w:rFonts w:asciiTheme="majorHAnsi" w:hAnsiTheme="majorHAnsi" w:cstheme="majorHAnsi"/>
              </w:rPr>
              <w:t> </w:t>
            </w:r>
          </w:p>
        </w:tc>
        <w:tc>
          <w:tcPr>
            <w:tcW w:w="1530" w:type="dxa"/>
            <w:tcBorders>
              <w:top w:val="nil"/>
              <w:left w:val="nil"/>
              <w:bottom w:val="nil"/>
              <w:right w:val="nil"/>
            </w:tcBorders>
            <w:vAlign w:val="center"/>
          </w:tcPr>
          <w:p w14:paraId="10A4430F" w14:textId="599B1341"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47F73">
              <w:rPr>
                <w:rFonts w:asciiTheme="majorHAnsi" w:hAnsiTheme="majorHAnsi" w:cstheme="majorHAnsi"/>
                <w:noProof/>
              </w:rPr>
              <w:drawing>
                <wp:inline distT="0" distB="0" distL="0" distR="0" wp14:anchorId="7A2340EA" wp14:editId="1CEA0A55">
                  <wp:extent cx="378460" cy="390525"/>
                  <wp:effectExtent l="0" t="0" r="2540" b="9525"/>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378460" cy="390525"/>
                          </a:xfrm>
                          <a:prstGeom prst="rect">
                            <a:avLst/>
                          </a:prstGeom>
                          <a:noFill/>
                          <a:ln>
                            <a:noFill/>
                          </a:ln>
                        </pic:spPr>
                      </pic:pic>
                    </a:graphicData>
                  </a:graphic>
                </wp:inline>
              </w:drawing>
            </w:r>
            <w:r w:rsidRPr="00547F73">
              <w:rPr>
                <w:rFonts w:asciiTheme="majorHAnsi" w:hAnsiTheme="majorHAnsi" w:cstheme="majorHAnsi"/>
              </w:rPr>
              <w:t> </w:t>
            </w:r>
          </w:p>
        </w:tc>
      </w:tr>
      <w:tr w:rsidR="00547F73" w:rsidRPr="00547F73" w14:paraId="3CB4404A" w14:textId="77777777" w:rsidTr="002E31CE">
        <w:tblPrEx>
          <w:tblCellMar>
            <w:top w:w="0" w:type="dxa"/>
            <w:bottom w:w="0" w:type="dxa"/>
          </w:tblCellMar>
        </w:tblPrEx>
        <w:tc>
          <w:tcPr>
            <w:tcW w:w="1749" w:type="dxa"/>
            <w:tcBorders>
              <w:top w:val="nil"/>
              <w:left w:val="nil"/>
              <w:bottom w:val="nil"/>
              <w:right w:val="nil"/>
            </w:tcBorders>
            <w:vAlign w:val="center"/>
          </w:tcPr>
          <w:p w14:paraId="7DF6785E" w14:textId="77777777"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b/>
                <w:bCs/>
              </w:rPr>
            </w:pPr>
            <w:r w:rsidRPr="00547F73">
              <w:rPr>
                <w:rFonts w:asciiTheme="majorHAnsi" w:hAnsiTheme="majorHAnsi" w:cstheme="majorHAnsi"/>
                <w:b/>
                <w:bCs/>
              </w:rPr>
              <w:t>C</w:t>
            </w:r>
          </w:p>
        </w:tc>
        <w:tc>
          <w:tcPr>
            <w:tcW w:w="1530" w:type="dxa"/>
            <w:tcBorders>
              <w:top w:val="nil"/>
              <w:left w:val="nil"/>
              <w:bottom w:val="nil"/>
              <w:right w:val="nil"/>
            </w:tcBorders>
            <w:vAlign w:val="center"/>
          </w:tcPr>
          <w:p w14:paraId="737497DF" w14:textId="0BCDA18F"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47F73">
              <w:rPr>
                <w:rFonts w:asciiTheme="majorHAnsi" w:hAnsiTheme="majorHAnsi" w:cstheme="majorHAnsi"/>
                <w:b/>
                <w:bCs/>
                <w:noProof/>
              </w:rPr>
              <w:drawing>
                <wp:inline distT="0" distB="0" distL="0" distR="0" wp14:anchorId="357E436D" wp14:editId="6B3C852B">
                  <wp:extent cx="378460" cy="390525"/>
                  <wp:effectExtent l="0" t="0" r="2540" b="9525"/>
                  <wp:docPr id="525" name="Picture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378460" cy="390525"/>
                          </a:xfrm>
                          <a:prstGeom prst="rect">
                            <a:avLst/>
                          </a:prstGeom>
                          <a:noFill/>
                          <a:ln>
                            <a:noFill/>
                          </a:ln>
                        </pic:spPr>
                      </pic:pic>
                    </a:graphicData>
                  </a:graphic>
                </wp:inline>
              </w:drawing>
            </w:r>
            <w:r w:rsidRPr="00547F73">
              <w:rPr>
                <w:rFonts w:asciiTheme="majorHAnsi" w:hAnsiTheme="majorHAnsi" w:cstheme="majorHAnsi"/>
              </w:rPr>
              <w:t> </w:t>
            </w:r>
          </w:p>
        </w:tc>
        <w:tc>
          <w:tcPr>
            <w:tcW w:w="1530" w:type="dxa"/>
            <w:tcBorders>
              <w:top w:val="nil"/>
              <w:left w:val="nil"/>
              <w:bottom w:val="nil"/>
              <w:right w:val="nil"/>
            </w:tcBorders>
            <w:vAlign w:val="center"/>
          </w:tcPr>
          <w:p w14:paraId="5AF32B3D" w14:textId="26168897"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47F73">
              <w:rPr>
                <w:rFonts w:asciiTheme="majorHAnsi" w:hAnsiTheme="majorHAnsi" w:cstheme="majorHAnsi"/>
                <w:noProof/>
              </w:rPr>
              <w:drawing>
                <wp:inline distT="0" distB="0" distL="0" distR="0" wp14:anchorId="47ED6E29" wp14:editId="6EA0B397">
                  <wp:extent cx="378460" cy="390525"/>
                  <wp:effectExtent l="0" t="0" r="2540" b="9525"/>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5"/>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378460" cy="390525"/>
                          </a:xfrm>
                          <a:prstGeom prst="rect">
                            <a:avLst/>
                          </a:prstGeom>
                          <a:noFill/>
                          <a:ln>
                            <a:noFill/>
                          </a:ln>
                        </pic:spPr>
                      </pic:pic>
                    </a:graphicData>
                  </a:graphic>
                </wp:inline>
              </w:drawing>
            </w:r>
            <w:r w:rsidRPr="00547F73">
              <w:rPr>
                <w:rFonts w:asciiTheme="majorHAnsi" w:hAnsiTheme="majorHAnsi" w:cstheme="majorHAnsi"/>
              </w:rPr>
              <w:t> </w:t>
            </w:r>
          </w:p>
        </w:tc>
        <w:tc>
          <w:tcPr>
            <w:tcW w:w="1530" w:type="dxa"/>
            <w:tcBorders>
              <w:top w:val="nil"/>
              <w:left w:val="nil"/>
              <w:bottom w:val="nil"/>
              <w:right w:val="nil"/>
            </w:tcBorders>
            <w:vAlign w:val="center"/>
          </w:tcPr>
          <w:p w14:paraId="3DCEAC49" w14:textId="09E0319B" w:rsidR="00547F73" w:rsidRPr="00547F73" w:rsidRDefault="00547F73" w:rsidP="002E31CE">
            <w:pPr>
              <w:widowControl w:val="0"/>
              <w:autoSpaceDE w:val="0"/>
              <w:autoSpaceDN w:val="0"/>
              <w:adjustRightInd w:val="0"/>
              <w:spacing w:before="90" w:after="90" w:line="240" w:lineRule="auto"/>
              <w:ind w:left="45" w:right="45"/>
              <w:jc w:val="center"/>
              <w:rPr>
                <w:rFonts w:asciiTheme="majorHAnsi" w:hAnsiTheme="majorHAnsi" w:cstheme="majorHAnsi"/>
              </w:rPr>
            </w:pPr>
            <w:r w:rsidRPr="00547F73">
              <w:rPr>
                <w:rFonts w:asciiTheme="majorHAnsi" w:hAnsiTheme="majorHAnsi" w:cstheme="majorHAnsi"/>
                <w:noProof/>
              </w:rPr>
              <w:drawing>
                <wp:inline distT="0" distB="0" distL="0" distR="0" wp14:anchorId="7AA7F242" wp14:editId="434A064B">
                  <wp:extent cx="378460" cy="390525"/>
                  <wp:effectExtent l="0" t="0" r="2540" b="9525"/>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6"/>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378460" cy="390525"/>
                          </a:xfrm>
                          <a:prstGeom prst="rect">
                            <a:avLst/>
                          </a:prstGeom>
                          <a:noFill/>
                          <a:ln>
                            <a:noFill/>
                          </a:ln>
                        </pic:spPr>
                      </pic:pic>
                    </a:graphicData>
                  </a:graphic>
                </wp:inline>
              </w:drawing>
            </w:r>
            <w:r w:rsidRPr="00547F73">
              <w:rPr>
                <w:rFonts w:asciiTheme="majorHAnsi" w:hAnsiTheme="majorHAnsi" w:cstheme="majorHAnsi"/>
              </w:rPr>
              <w:t> </w:t>
            </w:r>
          </w:p>
        </w:tc>
      </w:tr>
    </w:tbl>
    <w:p w14:paraId="6A133391"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(1)</w:t>
      </w:r>
    </w:p>
    <w:p w14:paraId="7DAE35F6" w14:textId="77777777" w:rsidR="00547F73" w:rsidRPr="00547F73" w:rsidRDefault="00547F73" w:rsidP="00547F73">
      <w:pPr>
        <w:widowControl w:val="0"/>
        <w:autoSpaceDE w:val="0"/>
        <w:autoSpaceDN w:val="0"/>
        <w:adjustRightInd w:val="0"/>
        <w:spacing w:before="240" w:after="0" w:line="240" w:lineRule="auto"/>
        <w:ind w:left="1134" w:right="567" w:hanging="567"/>
        <w:rPr>
          <w:rFonts w:asciiTheme="majorHAnsi" w:hAnsiTheme="majorHAnsi" w:cstheme="majorHAnsi"/>
        </w:rPr>
      </w:pPr>
      <w:r w:rsidRPr="00547F73">
        <w:rPr>
          <w:rFonts w:asciiTheme="majorHAnsi" w:hAnsiTheme="majorHAnsi" w:cstheme="majorHAnsi"/>
        </w:rPr>
        <w:t>(b)     Two ways to excite a hydrogen atom are by collision with a free electron or by the absorption of a photon.</w:t>
      </w:r>
    </w:p>
    <w:p w14:paraId="1F591AFA"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Explain why, for a particular transition, the photon must have an exact amount of energy whereas the free electron only needs a minimum amount of kinetic energy.</w:t>
      </w:r>
    </w:p>
    <w:p w14:paraId="386C9EFF"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3A1C5CA0"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6D1A449B"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23C6F063"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2200C608"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12B9E000"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lastRenderedPageBreak/>
        <w:t>___________________________________________________________________</w:t>
      </w:r>
    </w:p>
    <w:p w14:paraId="7FD31139"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5F48C4DF"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05B580F2"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(3)</w:t>
      </w:r>
    </w:p>
    <w:p w14:paraId="1F2086E7" w14:textId="77777777" w:rsidR="00547F73" w:rsidRPr="00547F73" w:rsidRDefault="00547F73" w:rsidP="00547F73">
      <w:pPr>
        <w:widowControl w:val="0"/>
        <w:autoSpaceDE w:val="0"/>
        <w:autoSpaceDN w:val="0"/>
        <w:adjustRightInd w:val="0"/>
        <w:spacing w:before="240" w:after="0" w:line="240" w:lineRule="auto"/>
        <w:ind w:left="1134" w:right="567" w:hanging="567"/>
        <w:rPr>
          <w:rFonts w:asciiTheme="majorHAnsi" w:hAnsiTheme="majorHAnsi" w:cstheme="majorHAnsi"/>
        </w:rPr>
      </w:pPr>
      <w:r w:rsidRPr="00547F73">
        <w:rPr>
          <w:rFonts w:asciiTheme="majorHAnsi" w:hAnsiTheme="majorHAnsi" w:cstheme="majorHAnsi"/>
        </w:rPr>
        <w:t>(c)     The surface of a sample of caesium is exposed to photons emitted in each of the three transitions shown in the diagram.</w:t>
      </w:r>
    </w:p>
    <w:p w14:paraId="3DE40E3B"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The threshold frequency of caesium is 5.1 × 10</w:t>
      </w:r>
      <w:r w:rsidRPr="00547F73">
        <w:rPr>
          <w:rFonts w:asciiTheme="majorHAnsi" w:hAnsiTheme="majorHAnsi" w:cstheme="majorHAnsi"/>
          <w:sz w:val="20"/>
          <w:szCs w:val="20"/>
          <w:vertAlign w:val="superscript"/>
        </w:rPr>
        <w:t>14</w:t>
      </w:r>
      <w:r w:rsidRPr="00547F73">
        <w:rPr>
          <w:rFonts w:asciiTheme="majorHAnsi" w:hAnsiTheme="majorHAnsi" w:cstheme="majorHAnsi"/>
        </w:rPr>
        <w:t xml:space="preserve"> Hz</w:t>
      </w:r>
    </w:p>
    <w:p w14:paraId="7102BDC1"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Determine whether any of these transitions would produce photons that would cause electrons to be emitted from the surface of caesium.</w:t>
      </w:r>
    </w:p>
    <w:p w14:paraId="746D28CB"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1AC2E617"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4201BB06"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5770B7A2"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(3)</w:t>
      </w:r>
    </w:p>
    <w:p w14:paraId="1A41B59E" w14:textId="77777777" w:rsidR="00547F73" w:rsidRPr="00547F73" w:rsidRDefault="00547F73" w:rsidP="00547F73">
      <w:pPr>
        <w:widowControl w:val="0"/>
        <w:autoSpaceDE w:val="0"/>
        <w:autoSpaceDN w:val="0"/>
        <w:adjustRightInd w:val="0"/>
        <w:spacing w:before="240" w:after="0" w:line="240" w:lineRule="auto"/>
        <w:ind w:left="1134" w:right="567" w:hanging="567"/>
        <w:rPr>
          <w:rFonts w:asciiTheme="majorHAnsi" w:hAnsiTheme="majorHAnsi" w:cstheme="majorHAnsi"/>
        </w:rPr>
      </w:pPr>
      <w:r w:rsidRPr="00547F73">
        <w:rPr>
          <w:rFonts w:asciiTheme="majorHAnsi" w:hAnsiTheme="majorHAnsi" w:cstheme="majorHAnsi"/>
        </w:rPr>
        <w:t>(d)     Photons each with energy 12.1 eV are incident on the surface of the caesium sample.</w:t>
      </w:r>
    </w:p>
    <w:p w14:paraId="65E13A39"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Calculate the maximum speed of electrons emitted from the caesium.</w:t>
      </w:r>
    </w:p>
    <w:p w14:paraId="0C839605" w14:textId="77777777" w:rsidR="00547F73" w:rsidRPr="00547F73" w:rsidRDefault="00547F73" w:rsidP="00547F73">
      <w:pPr>
        <w:widowControl w:val="0"/>
        <w:autoSpaceDE w:val="0"/>
        <w:autoSpaceDN w:val="0"/>
        <w:adjustRightInd w:val="0"/>
        <w:spacing w:before="1440" w:after="0" w:line="240" w:lineRule="auto"/>
        <w:ind w:right="1134"/>
        <w:jc w:val="right"/>
        <w:rPr>
          <w:rFonts w:asciiTheme="majorHAnsi" w:hAnsiTheme="majorHAnsi" w:cstheme="majorHAnsi"/>
          <w:sz w:val="20"/>
          <w:szCs w:val="20"/>
          <w:vertAlign w:val="superscript"/>
        </w:rPr>
      </w:pPr>
      <w:r w:rsidRPr="00547F73">
        <w:rPr>
          <w:rFonts w:asciiTheme="majorHAnsi" w:hAnsiTheme="majorHAnsi" w:cstheme="majorHAnsi"/>
        </w:rPr>
        <w:t>maximum speed = ____________________ m s</w:t>
      </w:r>
      <w:r w:rsidRPr="00547F73">
        <w:rPr>
          <w:rFonts w:asciiTheme="majorHAnsi" w:hAnsiTheme="majorHAnsi" w:cstheme="majorHAnsi"/>
          <w:sz w:val="20"/>
          <w:szCs w:val="20"/>
          <w:vertAlign w:val="superscript"/>
        </w:rPr>
        <w:t>–1</w:t>
      </w:r>
    </w:p>
    <w:p w14:paraId="2F1EF437"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(3)</w:t>
      </w:r>
    </w:p>
    <w:p w14:paraId="518BB6E0"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(Total 10 marks)</w:t>
      </w:r>
    </w:p>
    <w:p w14:paraId="77F3817E" w14:textId="77777777" w:rsidR="00547F73" w:rsidRPr="00547F73" w:rsidRDefault="00547F73" w:rsidP="00547F73">
      <w:pPr>
        <w:widowControl w:val="0"/>
        <w:autoSpaceDE w:val="0"/>
        <w:autoSpaceDN w:val="0"/>
        <w:adjustRightInd w:val="0"/>
        <w:spacing w:before="450" w:after="45" w:line="240" w:lineRule="auto"/>
        <w:ind w:right="45"/>
        <w:rPr>
          <w:rFonts w:asciiTheme="majorHAnsi" w:hAnsiTheme="majorHAnsi" w:cstheme="majorHAnsi"/>
          <w:b/>
          <w:bCs/>
          <w:color w:val="000000"/>
          <w:sz w:val="27"/>
          <w:szCs w:val="27"/>
        </w:rPr>
      </w:pPr>
      <w:r w:rsidRPr="00547F73">
        <w:rPr>
          <w:rFonts w:asciiTheme="majorHAnsi" w:hAnsiTheme="majorHAnsi" w:cstheme="majorHAnsi"/>
          <w:b/>
          <w:bCs/>
          <w:color w:val="000000"/>
          <w:sz w:val="27"/>
          <w:szCs w:val="27"/>
        </w:rPr>
        <w:t>Q2.</w:t>
      </w:r>
    </w:p>
    <w:p w14:paraId="53BBC1F9" w14:textId="77777777" w:rsidR="00547F73" w:rsidRPr="00547F73" w:rsidRDefault="00547F73" w:rsidP="00547F73">
      <w:pPr>
        <w:widowControl w:val="0"/>
        <w:autoSpaceDE w:val="0"/>
        <w:autoSpaceDN w:val="0"/>
        <w:adjustRightInd w:val="0"/>
        <w:spacing w:after="0" w:line="240" w:lineRule="auto"/>
        <w:ind w:left="567" w:right="567"/>
        <w:rPr>
          <w:rFonts w:asciiTheme="majorHAnsi" w:hAnsiTheme="majorHAnsi" w:cstheme="majorHAnsi"/>
        </w:rPr>
      </w:pPr>
      <w:r w:rsidRPr="00547F73">
        <w:rPr>
          <w:rFonts w:asciiTheme="majorHAnsi" w:hAnsiTheme="majorHAnsi" w:cstheme="majorHAnsi"/>
        </w:rPr>
        <w:t xml:space="preserve">In a discharge tube a high potential difference is applied across hydrogen gas contained in the tube. This causes the hydrogen gas to emit light that can be used to produce the visible line spectrum shown in </w:t>
      </w:r>
      <w:r w:rsidRPr="00547F73">
        <w:rPr>
          <w:rFonts w:asciiTheme="majorHAnsi" w:hAnsiTheme="majorHAnsi" w:cstheme="majorHAnsi"/>
          <w:b/>
          <w:bCs/>
        </w:rPr>
        <w:t>Figure 1</w:t>
      </w:r>
      <w:r w:rsidRPr="00547F73">
        <w:rPr>
          <w:rFonts w:asciiTheme="majorHAnsi" w:hAnsiTheme="majorHAnsi" w:cstheme="majorHAnsi"/>
        </w:rPr>
        <w:t>.</w:t>
      </w:r>
    </w:p>
    <w:p w14:paraId="650D4964" w14:textId="77777777" w:rsidR="00547F73" w:rsidRPr="00547F73" w:rsidRDefault="00547F73" w:rsidP="00547F73">
      <w:pPr>
        <w:widowControl w:val="0"/>
        <w:autoSpaceDE w:val="0"/>
        <w:autoSpaceDN w:val="0"/>
        <w:adjustRightInd w:val="0"/>
        <w:spacing w:before="240" w:after="0" w:line="240" w:lineRule="auto"/>
        <w:jc w:val="center"/>
        <w:rPr>
          <w:rFonts w:asciiTheme="majorHAnsi" w:hAnsiTheme="majorHAnsi" w:cstheme="majorHAnsi"/>
          <w:b/>
          <w:bCs/>
        </w:rPr>
      </w:pPr>
      <w:r w:rsidRPr="00547F73">
        <w:rPr>
          <w:rFonts w:asciiTheme="majorHAnsi" w:hAnsiTheme="majorHAnsi" w:cstheme="majorHAnsi"/>
          <w:b/>
          <w:bCs/>
        </w:rPr>
        <w:t>Figure 1</w:t>
      </w:r>
    </w:p>
    <w:p w14:paraId="49C57CA9" w14:textId="4CDDB23D" w:rsidR="00547F73" w:rsidRPr="00547F73" w:rsidRDefault="00547F73" w:rsidP="00547F73">
      <w:pPr>
        <w:widowControl w:val="0"/>
        <w:autoSpaceDE w:val="0"/>
        <w:autoSpaceDN w:val="0"/>
        <w:adjustRightInd w:val="0"/>
        <w:spacing w:before="240" w:after="0" w:line="240" w:lineRule="auto"/>
        <w:jc w:val="center"/>
        <w:rPr>
          <w:rFonts w:asciiTheme="majorHAnsi" w:hAnsiTheme="majorHAnsi" w:cstheme="majorHAnsi"/>
        </w:rPr>
      </w:pPr>
      <w:r w:rsidRPr="00547F73">
        <w:rPr>
          <w:rFonts w:asciiTheme="majorHAnsi" w:hAnsiTheme="majorHAnsi" w:cstheme="majorHAnsi"/>
          <w:b/>
          <w:bCs/>
          <w:noProof/>
        </w:rPr>
        <w:drawing>
          <wp:inline distT="0" distB="0" distL="0" distR="0" wp14:anchorId="1805C63D" wp14:editId="468A90B1">
            <wp:extent cx="5131435" cy="1059815"/>
            <wp:effectExtent l="0" t="0" r="0" b="6985"/>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7"/>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131435" cy="1059815"/>
                    </a:xfrm>
                    <a:prstGeom prst="rect">
                      <a:avLst/>
                    </a:prstGeom>
                    <a:noFill/>
                    <a:ln>
                      <a:noFill/>
                    </a:ln>
                  </pic:spPr>
                </pic:pic>
              </a:graphicData>
            </a:graphic>
          </wp:inline>
        </w:drawing>
      </w:r>
      <w:r w:rsidRPr="00547F73">
        <w:rPr>
          <w:rFonts w:asciiTheme="majorHAnsi" w:hAnsiTheme="majorHAnsi" w:cstheme="majorHAnsi"/>
        </w:rPr>
        <w:t> </w:t>
      </w:r>
    </w:p>
    <w:p w14:paraId="384C387C" w14:textId="77777777" w:rsidR="00547F73" w:rsidRPr="00547F73" w:rsidRDefault="00547F73" w:rsidP="00547F73">
      <w:pPr>
        <w:widowControl w:val="0"/>
        <w:autoSpaceDE w:val="0"/>
        <w:autoSpaceDN w:val="0"/>
        <w:adjustRightInd w:val="0"/>
        <w:spacing w:before="240" w:after="0" w:line="240" w:lineRule="auto"/>
        <w:ind w:left="567" w:right="567"/>
        <w:rPr>
          <w:rFonts w:asciiTheme="majorHAnsi" w:hAnsiTheme="majorHAnsi" w:cstheme="majorHAnsi"/>
        </w:rPr>
      </w:pPr>
      <w:r w:rsidRPr="00547F73">
        <w:rPr>
          <w:rFonts w:asciiTheme="majorHAnsi" w:hAnsiTheme="majorHAnsi" w:cstheme="majorHAnsi"/>
        </w:rPr>
        <w:t xml:space="preserve">The visible line spectrum in </w:t>
      </w:r>
      <w:r w:rsidRPr="00547F73">
        <w:rPr>
          <w:rFonts w:asciiTheme="majorHAnsi" w:hAnsiTheme="majorHAnsi" w:cstheme="majorHAnsi"/>
          <w:b/>
          <w:bCs/>
        </w:rPr>
        <w:t>Figure 1</w:t>
      </w:r>
      <w:r w:rsidRPr="00547F73">
        <w:rPr>
          <w:rFonts w:asciiTheme="majorHAnsi" w:hAnsiTheme="majorHAnsi" w:cstheme="majorHAnsi"/>
        </w:rPr>
        <w:t xml:space="preserve"> has been used to predict some of the electron energy levels in a hydrogen atom.</w:t>
      </w:r>
    </w:p>
    <w:p w14:paraId="5F1FC5C3" w14:textId="77777777" w:rsidR="00547F73" w:rsidRPr="00547F73" w:rsidRDefault="00547F73" w:rsidP="00547F73">
      <w:pPr>
        <w:widowControl w:val="0"/>
        <w:autoSpaceDE w:val="0"/>
        <w:autoSpaceDN w:val="0"/>
        <w:adjustRightInd w:val="0"/>
        <w:spacing w:before="240" w:after="0" w:line="240" w:lineRule="auto"/>
        <w:ind w:left="567" w:right="567"/>
        <w:rPr>
          <w:rFonts w:asciiTheme="majorHAnsi" w:hAnsiTheme="majorHAnsi" w:cstheme="majorHAnsi"/>
        </w:rPr>
      </w:pPr>
      <w:r w:rsidRPr="00547F73">
        <w:rPr>
          <w:rFonts w:asciiTheme="majorHAnsi" w:hAnsiTheme="majorHAnsi" w:cstheme="majorHAnsi"/>
        </w:rPr>
        <w:t>The energy levels predicted from the visible line spectrum are those between 0 and −3.40 eV in the energy level diagram.</w:t>
      </w:r>
    </w:p>
    <w:p w14:paraId="60F2A613" w14:textId="77777777" w:rsidR="00547F73" w:rsidRPr="00547F73" w:rsidRDefault="00547F73" w:rsidP="00547F73">
      <w:pPr>
        <w:widowControl w:val="0"/>
        <w:autoSpaceDE w:val="0"/>
        <w:autoSpaceDN w:val="0"/>
        <w:adjustRightInd w:val="0"/>
        <w:spacing w:before="240" w:after="0" w:line="240" w:lineRule="auto"/>
        <w:ind w:left="567" w:right="567"/>
        <w:rPr>
          <w:rFonts w:asciiTheme="majorHAnsi" w:hAnsiTheme="majorHAnsi" w:cstheme="majorHAnsi"/>
        </w:rPr>
      </w:pPr>
      <w:r w:rsidRPr="00547F73">
        <w:rPr>
          <w:rFonts w:asciiTheme="majorHAnsi" w:hAnsiTheme="majorHAnsi" w:cstheme="majorHAnsi"/>
        </w:rPr>
        <w:t xml:space="preserve">Some of the predicted energy levels are shown in </w:t>
      </w:r>
      <w:r w:rsidRPr="00547F73">
        <w:rPr>
          <w:rFonts w:asciiTheme="majorHAnsi" w:hAnsiTheme="majorHAnsi" w:cstheme="majorHAnsi"/>
          <w:b/>
          <w:bCs/>
        </w:rPr>
        <w:t>Figure 2</w:t>
      </w:r>
      <w:r w:rsidRPr="00547F73">
        <w:rPr>
          <w:rFonts w:asciiTheme="majorHAnsi" w:hAnsiTheme="majorHAnsi" w:cstheme="majorHAnsi"/>
        </w:rPr>
        <w:t>.</w:t>
      </w:r>
    </w:p>
    <w:p w14:paraId="57DA17BE" w14:textId="77777777" w:rsidR="00547F73" w:rsidRPr="00547F73" w:rsidRDefault="00547F73" w:rsidP="00547F73">
      <w:pPr>
        <w:widowControl w:val="0"/>
        <w:autoSpaceDE w:val="0"/>
        <w:autoSpaceDN w:val="0"/>
        <w:adjustRightInd w:val="0"/>
        <w:spacing w:before="240" w:after="0" w:line="240" w:lineRule="auto"/>
        <w:jc w:val="center"/>
        <w:rPr>
          <w:rFonts w:asciiTheme="majorHAnsi" w:hAnsiTheme="majorHAnsi" w:cstheme="majorHAnsi"/>
          <w:b/>
          <w:bCs/>
        </w:rPr>
      </w:pPr>
      <w:r w:rsidRPr="00547F73">
        <w:rPr>
          <w:rFonts w:asciiTheme="majorHAnsi" w:hAnsiTheme="majorHAnsi" w:cstheme="majorHAnsi"/>
          <w:b/>
          <w:bCs/>
        </w:rPr>
        <w:lastRenderedPageBreak/>
        <w:t>Figure 2</w:t>
      </w:r>
    </w:p>
    <w:p w14:paraId="64CDC2FE" w14:textId="0629E0E6" w:rsidR="00547F73" w:rsidRPr="00547F73" w:rsidRDefault="00547F73" w:rsidP="00547F73">
      <w:pPr>
        <w:widowControl w:val="0"/>
        <w:autoSpaceDE w:val="0"/>
        <w:autoSpaceDN w:val="0"/>
        <w:adjustRightInd w:val="0"/>
        <w:spacing w:before="240" w:after="0" w:line="240" w:lineRule="auto"/>
        <w:jc w:val="center"/>
        <w:rPr>
          <w:rFonts w:asciiTheme="majorHAnsi" w:hAnsiTheme="majorHAnsi" w:cstheme="majorHAnsi"/>
        </w:rPr>
      </w:pPr>
      <w:r w:rsidRPr="00547F73">
        <w:rPr>
          <w:rFonts w:asciiTheme="majorHAnsi" w:hAnsiTheme="majorHAnsi" w:cstheme="majorHAnsi"/>
          <w:b/>
          <w:bCs/>
          <w:noProof/>
        </w:rPr>
        <w:drawing>
          <wp:inline distT="0" distB="0" distL="0" distR="0" wp14:anchorId="3092DA2B" wp14:editId="34824F53">
            <wp:extent cx="4217035" cy="3331210"/>
            <wp:effectExtent l="0" t="0" r="0" b="2540"/>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8"/>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4217035" cy="3331210"/>
                    </a:xfrm>
                    <a:prstGeom prst="rect">
                      <a:avLst/>
                    </a:prstGeom>
                    <a:noFill/>
                    <a:ln>
                      <a:noFill/>
                    </a:ln>
                  </pic:spPr>
                </pic:pic>
              </a:graphicData>
            </a:graphic>
          </wp:inline>
        </w:drawing>
      </w:r>
      <w:r w:rsidRPr="00547F73">
        <w:rPr>
          <w:rFonts w:asciiTheme="majorHAnsi" w:hAnsiTheme="majorHAnsi" w:cstheme="majorHAnsi"/>
        </w:rPr>
        <w:t> </w:t>
      </w:r>
    </w:p>
    <w:p w14:paraId="44BE647D" w14:textId="77777777" w:rsidR="00547F73" w:rsidRPr="00547F73" w:rsidRDefault="00547F73" w:rsidP="00547F73">
      <w:pPr>
        <w:widowControl w:val="0"/>
        <w:autoSpaceDE w:val="0"/>
        <w:autoSpaceDN w:val="0"/>
        <w:adjustRightInd w:val="0"/>
        <w:spacing w:before="240" w:after="0" w:line="240" w:lineRule="auto"/>
        <w:ind w:left="1134" w:right="567" w:hanging="567"/>
        <w:rPr>
          <w:rFonts w:asciiTheme="majorHAnsi" w:hAnsiTheme="majorHAnsi" w:cstheme="majorHAnsi"/>
        </w:rPr>
      </w:pPr>
      <w:r w:rsidRPr="00547F73">
        <w:rPr>
          <w:rFonts w:asciiTheme="majorHAnsi" w:hAnsiTheme="majorHAnsi" w:cstheme="majorHAnsi"/>
        </w:rPr>
        <w:t xml:space="preserve">(a)     Calculate the energy, in eV, of a photon of light that has the lowest frequency in the visible hydrogen spectrum shown in </w:t>
      </w:r>
      <w:r w:rsidRPr="00547F73">
        <w:rPr>
          <w:rFonts w:asciiTheme="majorHAnsi" w:hAnsiTheme="majorHAnsi" w:cstheme="majorHAnsi"/>
          <w:b/>
          <w:bCs/>
        </w:rPr>
        <w:t>Figure 1</w:t>
      </w:r>
      <w:r w:rsidRPr="00547F73">
        <w:rPr>
          <w:rFonts w:asciiTheme="majorHAnsi" w:hAnsiTheme="majorHAnsi" w:cstheme="majorHAnsi"/>
        </w:rPr>
        <w:t>.</w:t>
      </w:r>
    </w:p>
    <w:p w14:paraId="5721DD8F" w14:textId="77777777" w:rsidR="00547F73" w:rsidRPr="00547F73" w:rsidRDefault="00547F73" w:rsidP="00547F73">
      <w:pPr>
        <w:widowControl w:val="0"/>
        <w:autoSpaceDE w:val="0"/>
        <w:autoSpaceDN w:val="0"/>
        <w:adjustRightInd w:val="0"/>
        <w:spacing w:before="1440" w:after="0" w:line="240" w:lineRule="auto"/>
        <w:ind w:right="567"/>
        <w:jc w:val="right"/>
        <w:rPr>
          <w:rFonts w:asciiTheme="majorHAnsi" w:hAnsiTheme="majorHAnsi" w:cstheme="majorHAnsi"/>
        </w:rPr>
      </w:pPr>
      <w:r w:rsidRPr="00547F73">
        <w:rPr>
          <w:rFonts w:asciiTheme="majorHAnsi" w:hAnsiTheme="majorHAnsi" w:cstheme="majorHAnsi"/>
        </w:rPr>
        <w:t>energy of photon = ____________________________ eV</w:t>
      </w:r>
    </w:p>
    <w:p w14:paraId="493DA219"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(3)</w:t>
      </w:r>
    </w:p>
    <w:p w14:paraId="5C80692E" w14:textId="77777777" w:rsidR="00547F73" w:rsidRPr="00547F73" w:rsidRDefault="00547F73" w:rsidP="00547F73">
      <w:pPr>
        <w:widowControl w:val="0"/>
        <w:autoSpaceDE w:val="0"/>
        <w:autoSpaceDN w:val="0"/>
        <w:adjustRightInd w:val="0"/>
        <w:spacing w:before="240" w:after="0" w:line="240" w:lineRule="auto"/>
        <w:ind w:left="1134" w:right="567" w:hanging="567"/>
        <w:rPr>
          <w:rFonts w:asciiTheme="majorHAnsi" w:hAnsiTheme="majorHAnsi" w:cstheme="majorHAnsi"/>
        </w:rPr>
      </w:pPr>
      <w:r w:rsidRPr="00547F73">
        <w:rPr>
          <w:rFonts w:asciiTheme="majorHAnsi" w:hAnsiTheme="majorHAnsi" w:cstheme="majorHAnsi"/>
        </w:rPr>
        <w:t>(b)     Identify the state of an electron in the energy level labelled 0.</w:t>
      </w:r>
    </w:p>
    <w:p w14:paraId="454FEA38"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25D93E63"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1A3B1FDA"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(1)</w:t>
      </w:r>
    </w:p>
    <w:p w14:paraId="6941B766" w14:textId="77777777" w:rsidR="00547F73" w:rsidRPr="00547F73" w:rsidRDefault="00547F73" w:rsidP="00547F73">
      <w:pPr>
        <w:widowControl w:val="0"/>
        <w:autoSpaceDE w:val="0"/>
        <w:autoSpaceDN w:val="0"/>
        <w:adjustRightInd w:val="0"/>
        <w:spacing w:before="240" w:after="0" w:line="240" w:lineRule="auto"/>
        <w:ind w:left="1134" w:right="567" w:hanging="567"/>
        <w:rPr>
          <w:rFonts w:asciiTheme="majorHAnsi" w:hAnsiTheme="majorHAnsi" w:cstheme="majorHAnsi"/>
        </w:rPr>
      </w:pPr>
      <w:r w:rsidRPr="00547F73">
        <w:rPr>
          <w:rFonts w:asciiTheme="majorHAnsi" w:hAnsiTheme="majorHAnsi" w:cstheme="majorHAnsi"/>
        </w:rPr>
        <w:t>(c)     Identify the state of an electron that is in the energy level labelled –13.6 eV.</w:t>
      </w:r>
    </w:p>
    <w:p w14:paraId="1925AFA8"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55D06D36"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37FA9EC3"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24A97921"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(1)</w:t>
      </w:r>
    </w:p>
    <w:p w14:paraId="1498BC1C" w14:textId="77777777" w:rsidR="00547F73" w:rsidRPr="00547F73" w:rsidRDefault="00547F73" w:rsidP="00547F73">
      <w:pPr>
        <w:widowControl w:val="0"/>
        <w:autoSpaceDE w:val="0"/>
        <w:autoSpaceDN w:val="0"/>
        <w:adjustRightInd w:val="0"/>
        <w:spacing w:before="240" w:after="0" w:line="240" w:lineRule="auto"/>
        <w:ind w:left="1134" w:right="567" w:hanging="567"/>
        <w:rPr>
          <w:rFonts w:asciiTheme="majorHAnsi" w:hAnsiTheme="majorHAnsi" w:cstheme="majorHAnsi"/>
        </w:rPr>
      </w:pPr>
      <w:r w:rsidRPr="00547F73">
        <w:rPr>
          <w:rFonts w:asciiTheme="majorHAnsi" w:hAnsiTheme="majorHAnsi" w:cstheme="majorHAnsi"/>
        </w:rPr>
        <w:t>(d)     Explain why the energy levels are negative.</w:t>
      </w:r>
    </w:p>
    <w:p w14:paraId="42753ED6"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26F86838"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22C2E2F8"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298A0788"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(1)</w:t>
      </w:r>
    </w:p>
    <w:p w14:paraId="2F4FB22A" w14:textId="77777777" w:rsidR="00547F73" w:rsidRPr="00547F73" w:rsidRDefault="00547F73" w:rsidP="00547F73">
      <w:pPr>
        <w:widowControl w:val="0"/>
        <w:autoSpaceDE w:val="0"/>
        <w:autoSpaceDN w:val="0"/>
        <w:adjustRightInd w:val="0"/>
        <w:spacing w:before="240" w:after="0" w:line="240" w:lineRule="auto"/>
        <w:ind w:left="1134" w:right="567" w:hanging="567"/>
        <w:rPr>
          <w:rFonts w:asciiTheme="majorHAnsi" w:hAnsiTheme="majorHAnsi" w:cstheme="majorHAnsi"/>
        </w:rPr>
      </w:pPr>
      <w:r w:rsidRPr="00547F73">
        <w:rPr>
          <w:rFonts w:asciiTheme="majorHAnsi" w:hAnsiTheme="majorHAnsi" w:cstheme="majorHAnsi"/>
        </w:rPr>
        <w:lastRenderedPageBreak/>
        <w:t>(e)     Discuss how the discharge tube is made to emit electromagnetic radiation of specific frequencies.</w:t>
      </w:r>
    </w:p>
    <w:p w14:paraId="1F72D338"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In your answer you should:</w:t>
      </w:r>
    </w:p>
    <w:p w14:paraId="131DDCA5" w14:textId="77777777" w:rsidR="00547F73" w:rsidRPr="00547F73" w:rsidRDefault="00547F73" w:rsidP="00547F73">
      <w:pPr>
        <w:widowControl w:val="0"/>
        <w:autoSpaceDE w:val="0"/>
        <w:autoSpaceDN w:val="0"/>
        <w:adjustRightInd w:val="0"/>
        <w:spacing w:before="240" w:after="0" w:line="240" w:lineRule="auto"/>
        <w:ind w:left="1701" w:right="567" w:hanging="567"/>
        <w:rPr>
          <w:rFonts w:asciiTheme="majorHAnsi" w:hAnsiTheme="majorHAnsi" w:cstheme="majorHAnsi"/>
        </w:rPr>
      </w:pPr>
      <w:r w:rsidRPr="00547F73">
        <w:rPr>
          <w:rFonts w:asciiTheme="majorHAnsi" w:hAnsiTheme="majorHAnsi" w:cstheme="majorHAnsi"/>
        </w:rPr>
        <w:t>•        explain why there must be a high potential difference across the tube</w:t>
      </w:r>
    </w:p>
    <w:p w14:paraId="7BA65C7C" w14:textId="77777777" w:rsidR="00547F73" w:rsidRPr="00547F73" w:rsidRDefault="00547F73" w:rsidP="00547F73">
      <w:pPr>
        <w:widowControl w:val="0"/>
        <w:autoSpaceDE w:val="0"/>
        <w:autoSpaceDN w:val="0"/>
        <w:adjustRightInd w:val="0"/>
        <w:spacing w:after="0" w:line="240" w:lineRule="auto"/>
        <w:ind w:left="1701" w:right="567" w:hanging="567"/>
        <w:rPr>
          <w:rFonts w:asciiTheme="majorHAnsi" w:hAnsiTheme="majorHAnsi" w:cstheme="majorHAnsi"/>
          <w:b/>
          <w:bCs/>
        </w:rPr>
      </w:pPr>
      <w:r w:rsidRPr="00547F73">
        <w:rPr>
          <w:rFonts w:asciiTheme="majorHAnsi" w:hAnsiTheme="majorHAnsi" w:cstheme="majorHAnsi"/>
        </w:rPr>
        <w:t xml:space="preserve">•        discuss how the energy level diagram in </w:t>
      </w:r>
      <w:r w:rsidRPr="00547F73">
        <w:rPr>
          <w:rFonts w:asciiTheme="majorHAnsi" w:hAnsiTheme="majorHAnsi" w:cstheme="majorHAnsi"/>
          <w:b/>
          <w:bCs/>
        </w:rPr>
        <w:t>Figure 2</w:t>
      </w:r>
      <w:r w:rsidRPr="00547F73">
        <w:rPr>
          <w:rFonts w:asciiTheme="majorHAnsi" w:hAnsiTheme="majorHAnsi" w:cstheme="majorHAnsi"/>
        </w:rPr>
        <w:t xml:space="preserve"> predicts the spectrum shown in </w:t>
      </w:r>
      <w:r w:rsidRPr="00547F73">
        <w:rPr>
          <w:rFonts w:asciiTheme="majorHAnsi" w:hAnsiTheme="majorHAnsi" w:cstheme="majorHAnsi"/>
          <w:b/>
          <w:bCs/>
        </w:rPr>
        <w:t>Figure 1</w:t>
      </w:r>
    </w:p>
    <w:p w14:paraId="38370A3E" w14:textId="77777777" w:rsidR="00547F73" w:rsidRPr="00547F73" w:rsidRDefault="00547F73" w:rsidP="00547F73">
      <w:pPr>
        <w:widowControl w:val="0"/>
        <w:autoSpaceDE w:val="0"/>
        <w:autoSpaceDN w:val="0"/>
        <w:adjustRightInd w:val="0"/>
        <w:spacing w:after="0" w:line="240" w:lineRule="auto"/>
        <w:ind w:left="1701" w:right="567" w:hanging="567"/>
        <w:rPr>
          <w:rFonts w:asciiTheme="majorHAnsi" w:hAnsiTheme="majorHAnsi" w:cstheme="majorHAnsi"/>
        </w:rPr>
      </w:pPr>
      <w:r w:rsidRPr="00547F73">
        <w:rPr>
          <w:rFonts w:asciiTheme="majorHAnsi" w:hAnsiTheme="majorHAnsi" w:cstheme="majorHAnsi"/>
        </w:rPr>
        <w:t>•        show how one of the wavelengths of light is related to two of the energy levels in the energy level diagram.</w:t>
      </w:r>
    </w:p>
    <w:p w14:paraId="3290B67B"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74B54ADF"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6A064412"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0D6E5882"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5D463144"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68DCE6D3"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7D9026C8"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1E2CC9B5"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3742F2C1"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1E67B354"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0B574F7F"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2F917488" w14:textId="77777777" w:rsidR="00547F73" w:rsidRPr="00547F73" w:rsidRDefault="00547F73" w:rsidP="00547F73">
      <w:pPr>
        <w:widowControl w:val="0"/>
        <w:autoSpaceDE w:val="0"/>
        <w:autoSpaceDN w:val="0"/>
        <w:adjustRightInd w:val="0"/>
        <w:spacing w:before="240" w:after="0" w:line="240" w:lineRule="auto"/>
        <w:ind w:left="1134" w:right="567"/>
        <w:rPr>
          <w:rFonts w:asciiTheme="majorHAnsi" w:hAnsiTheme="majorHAnsi" w:cstheme="majorHAnsi"/>
        </w:rPr>
      </w:pPr>
      <w:r w:rsidRPr="00547F73">
        <w:rPr>
          <w:rFonts w:asciiTheme="majorHAnsi" w:hAnsiTheme="majorHAnsi" w:cstheme="majorHAnsi"/>
        </w:rPr>
        <w:t>___________________________________________________________________</w:t>
      </w:r>
    </w:p>
    <w:p w14:paraId="7A30647D"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(6)</w:t>
      </w:r>
    </w:p>
    <w:p w14:paraId="2D8BFC82"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(Total 12 marks)</w:t>
      </w:r>
    </w:p>
    <w:p w14:paraId="6E62CCAF" w14:textId="77777777" w:rsidR="00547F73" w:rsidRPr="00547F73" w:rsidRDefault="00547F73" w:rsidP="00547F73">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rPr>
      </w:pPr>
      <w:r w:rsidRPr="00547F73">
        <w:rPr>
          <w:rFonts w:asciiTheme="majorHAnsi" w:hAnsiTheme="majorHAnsi" w:cstheme="majorHAnsi"/>
          <w:b/>
          <w:bCs/>
          <w:color w:val="000000"/>
          <w:sz w:val="27"/>
          <w:szCs w:val="27"/>
        </w:rPr>
        <w:t>Q3.</w:t>
      </w:r>
    </w:p>
    <w:p w14:paraId="5F533E06" w14:textId="77777777" w:rsidR="00547F73" w:rsidRPr="00547F73" w:rsidRDefault="00547F73" w:rsidP="00547F73">
      <w:pPr>
        <w:widowControl w:val="0"/>
        <w:autoSpaceDE w:val="0"/>
        <w:autoSpaceDN w:val="0"/>
        <w:adjustRightInd w:val="0"/>
        <w:spacing w:after="0" w:line="240" w:lineRule="auto"/>
        <w:ind w:left="1134" w:right="567" w:hanging="567"/>
        <w:rPr>
          <w:rFonts w:asciiTheme="majorHAnsi" w:hAnsiTheme="majorHAnsi" w:cstheme="majorHAnsi"/>
        </w:rPr>
      </w:pPr>
      <w:r w:rsidRPr="00547F73">
        <w:rPr>
          <w:rFonts w:asciiTheme="majorHAnsi" w:hAnsiTheme="majorHAnsi" w:cstheme="majorHAnsi"/>
        </w:rPr>
        <w:t xml:space="preserve">(a)     A fluorescent tube is filled with mercury vapour at low pressure. In order to emit electromagnetic </w:t>
      </w:r>
      <w:proofErr w:type="gramStart"/>
      <w:r w:rsidRPr="00547F73">
        <w:rPr>
          <w:rFonts w:asciiTheme="majorHAnsi" w:hAnsiTheme="majorHAnsi" w:cstheme="majorHAnsi"/>
        </w:rPr>
        <w:t>radiation</w:t>
      </w:r>
      <w:proofErr w:type="gramEnd"/>
      <w:r w:rsidRPr="00547F73">
        <w:rPr>
          <w:rFonts w:asciiTheme="majorHAnsi" w:hAnsiTheme="majorHAnsi" w:cstheme="majorHAnsi"/>
        </w:rPr>
        <w:t xml:space="preserve"> the mercury atoms must first be </w:t>
      </w:r>
      <w:r w:rsidRPr="00547F73">
        <w:rPr>
          <w:rFonts w:asciiTheme="majorHAnsi" w:hAnsiTheme="majorHAnsi" w:cstheme="majorHAnsi"/>
          <w:i/>
          <w:iCs/>
        </w:rPr>
        <w:t>excited</w:t>
      </w:r>
      <w:r w:rsidRPr="00547F73">
        <w:rPr>
          <w:rFonts w:asciiTheme="majorHAnsi" w:hAnsiTheme="majorHAnsi" w:cstheme="majorHAnsi"/>
        </w:rPr>
        <w:t>.</w:t>
      </w:r>
    </w:p>
    <w:p w14:paraId="177F4E1D" w14:textId="77777777" w:rsidR="00547F73" w:rsidRPr="00547F73" w:rsidRDefault="00547F73" w:rsidP="00547F73">
      <w:pPr>
        <w:widowControl w:val="0"/>
        <w:autoSpaceDE w:val="0"/>
        <w:autoSpaceDN w:val="0"/>
        <w:adjustRightInd w:val="0"/>
        <w:spacing w:before="240" w:after="0" w:line="240" w:lineRule="auto"/>
        <w:ind w:left="1701" w:right="567" w:hanging="567"/>
        <w:rPr>
          <w:rFonts w:asciiTheme="majorHAnsi" w:hAnsiTheme="majorHAnsi" w:cstheme="majorHAnsi"/>
        </w:rPr>
      </w:pPr>
      <w:r w:rsidRPr="00547F73">
        <w:rPr>
          <w:rFonts w:asciiTheme="majorHAnsi" w:hAnsiTheme="majorHAnsi" w:cstheme="majorHAnsi"/>
        </w:rPr>
        <w:t>(</w:t>
      </w:r>
      <w:proofErr w:type="spellStart"/>
      <w:r w:rsidRPr="00547F73">
        <w:rPr>
          <w:rFonts w:asciiTheme="majorHAnsi" w:hAnsiTheme="majorHAnsi" w:cstheme="majorHAnsi"/>
        </w:rPr>
        <w:t>i</w:t>
      </w:r>
      <w:proofErr w:type="spellEnd"/>
      <w:r w:rsidRPr="00547F73">
        <w:rPr>
          <w:rFonts w:asciiTheme="majorHAnsi" w:hAnsiTheme="majorHAnsi" w:cstheme="majorHAnsi"/>
        </w:rPr>
        <w:t>)      What is meant by an excited atom?</w:t>
      </w:r>
    </w:p>
    <w:p w14:paraId="09E47186"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1BE3E3FE"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10AE579A"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(1)</w:t>
      </w:r>
    </w:p>
    <w:p w14:paraId="0B6357A3" w14:textId="77777777" w:rsidR="00547F73" w:rsidRPr="00547F73" w:rsidRDefault="00547F73" w:rsidP="00547F73">
      <w:pPr>
        <w:widowControl w:val="0"/>
        <w:autoSpaceDE w:val="0"/>
        <w:autoSpaceDN w:val="0"/>
        <w:adjustRightInd w:val="0"/>
        <w:spacing w:before="240" w:after="0" w:line="240" w:lineRule="auto"/>
        <w:ind w:left="1701" w:right="567" w:hanging="567"/>
        <w:rPr>
          <w:rFonts w:asciiTheme="majorHAnsi" w:hAnsiTheme="majorHAnsi" w:cstheme="majorHAnsi"/>
        </w:rPr>
      </w:pPr>
      <w:r w:rsidRPr="00547F73">
        <w:rPr>
          <w:rFonts w:asciiTheme="majorHAnsi" w:hAnsiTheme="majorHAnsi" w:cstheme="majorHAnsi"/>
        </w:rPr>
        <w:t>(ii)     Describe the process by which mercury atoms become excited in a fluorescent tube.</w:t>
      </w:r>
    </w:p>
    <w:p w14:paraId="7D25AD87"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297EFF6B"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08196A97"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521AD79B"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6ACE2A5A"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023B9EC2"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lastRenderedPageBreak/>
        <w:t>______________________________________________________________</w:t>
      </w:r>
    </w:p>
    <w:p w14:paraId="444626DB"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(3)</w:t>
      </w:r>
    </w:p>
    <w:p w14:paraId="524D8A1C" w14:textId="77777777" w:rsidR="00547F73" w:rsidRPr="00547F73" w:rsidRDefault="00547F73" w:rsidP="00547F73">
      <w:pPr>
        <w:widowControl w:val="0"/>
        <w:autoSpaceDE w:val="0"/>
        <w:autoSpaceDN w:val="0"/>
        <w:adjustRightInd w:val="0"/>
        <w:spacing w:before="240" w:after="0" w:line="240" w:lineRule="auto"/>
        <w:ind w:left="1701" w:right="567" w:hanging="567"/>
        <w:rPr>
          <w:rFonts w:asciiTheme="majorHAnsi" w:hAnsiTheme="majorHAnsi" w:cstheme="majorHAnsi"/>
        </w:rPr>
      </w:pPr>
      <w:r w:rsidRPr="00547F73">
        <w:rPr>
          <w:rFonts w:asciiTheme="majorHAnsi" w:hAnsiTheme="majorHAnsi" w:cstheme="majorHAnsi"/>
        </w:rPr>
        <w:t>(iii)     What is the purpose of the coating on the inside surface of the glass in a fluorescent tube?</w:t>
      </w:r>
    </w:p>
    <w:p w14:paraId="03B829E5"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4B2BE1E0"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6D85243E"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27CC3E82"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6186CEED"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0BBD41CD" w14:textId="77777777" w:rsidR="00547F73" w:rsidRPr="00547F73" w:rsidRDefault="00547F73" w:rsidP="00547F73">
      <w:pPr>
        <w:widowControl w:val="0"/>
        <w:autoSpaceDE w:val="0"/>
        <w:autoSpaceDN w:val="0"/>
        <w:adjustRightInd w:val="0"/>
        <w:spacing w:before="240" w:after="0" w:line="240" w:lineRule="auto"/>
        <w:ind w:left="1701" w:right="567"/>
        <w:rPr>
          <w:rFonts w:asciiTheme="majorHAnsi" w:hAnsiTheme="majorHAnsi" w:cstheme="majorHAnsi"/>
        </w:rPr>
      </w:pPr>
      <w:r w:rsidRPr="00547F73">
        <w:rPr>
          <w:rFonts w:asciiTheme="majorHAnsi" w:hAnsiTheme="majorHAnsi" w:cstheme="majorHAnsi"/>
        </w:rPr>
        <w:t>______________________________________________________________</w:t>
      </w:r>
    </w:p>
    <w:p w14:paraId="769217EE"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(3)</w:t>
      </w:r>
    </w:p>
    <w:p w14:paraId="5DAD0A15" w14:textId="77777777" w:rsidR="00547F73" w:rsidRPr="00547F73" w:rsidRDefault="00547F73" w:rsidP="00547F73">
      <w:pPr>
        <w:widowControl w:val="0"/>
        <w:autoSpaceDE w:val="0"/>
        <w:autoSpaceDN w:val="0"/>
        <w:adjustRightInd w:val="0"/>
        <w:spacing w:before="240" w:after="0" w:line="240" w:lineRule="auto"/>
        <w:ind w:left="1134" w:right="567" w:hanging="567"/>
        <w:rPr>
          <w:rFonts w:asciiTheme="majorHAnsi" w:hAnsiTheme="majorHAnsi" w:cstheme="majorHAnsi"/>
        </w:rPr>
      </w:pPr>
      <w:r w:rsidRPr="00547F73">
        <w:rPr>
          <w:rFonts w:asciiTheme="majorHAnsi" w:hAnsiTheme="majorHAnsi" w:cstheme="majorHAnsi"/>
        </w:rPr>
        <w:t xml:space="preserve">(b)     The lowest energy levels of a mercury atom are shown in the diagram below. The diagram is </w:t>
      </w:r>
      <w:r w:rsidRPr="00547F73">
        <w:rPr>
          <w:rFonts w:asciiTheme="majorHAnsi" w:hAnsiTheme="majorHAnsi" w:cstheme="majorHAnsi"/>
          <w:b/>
          <w:bCs/>
        </w:rPr>
        <w:t xml:space="preserve">not </w:t>
      </w:r>
      <w:r w:rsidRPr="00547F73">
        <w:rPr>
          <w:rFonts w:asciiTheme="majorHAnsi" w:hAnsiTheme="majorHAnsi" w:cstheme="majorHAnsi"/>
        </w:rPr>
        <w:t>to scale.</w:t>
      </w:r>
    </w:p>
    <w:p w14:paraId="5268B4F3" w14:textId="0792629D" w:rsidR="00547F73" w:rsidRPr="00547F73" w:rsidRDefault="00547F73" w:rsidP="00547F73">
      <w:pPr>
        <w:widowControl w:val="0"/>
        <w:autoSpaceDE w:val="0"/>
        <w:autoSpaceDN w:val="0"/>
        <w:adjustRightInd w:val="0"/>
        <w:spacing w:before="240" w:after="0" w:line="240" w:lineRule="auto"/>
        <w:jc w:val="center"/>
        <w:rPr>
          <w:rFonts w:asciiTheme="majorHAnsi" w:hAnsiTheme="majorHAnsi" w:cstheme="majorHAnsi"/>
        </w:rPr>
      </w:pPr>
      <w:r w:rsidRPr="00547F73">
        <w:rPr>
          <w:rFonts w:asciiTheme="majorHAnsi" w:hAnsiTheme="majorHAnsi" w:cstheme="majorHAnsi"/>
          <w:noProof/>
        </w:rPr>
        <w:drawing>
          <wp:inline distT="0" distB="0" distL="0" distR="0" wp14:anchorId="0CC86C74" wp14:editId="78E86C5F">
            <wp:extent cx="4140835" cy="1974215"/>
            <wp:effectExtent l="0" t="0" r="0" b="6985"/>
            <wp:docPr id="520" name="Picture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9"/>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4140835" cy="1974215"/>
                    </a:xfrm>
                    <a:prstGeom prst="rect">
                      <a:avLst/>
                    </a:prstGeom>
                    <a:noFill/>
                    <a:ln>
                      <a:noFill/>
                    </a:ln>
                  </pic:spPr>
                </pic:pic>
              </a:graphicData>
            </a:graphic>
          </wp:inline>
        </w:drawing>
      </w:r>
      <w:r w:rsidRPr="00547F73">
        <w:rPr>
          <w:rFonts w:asciiTheme="majorHAnsi" w:hAnsiTheme="majorHAnsi" w:cstheme="majorHAnsi"/>
        </w:rPr>
        <w:t> </w:t>
      </w:r>
    </w:p>
    <w:p w14:paraId="15F2A8A5" w14:textId="77777777" w:rsidR="00547F73" w:rsidRPr="00547F73" w:rsidRDefault="00547F73" w:rsidP="00547F73">
      <w:pPr>
        <w:widowControl w:val="0"/>
        <w:autoSpaceDE w:val="0"/>
        <w:autoSpaceDN w:val="0"/>
        <w:adjustRightInd w:val="0"/>
        <w:spacing w:before="240" w:after="0" w:line="240" w:lineRule="auto"/>
        <w:ind w:left="1701" w:right="567" w:hanging="567"/>
        <w:rPr>
          <w:rFonts w:asciiTheme="majorHAnsi" w:hAnsiTheme="majorHAnsi" w:cstheme="majorHAnsi"/>
        </w:rPr>
      </w:pPr>
      <w:r w:rsidRPr="00547F73">
        <w:rPr>
          <w:rFonts w:asciiTheme="majorHAnsi" w:hAnsiTheme="majorHAnsi" w:cstheme="majorHAnsi"/>
        </w:rPr>
        <w:t>(</w:t>
      </w:r>
      <w:proofErr w:type="spellStart"/>
      <w:r w:rsidRPr="00547F73">
        <w:rPr>
          <w:rFonts w:asciiTheme="majorHAnsi" w:hAnsiTheme="majorHAnsi" w:cstheme="majorHAnsi"/>
        </w:rPr>
        <w:t>i</w:t>
      </w:r>
      <w:proofErr w:type="spellEnd"/>
      <w:r w:rsidRPr="00547F73">
        <w:rPr>
          <w:rFonts w:asciiTheme="majorHAnsi" w:hAnsiTheme="majorHAnsi" w:cstheme="majorHAnsi"/>
        </w:rPr>
        <w:t xml:space="preserve">)      Calculate the frequency of an emitted photon due to the transition level </w:t>
      </w:r>
      <w:r w:rsidRPr="00547F73">
        <w:rPr>
          <w:rFonts w:asciiTheme="majorHAnsi" w:hAnsiTheme="majorHAnsi" w:cstheme="majorHAnsi"/>
          <w:i/>
          <w:iCs/>
        </w:rPr>
        <w:t>n</w:t>
      </w:r>
      <w:r w:rsidRPr="00547F73">
        <w:rPr>
          <w:rFonts w:asciiTheme="majorHAnsi" w:hAnsiTheme="majorHAnsi" w:cstheme="majorHAnsi"/>
        </w:rPr>
        <w:t xml:space="preserve"> = 4 to level </w:t>
      </w:r>
      <w:r w:rsidRPr="00547F73">
        <w:rPr>
          <w:rFonts w:asciiTheme="majorHAnsi" w:hAnsiTheme="majorHAnsi" w:cstheme="majorHAnsi"/>
          <w:i/>
          <w:iCs/>
        </w:rPr>
        <w:t>n</w:t>
      </w:r>
      <w:r w:rsidRPr="00547F73">
        <w:rPr>
          <w:rFonts w:asciiTheme="majorHAnsi" w:hAnsiTheme="majorHAnsi" w:cstheme="majorHAnsi"/>
        </w:rPr>
        <w:t> = 3.</w:t>
      </w:r>
    </w:p>
    <w:p w14:paraId="193C77AB" w14:textId="77777777" w:rsidR="00547F73" w:rsidRPr="00547F73" w:rsidRDefault="00547F73" w:rsidP="00547F73">
      <w:pPr>
        <w:widowControl w:val="0"/>
        <w:autoSpaceDE w:val="0"/>
        <w:autoSpaceDN w:val="0"/>
        <w:adjustRightInd w:val="0"/>
        <w:spacing w:before="240" w:after="0" w:line="240" w:lineRule="auto"/>
        <w:ind w:left="567" w:right="567"/>
        <w:rPr>
          <w:rFonts w:asciiTheme="majorHAnsi" w:hAnsiTheme="majorHAnsi" w:cstheme="majorHAnsi"/>
        </w:rPr>
      </w:pPr>
      <w:r w:rsidRPr="00547F73">
        <w:rPr>
          <w:rFonts w:asciiTheme="majorHAnsi" w:hAnsiTheme="majorHAnsi" w:cstheme="majorHAnsi"/>
        </w:rPr>
        <w:t> </w:t>
      </w:r>
    </w:p>
    <w:p w14:paraId="3FC797AA" w14:textId="77777777" w:rsidR="00547F73" w:rsidRPr="00547F73" w:rsidRDefault="00547F73" w:rsidP="00547F73">
      <w:pPr>
        <w:widowControl w:val="0"/>
        <w:autoSpaceDE w:val="0"/>
        <w:autoSpaceDN w:val="0"/>
        <w:adjustRightInd w:val="0"/>
        <w:spacing w:before="240" w:after="0" w:line="240" w:lineRule="auto"/>
        <w:ind w:left="567" w:right="567"/>
        <w:rPr>
          <w:rFonts w:asciiTheme="majorHAnsi" w:hAnsiTheme="majorHAnsi" w:cstheme="majorHAnsi"/>
        </w:rPr>
      </w:pPr>
      <w:r w:rsidRPr="00547F73">
        <w:rPr>
          <w:rFonts w:asciiTheme="majorHAnsi" w:hAnsiTheme="majorHAnsi" w:cstheme="majorHAnsi"/>
        </w:rPr>
        <w:t> </w:t>
      </w:r>
    </w:p>
    <w:p w14:paraId="6712259A" w14:textId="77777777" w:rsidR="00547F73" w:rsidRPr="00547F73" w:rsidRDefault="00547F73" w:rsidP="00547F73">
      <w:pPr>
        <w:widowControl w:val="0"/>
        <w:autoSpaceDE w:val="0"/>
        <w:autoSpaceDN w:val="0"/>
        <w:adjustRightInd w:val="0"/>
        <w:spacing w:before="240" w:after="0" w:line="240" w:lineRule="auto"/>
        <w:ind w:left="567" w:right="567"/>
        <w:rPr>
          <w:rFonts w:asciiTheme="majorHAnsi" w:hAnsiTheme="majorHAnsi" w:cstheme="majorHAnsi"/>
        </w:rPr>
      </w:pPr>
      <w:r w:rsidRPr="00547F73">
        <w:rPr>
          <w:rFonts w:asciiTheme="majorHAnsi" w:hAnsiTheme="majorHAnsi" w:cstheme="majorHAnsi"/>
        </w:rPr>
        <w:t> </w:t>
      </w:r>
    </w:p>
    <w:p w14:paraId="3E3984C6" w14:textId="77777777" w:rsidR="00547F73" w:rsidRPr="00547F73" w:rsidRDefault="00547F73" w:rsidP="00547F73">
      <w:pPr>
        <w:widowControl w:val="0"/>
        <w:autoSpaceDE w:val="0"/>
        <w:autoSpaceDN w:val="0"/>
        <w:adjustRightInd w:val="0"/>
        <w:spacing w:before="240" w:after="0" w:line="240" w:lineRule="auto"/>
        <w:ind w:left="567" w:right="567"/>
        <w:rPr>
          <w:rFonts w:asciiTheme="majorHAnsi" w:hAnsiTheme="majorHAnsi" w:cstheme="majorHAnsi"/>
        </w:rPr>
      </w:pPr>
      <w:r w:rsidRPr="00547F73">
        <w:rPr>
          <w:rFonts w:asciiTheme="majorHAnsi" w:hAnsiTheme="majorHAnsi" w:cstheme="majorHAnsi"/>
        </w:rPr>
        <w:t> </w:t>
      </w:r>
    </w:p>
    <w:p w14:paraId="3FA77520" w14:textId="77777777" w:rsidR="00547F73" w:rsidRPr="00547F73" w:rsidRDefault="00547F73" w:rsidP="00547F73">
      <w:pPr>
        <w:widowControl w:val="0"/>
        <w:autoSpaceDE w:val="0"/>
        <w:autoSpaceDN w:val="0"/>
        <w:adjustRightInd w:val="0"/>
        <w:spacing w:before="240" w:after="0" w:line="240" w:lineRule="auto"/>
        <w:ind w:right="567"/>
        <w:jc w:val="right"/>
        <w:rPr>
          <w:rFonts w:asciiTheme="majorHAnsi" w:hAnsiTheme="majorHAnsi" w:cstheme="majorHAnsi"/>
        </w:rPr>
      </w:pPr>
      <w:r w:rsidRPr="00547F73">
        <w:rPr>
          <w:rFonts w:asciiTheme="majorHAnsi" w:hAnsiTheme="majorHAnsi" w:cstheme="majorHAnsi"/>
        </w:rPr>
        <w:t>answer = ____________________ Hz</w:t>
      </w:r>
    </w:p>
    <w:p w14:paraId="16451442"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(3)</w:t>
      </w:r>
    </w:p>
    <w:p w14:paraId="7326F453" w14:textId="77777777" w:rsidR="00547F73" w:rsidRPr="00547F73" w:rsidRDefault="00547F73" w:rsidP="00547F73">
      <w:pPr>
        <w:widowControl w:val="0"/>
        <w:autoSpaceDE w:val="0"/>
        <w:autoSpaceDN w:val="0"/>
        <w:adjustRightInd w:val="0"/>
        <w:spacing w:before="240" w:after="0" w:line="240" w:lineRule="auto"/>
        <w:ind w:left="1701" w:right="567" w:hanging="567"/>
        <w:rPr>
          <w:rFonts w:asciiTheme="majorHAnsi" w:hAnsiTheme="majorHAnsi" w:cstheme="majorHAnsi"/>
        </w:rPr>
      </w:pPr>
      <w:r w:rsidRPr="00547F73">
        <w:rPr>
          <w:rFonts w:asciiTheme="majorHAnsi" w:hAnsiTheme="majorHAnsi" w:cstheme="majorHAnsi"/>
        </w:rPr>
        <w:t>(ii)     Draw an arrow on the diagram above</w:t>
      </w:r>
      <w:r w:rsidRPr="00547F73">
        <w:rPr>
          <w:rFonts w:asciiTheme="majorHAnsi" w:hAnsiTheme="majorHAnsi" w:cstheme="majorHAnsi"/>
          <w:b/>
          <w:bCs/>
        </w:rPr>
        <w:t xml:space="preserve"> </w:t>
      </w:r>
      <w:r w:rsidRPr="00547F73">
        <w:rPr>
          <w:rFonts w:asciiTheme="majorHAnsi" w:hAnsiTheme="majorHAnsi" w:cstheme="majorHAnsi"/>
        </w:rPr>
        <w:t xml:space="preserve">to show a transition which emits a photon of a longer wavelength than that emitted in the transition from level </w:t>
      </w:r>
      <w:r w:rsidRPr="00547F73">
        <w:rPr>
          <w:rFonts w:asciiTheme="majorHAnsi" w:hAnsiTheme="majorHAnsi" w:cstheme="majorHAnsi"/>
          <w:i/>
          <w:iCs/>
        </w:rPr>
        <w:t xml:space="preserve">n </w:t>
      </w:r>
      <w:r w:rsidRPr="00547F73">
        <w:rPr>
          <w:rFonts w:asciiTheme="majorHAnsi" w:hAnsiTheme="majorHAnsi" w:cstheme="majorHAnsi"/>
        </w:rPr>
        <w:t xml:space="preserve">= 4 to level </w:t>
      </w:r>
      <w:r w:rsidRPr="00547F73">
        <w:rPr>
          <w:rFonts w:asciiTheme="majorHAnsi" w:hAnsiTheme="majorHAnsi" w:cstheme="majorHAnsi"/>
          <w:i/>
          <w:iCs/>
        </w:rPr>
        <w:t xml:space="preserve">n </w:t>
      </w:r>
      <w:r w:rsidRPr="00547F73">
        <w:rPr>
          <w:rFonts w:asciiTheme="majorHAnsi" w:hAnsiTheme="majorHAnsi" w:cstheme="majorHAnsi"/>
        </w:rPr>
        <w:t>= 3.</w:t>
      </w:r>
    </w:p>
    <w:p w14:paraId="387817E1"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(2)</w:t>
      </w:r>
    </w:p>
    <w:p w14:paraId="7238D2CD" w14:textId="77777777" w:rsidR="00547F73" w:rsidRPr="00547F73" w:rsidRDefault="00547F73" w:rsidP="00547F73">
      <w:pPr>
        <w:widowControl w:val="0"/>
        <w:autoSpaceDE w:val="0"/>
        <w:autoSpaceDN w:val="0"/>
        <w:adjustRightInd w:val="0"/>
        <w:spacing w:before="60" w:after="0" w:line="240" w:lineRule="auto"/>
        <w:jc w:val="right"/>
        <w:rPr>
          <w:rFonts w:asciiTheme="majorHAnsi" w:hAnsiTheme="majorHAnsi" w:cstheme="majorHAnsi"/>
          <w:b/>
          <w:bCs/>
          <w:sz w:val="20"/>
          <w:szCs w:val="20"/>
        </w:rPr>
      </w:pPr>
      <w:r w:rsidRPr="00547F73">
        <w:rPr>
          <w:rFonts w:asciiTheme="majorHAnsi" w:hAnsiTheme="majorHAnsi" w:cstheme="majorHAnsi"/>
          <w:b/>
          <w:bCs/>
          <w:sz w:val="20"/>
          <w:szCs w:val="20"/>
        </w:rPr>
        <w:t>(Total 12 marks)</w:t>
      </w:r>
    </w:p>
    <w:p w14:paraId="075A1EA9" w14:textId="77777777" w:rsidR="00547F73" w:rsidRPr="00FC4F85" w:rsidRDefault="00547F73" w:rsidP="00FC4F85">
      <w:pPr>
        <w:tabs>
          <w:tab w:val="left" w:pos="5060"/>
        </w:tabs>
        <w:spacing w:after="0" w:line="360" w:lineRule="auto"/>
        <w:rPr>
          <w:rFonts w:asciiTheme="majorHAnsi" w:hAnsiTheme="majorHAnsi" w:cstheme="majorHAnsi"/>
          <w:sz w:val="24"/>
          <w:szCs w:val="24"/>
        </w:rPr>
      </w:pPr>
    </w:p>
    <w:p w14:paraId="0FB35D2E" w14:textId="20BE4033" w:rsidR="00D01D66" w:rsidRDefault="00D01D66" w:rsidP="00AD7C1C">
      <w:pPr>
        <w:tabs>
          <w:tab w:val="left" w:pos="5060"/>
        </w:tabs>
        <w:spacing w:after="0" w:line="360" w:lineRule="auto"/>
        <w:rPr>
          <w:rFonts w:asciiTheme="majorHAnsi" w:hAnsiTheme="majorHAnsi" w:cstheme="majorHAnsi"/>
        </w:rPr>
      </w:pPr>
    </w:p>
    <w:p w14:paraId="7E72A6C2" w14:textId="283344FD" w:rsidR="00D01D66" w:rsidRDefault="00D01D66" w:rsidP="00AD7C1C">
      <w:pPr>
        <w:tabs>
          <w:tab w:val="left" w:pos="5060"/>
        </w:tabs>
        <w:spacing w:after="0" w:line="360" w:lineRule="auto"/>
        <w:rPr>
          <w:rFonts w:asciiTheme="majorHAnsi" w:hAnsiTheme="majorHAnsi" w:cstheme="majorHAnsi"/>
        </w:rPr>
      </w:pPr>
    </w:p>
    <w:p w14:paraId="4912C203" w14:textId="6FA9D011" w:rsidR="00D01D66" w:rsidRDefault="00D01D66" w:rsidP="00547F73">
      <w:pPr>
        <w:tabs>
          <w:tab w:val="left" w:pos="5060"/>
        </w:tabs>
        <w:spacing w:after="0" w:line="240" w:lineRule="auto"/>
        <w:rPr>
          <w:rFonts w:asciiTheme="majorHAnsi" w:hAnsiTheme="majorHAnsi" w:cstheme="majorHAnsi"/>
        </w:rPr>
      </w:pPr>
    </w:p>
    <w:p w14:paraId="60A01A5A" w14:textId="77777777" w:rsidR="00D01D66" w:rsidRPr="004A66EC" w:rsidRDefault="00D01D66" w:rsidP="004A66EC">
      <w:pPr>
        <w:tabs>
          <w:tab w:val="left" w:pos="5060"/>
        </w:tabs>
        <w:spacing w:after="0" w:line="240" w:lineRule="auto"/>
        <w:ind w:left="440"/>
        <w:rPr>
          <w:rFonts w:asciiTheme="majorHAnsi" w:hAnsiTheme="majorHAnsi" w:cstheme="majorHAnsi"/>
        </w:rPr>
      </w:pPr>
    </w:p>
    <w:p w14:paraId="2B725D02" w14:textId="33B094E8" w:rsidR="00360878" w:rsidRPr="00360878" w:rsidRDefault="00360878" w:rsidP="00360878">
      <w:pPr>
        <w:pStyle w:val="Heading1"/>
        <w:spacing w:line="240" w:lineRule="auto"/>
        <w:contextualSpacing/>
        <w:rPr>
          <w:rFonts w:asciiTheme="majorHAnsi" w:hAnsiTheme="majorHAnsi" w:cstheme="majorHAnsi"/>
          <w:bCs/>
          <w:i/>
          <w:iCs/>
          <w:sz w:val="22"/>
        </w:rPr>
      </w:pPr>
      <w:r w:rsidRPr="00360878">
        <w:rPr>
          <w:rFonts w:asciiTheme="majorHAnsi" w:hAnsiTheme="majorHAnsi" w:cstheme="majorHAnsi"/>
          <w:bCs/>
          <w:i/>
          <w:iCs/>
          <w:noProof/>
          <w:sz w:val="28"/>
          <w:szCs w:val="28"/>
        </w:rPr>
        <w:lastRenderedPageBreak/>
        <mc:AlternateContent>
          <mc:Choice Requires="wps">
            <w:drawing>
              <wp:anchor distT="45720" distB="45720" distL="114300" distR="114300" simplePos="0" relativeHeight="251758592" behindDoc="0" locked="0" layoutInCell="1" allowOverlap="1" wp14:anchorId="6EF8FC45" wp14:editId="184D4700">
                <wp:simplePos x="0" y="0"/>
                <wp:positionH relativeFrom="margin">
                  <wp:align>left</wp:align>
                </wp:positionH>
                <wp:positionV relativeFrom="paragraph">
                  <wp:posOffset>558</wp:posOffset>
                </wp:positionV>
                <wp:extent cx="6615430" cy="525145"/>
                <wp:effectExtent l="0" t="0" r="13970" b="27305"/>
                <wp:wrapSquare wrapText="bothSides"/>
                <wp:docPr id="2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5430" cy="525145"/>
                        </a:xfrm>
                        <a:prstGeom prst="rect">
                          <a:avLst/>
                        </a:prstGeom>
                        <a:solidFill>
                          <a:srgbClr val="FFFFFF"/>
                        </a:solidFill>
                        <a:ln w="9525">
                          <a:solidFill>
                            <a:srgbClr val="000000"/>
                          </a:solidFill>
                          <a:miter lim="800000"/>
                          <a:headEnd/>
                          <a:tailEnd/>
                        </a:ln>
                      </wps:spPr>
                      <wps:txbx>
                        <w:txbxContent>
                          <w:p w14:paraId="07AA05EE" w14:textId="612D52BE" w:rsidR="009E1D98" w:rsidRPr="00431747" w:rsidRDefault="009E1D98" w:rsidP="009E1D98">
                            <w:pPr>
                              <w:jc w:val="center"/>
                              <w:rPr>
                                <w:sz w:val="52"/>
                                <w:szCs w:val="52"/>
                              </w:rPr>
                            </w:pPr>
                            <w:r>
                              <w:rPr>
                                <w:sz w:val="52"/>
                                <w:szCs w:val="52"/>
                              </w:rPr>
                              <w:t>Wave-particle duality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F8FC45" id="_x0000_s1051" type="#_x0000_t202" style="position:absolute;margin-left:0;margin-top:.05pt;width:520.9pt;height:41.35pt;z-index:2517585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">
                <v:textbox>
                  <w:txbxContent>
                    <w:p w14:paraId="07AA05EE" w14:textId="612D52BE" w:rsidR="009E1D98" w:rsidRPr="00431747" w:rsidRDefault="009E1D98" w:rsidP="009E1D98">
                      <w:pPr>
                        <w:jc w:val="center"/>
                        <w:rPr>
                          <w:sz w:val="52"/>
                          <w:szCs w:val="52"/>
                        </w:rPr>
                      </w:pPr>
                      <w:r>
                        <w:rPr>
                          <w:sz w:val="52"/>
                          <w:szCs w:val="52"/>
                        </w:rPr>
                        <w:t>Wave-particle duality</w:t>
                      </w:r>
                    </w:p>
                  </w:txbxContent>
                </v:textbox>
                <w10:wrap type="square" anchorx="margin"/>
              </v:shape>
            </w:pict>
          </mc:Fallback>
        </mc:AlternateContent>
      </w:r>
      <w:r w:rsidRPr="00360878">
        <w:rPr>
          <w:rFonts w:asciiTheme="majorHAnsi" w:hAnsiTheme="majorHAnsi" w:cstheme="majorHAnsi"/>
          <w:bCs/>
          <w:i/>
          <w:iCs/>
          <w:sz w:val="28"/>
          <w:szCs w:val="28"/>
        </w:rPr>
        <w:t>De Broglie</w:t>
      </w:r>
    </w:p>
    <w:p w14:paraId="5D66F230" w14:textId="77777777"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In 1923 Louis de Broglie put forward the idea that ‘all particles have a wave nature’ meaning that particles can behave like waves.</w:t>
      </w:r>
    </w:p>
    <w:p w14:paraId="5165FAD2" w14:textId="77777777"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This doesn’t sound too </w:t>
      </w:r>
      <w:proofErr w:type="spellStart"/>
      <w:r w:rsidRPr="00360878">
        <w:rPr>
          <w:rFonts w:asciiTheme="majorHAnsi" w:hAnsiTheme="majorHAnsi" w:cstheme="majorHAnsi"/>
        </w:rPr>
        <w:t>far fetched</w:t>
      </w:r>
      <w:proofErr w:type="spellEnd"/>
      <w:r w:rsidRPr="00360878">
        <w:rPr>
          <w:rFonts w:asciiTheme="majorHAnsi" w:hAnsiTheme="majorHAnsi" w:cstheme="majorHAnsi"/>
        </w:rPr>
        <w:t xml:space="preserve"> after Einstein proved that a wave can behave like a particle.</w:t>
      </w:r>
    </w:p>
    <w:p w14:paraId="50542CE5" w14:textId="77777777"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De Broglie said that all particles could have a wavelength. A particle of mass, </w:t>
      </w:r>
      <w:r w:rsidRPr="00360878">
        <w:rPr>
          <w:rFonts w:asciiTheme="majorHAnsi" w:hAnsiTheme="majorHAnsi" w:cstheme="majorHAnsi"/>
          <w:i/>
        </w:rPr>
        <w:t>m</w:t>
      </w:r>
      <w:r w:rsidRPr="00360878">
        <w:rPr>
          <w:rFonts w:asciiTheme="majorHAnsi" w:hAnsiTheme="majorHAnsi" w:cstheme="majorHAnsi"/>
        </w:rPr>
        <w:t xml:space="preserve">, that is travelling at velocity, </w:t>
      </w:r>
      <w:r w:rsidRPr="00360878">
        <w:rPr>
          <w:rFonts w:asciiTheme="majorHAnsi" w:hAnsiTheme="majorHAnsi" w:cstheme="majorHAnsi"/>
          <w:i/>
        </w:rPr>
        <w:t>v</w:t>
      </w:r>
      <w:r w:rsidRPr="00360878">
        <w:rPr>
          <w:rFonts w:asciiTheme="majorHAnsi" w:hAnsiTheme="majorHAnsi" w:cstheme="majorHAnsi"/>
        </w:rPr>
        <w:t>, would have a wavelength given by:</w:t>
      </w:r>
    </w:p>
    <w:p w14:paraId="484B2887" w14:textId="77777777" w:rsidR="00360878" w:rsidRPr="00360878" w:rsidRDefault="00360878" w:rsidP="00360878">
      <w:pPr>
        <w:tabs>
          <w:tab w:val="left" w:pos="1760"/>
          <w:tab w:val="left" w:pos="5720"/>
        </w:tabs>
        <w:spacing w:after="0" w:line="240" w:lineRule="auto"/>
        <w:ind w:left="440"/>
        <w:contextualSpacing/>
        <w:rPr>
          <w:rFonts w:asciiTheme="majorHAnsi" w:hAnsiTheme="majorHAnsi" w:cstheme="majorHAnsi"/>
        </w:rPr>
      </w:pPr>
      <w:r w:rsidRPr="00360878">
        <w:rPr>
          <w:rFonts w:asciiTheme="majorHAnsi" w:hAnsiTheme="majorHAnsi" w:cstheme="majorHAnsi"/>
        </w:rPr>
        <w:tab/>
      </w:r>
      <w:r w:rsidRPr="00360878">
        <w:rPr>
          <w:rFonts w:asciiTheme="majorHAnsi" w:hAnsiTheme="majorHAnsi" w:cstheme="majorHAnsi"/>
          <w:position w:val="-24"/>
        </w:rPr>
        <w:object w:dxaOrig="800" w:dyaOrig="620" w14:anchorId="794B083E">
          <v:shape id="_x0000_i1534" type="#_x0000_t75" style="width:40pt;height:31pt" o:ole="">
            <v:imagedata r:id="rId194" o:title=""/>
            <w10:bordertop type="single" width="4"/>
            <w10:borderleft type="single" width="4"/>
            <w10:borderbottom type="single" width="4"/>
            <w10:borderright type="single" width="4"/>
          </v:shape>
          <o:OLEObject Type="Embed" ProgID="Equation.3" ShapeID="_x0000_i1534" DrawAspect="Content" ObjectID="_1653010894" r:id="rId195"/>
        </w:object>
      </w:r>
      <w:r w:rsidRPr="00360878">
        <w:rPr>
          <w:rFonts w:asciiTheme="majorHAnsi" w:hAnsiTheme="majorHAnsi" w:cstheme="majorHAnsi"/>
        </w:rPr>
        <w:t xml:space="preserve"> which is sometime written as </w:t>
      </w:r>
      <w:r w:rsidRPr="00360878">
        <w:rPr>
          <w:rFonts w:asciiTheme="majorHAnsi" w:hAnsiTheme="majorHAnsi" w:cstheme="majorHAnsi"/>
        </w:rPr>
        <w:tab/>
      </w:r>
      <w:r w:rsidRPr="00360878">
        <w:rPr>
          <w:rFonts w:asciiTheme="majorHAnsi" w:hAnsiTheme="majorHAnsi" w:cstheme="majorHAnsi"/>
          <w:position w:val="-28"/>
        </w:rPr>
        <w:object w:dxaOrig="680" w:dyaOrig="660" w14:anchorId="4E883D4A">
          <v:shape id="_x0000_i1535" type="#_x0000_t75" style="width:34pt;height:33pt" o:ole="">
            <v:imagedata r:id="rId196" o:title=""/>
            <w10:bordertop type="single" width="4"/>
            <w10:borderleft type="single" width="4"/>
            <w10:borderbottom type="single" width="4"/>
            <w10:borderright type="single" width="4"/>
          </v:shape>
          <o:OLEObject Type="Embed" ProgID="Equation.3" ShapeID="_x0000_i1535" DrawAspect="Content" ObjectID="_1653010895" r:id="rId197"/>
        </w:object>
      </w:r>
      <w:r w:rsidRPr="00360878">
        <w:rPr>
          <w:rFonts w:asciiTheme="majorHAnsi" w:hAnsiTheme="majorHAnsi" w:cstheme="majorHAnsi"/>
        </w:rPr>
        <w:t xml:space="preserve"> where </w:t>
      </w:r>
      <w:r w:rsidRPr="00360878">
        <w:rPr>
          <w:rFonts w:asciiTheme="majorHAnsi" w:hAnsiTheme="majorHAnsi" w:cstheme="majorHAnsi"/>
          <w:i/>
        </w:rPr>
        <w:t>p</w:t>
      </w:r>
      <w:r w:rsidRPr="00360878">
        <w:rPr>
          <w:rFonts w:asciiTheme="majorHAnsi" w:hAnsiTheme="majorHAnsi" w:cstheme="majorHAnsi"/>
        </w:rPr>
        <w:t xml:space="preserve"> is momentum</w:t>
      </w:r>
    </w:p>
    <w:p w14:paraId="065EACFF" w14:textId="77777777"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This wavelength is called the de Broglie wavelength. The modern view is that the de Broglie wavelength is linked to the probability of finding the particle at a certain point in space. </w:t>
      </w:r>
    </w:p>
    <w:p w14:paraId="791F5FF7" w14:textId="77777777" w:rsidR="00360878" w:rsidRPr="00360878" w:rsidRDefault="00360878" w:rsidP="00360878">
      <w:pPr>
        <w:tabs>
          <w:tab w:val="left" w:pos="5060"/>
        </w:tabs>
        <w:spacing w:after="0" w:line="240" w:lineRule="auto"/>
        <w:ind w:left="440"/>
        <w:contextualSpacing/>
        <w:jc w:val="right"/>
        <w:rPr>
          <w:rFonts w:asciiTheme="majorHAnsi" w:hAnsiTheme="majorHAnsi" w:cstheme="majorHAnsi"/>
          <w:b/>
        </w:rPr>
      </w:pPr>
      <w:r w:rsidRPr="00360878">
        <w:rPr>
          <w:rFonts w:asciiTheme="majorHAnsi" w:hAnsiTheme="majorHAnsi" w:cstheme="majorHAnsi"/>
          <w:b/>
        </w:rPr>
        <w:t>De Broglie wavelength is measured in metres, m</w:t>
      </w:r>
    </w:p>
    <w:p w14:paraId="43B182D0" w14:textId="6CA50678" w:rsidR="00360878" w:rsidRPr="00360878" w:rsidRDefault="00360878" w:rsidP="00360878">
      <w:pPr>
        <w:pStyle w:val="Heading1"/>
        <w:spacing w:line="240" w:lineRule="auto"/>
        <w:contextualSpacing/>
        <w:rPr>
          <w:rFonts w:asciiTheme="majorHAnsi" w:hAnsiTheme="majorHAnsi" w:cstheme="majorHAnsi"/>
          <w:bCs/>
          <w:i/>
          <w:iCs/>
          <w:sz w:val="22"/>
        </w:rPr>
      </w:pPr>
      <w:r w:rsidRPr="00360878">
        <w:rPr>
          <w:rFonts w:asciiTheme="majorHAnsi" w:hAnsiTheme="majorHAnsi" w:cstheme="majorHAnsi"/>
          <w:bCs/>
          <w:i/>
          <w:iCs/>
          <w:noProof/>
        </w:rPr>
        <w:drawing>
          <wp:anchor distT="0" distB="0" distL="114300" distR="114300" simplePos="0" relativeHeight="251658239" behindDoc="1" locked="0" layoutInCell="1" allowOverlap="1" wp14:anchorId="107D749E" wp14:editId="64323FF5">
            <wp:simplePos x="0" y="0"/>
            <wp:positionH relativeFrom="column">
              <wp:posOffset>3004820</wp:posOffset>
            </wp:positionH>
            <wp:positionV relativeFrom="paragraph">
              <wp:posOffset>81280</wp:posOffset>
            </wp:positionV>
            <wp:extent cx="3838575" cy="3276600"/>
            <wp:effectExtent l="0" t="0" r="9525" b="0"/>
            <wp:wrapNone/>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3838575" cy="3276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60878">
        <w:rPr>
          <w:rFonts w:asciiTheme="majorHAnsi" w:hAnsiTheme="majorHAnsi" w:cstheme="majorHAnsi"/>
          <w:bCs/>
          <w:i/>
          <w:iCs/>
          <w:sz w:val="28"/>
          <w:szCs w:val="28"/>
        </w:rPr>
        <w:t>Electron Diffraction</w:t>
      </w:r>
    </w:p>
    <w:p w14:paraId="200B8E89" w14:textId="77777777" w:rsidR="00E45E9C"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Two years after de Broglie came up with his </w:t>
      </w:r>
    </w:p>
    <w:p w14:paraId="094E9E7E" w14:textId="77777777" w:rsidR="00E45E9C"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particle wavelengths and idea that electrons </w:t>
      </w:r>
    </w:p>
    <w:p w14:paraId="5FF9A456" w14:textId="77777777" w:rsidR="00E45E9C"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could diffract, Davisson and </w:t>
      </w:r>
      <w:proofErr w:type="spellStart"/>
      <w:r w:rsidRPr="00360878">
        <w:rPr>
          <w:rFonts w:asciiTheme="majorHAnsi" w:hAnsiTheme="majorHAnsi" w:cstheme="majorHAnsi"/>
        </w:rPr>
        <w:t>Germer</w:t>
      </w:r>
      <w:proofErr w:type="spellEnd"/>
      <w:r w:rsidRPr="00360878">
        <w:rPr>
          <w:rFonts w:asciiTheme="majorHAnsi" w:hAnsiTheme="majorHAnsi" w:cstheme="majorHAnsi"/>
        </w:rPr>
        <w:t xml:space="preserve"> proved </w:t>
      </w:r>
    </w:p>
    <w:p w14:paraId="0BF4379D" w14:textId="2822F40F"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this to happen.</w:t>
      </w:r>
    </w:p>
    <w:p w14:paraId="4C481062" w14:textId="77777777" w:rsidR="00E45E9C"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They fired electrons into a crystal structure</w:t>
      </w:r>
    </w:p>
    <w:p w14:paraId="63D982AA" w14:textId="77777777" w:rsidR="00E45E9C"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which acted as a diffraction grating. This </w:t>
      </w:r>
    </w:p>
    <w:p w14:paraId="26729B16" w14:textId="77777777" w:rsidR="00E45E9C"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produced areas of electrons and no electrons </w:t>
      </w:r>
    </w:p>
    <w:p w14:paraId="4238B77F" w14:textId="77777777" w:rsidR="00E45E9C"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on the screen behind it, just like the pattern </w:t>
      </w:r>
    </w:p>
    <w:p w14:paraId="3306318A" w14:textId="15B4554A"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you get when light diffracts.</w:t>
      </w:r>
    </w:p>
    <w:p w14:paraId="0FA75B1F" w14:textId="77777777" w:rsidR="00360878" w:rsidRPr="00360878" w:rsidRDefault="00360878" w:rsidP="00360878">
      <w:pPr>
        <w:pStyle w:val="Heading1"/>
        <w:spacing w:line="240" w:lineRule="auto"/>
        <w:contextualSpacing/>
        <w:rPr>
          <w:rFonts w:asciiTheme="majorHAnsi" w:hAnsiTheme="majorHAnsi" w:cstheme="majorHAnsi"/>
          <w:bCs/>
          <w:i/>
          <w:iCs/>
          <w:sz w:val="22"/>
        </w:rPr>
      </w:pPr>
      <w:r w:rsidRPr="00360878">
        <w:rPr>
          <w:rFonts w:asciiTheme="majorHAnsi" w:hAnsiTheme="majorHAnsi" w:cstheme="majorHAnsi"/>
          <w:bCs/>
          <w:i/>
          <w:iCs/>
          <w:sz w:val="22"/>
        </w:rPr>
        <w:t>Electron Wavelength</w:t>
      </w:r>
    </w:p>
    <w:p w14:paraId="19090666" w14:textId="77777777" w:rsidR="00E45E9C"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We can calculate the de Broglie wavelength </w:t>
      </w:r>
    </w:p>
    <w:p w14:paraId="225F5B87" w14:textId="14E46525"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of an electron from the potential difference, </w:t>
      </w:r>
      <w:r w:rsidRPr="00360878">
        <w:rPr>
          <w:rFonts w:asciiTheme="majorHAnsi" w:hAnsiTheme="majorHAnsi" w:cstheme="majorHAnsi"/>
          <w:i/>
        </w:rPr>
        <w:t>V</w:t>
      </w:r>
      <w:r w:rsidRPr="00360878">
        <w:rPr>
          <w:rFonts w:asciiTheme="majorHAnsi" w:hAnsiTheme="majorHAnsi" w:cstheme="majorHAnsi"/>
        </w:rPr>
        <w:t xml:space="preserve">, that accelerated it. </w:t>
      </w:r>
    </w:p>
    <w:p w14:paraId="3F47046A" w14:textId="42DD695D"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Change in electric potential energy gained = </w:t>
      </w:r>
      <w:r w:rsidRPr="00360878">
        <w:rPr>
          <w:rFonts w:asciiTheme="majorHAnsi" w:hAnsiTheme="majorHAnsi" w:cstheme="majorHAnsi"/>
          <w:i/>
        </w:rPr>
        <w:t>eV</w:t>
      </w:r>
    </w:p>
    <w:p w14:paraId="22811D18" w14:textId="0023FBE0" w:rsidR="00360878" w:rsidRPr="00360878" w:rsidRDefault="00360878" w:rsidP="00360878">
      <w:pPr>
        <w:tabs>
          <w:tab w:val="left" w:pos="561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This is equal to the kinetic energy of the electron </w:t>
      </w:r>
      <w:r w:rsidRPr="00360878">
        <w:rPr>
          <w:rFonts w:asciiTheme="majorHAnsi" w:hAnsiTheme="majorHAnsi" w:cstheme="majorHAnsi"/>
        </w:rPr>
        <w:tab/>
      </w:r>
      <w:r w:rsidRPr="00360878">
        <w:rPr>
          <w:rFonts w:asciiTheme="majorHAnsi" w:hAnsiTheme="majorHAnsi" w:cstheme="majorHAnsi"/>
          <w:position w:val="-24"/>
        </w:rPr>
        <w:object w:dxaOrig="1180" w:dyaOrig="620" w14:anchorId="5BA42901">
          <v:shape id="_x0000_i1536" type="#_x0000_t75" style="width:59pt;height:31pt" o:ole="">
            <v:imagedata r:id="rId199" o:title=""/>
          </v:shape>
          <o:OLEObject Type="Embed" ProgID="Equation.3" ShapeID="_x0000_i1536" DrawAspect="Content" ObjectID="_1653010896" r:id="rId200"/>
        </w:object>
      </w:r>
    </w:p>
    <w:p w14:paraId="4E45D93D" w14:textId="47990B91" w:rsidR="00360878" w:rsidRPr="00360878" w:rsidRDefault="00360878" w:rsidP="00360878">
      <w:pPr>
        <w:tabs>
          <w:tab w:val="left" w:pos="5610"/>
        </w:tabs>
        <w:spacing w:after="0" w:line="240" w:lineRule="auto"/>
        <w:ind w:left="440"/>
        <w:contextualSpacing/>
        <w:rPr>
          <w:rFonts w:asciiTheme="majorHAnsi" w:hAnsiTheme="majorHAnsi" w:cstheme="majorHAnsi"/>
        </w:rPr>
      </w:pPr>
      <w:r w:rsidRPr="00360878">
        <w:rPr>
          <w:rFonts w:asciiTheme="majorHAnsi" w:hAnsiTheme="majorHAnsi" w:cstheme="majorHAnsi"/>
        </w:rPr>
        <w:t>The velocity is therefore given by:</w:t>
      </w:r>
      <w:r w:rsidRPr="00360878">
        <w:rPr>
          <w:rFonts w:asciiTheme="majorHAnsi" w:hAnsiTheme="majorHAnsi" w:cstheme="majorHAnsi"/>
        </w:rPr>
        <w:tab/>
      </w:r>
      <w:r w:rsidRPr="00360878">
        <w:rPr>
          <w:rFonts w:asciiTheme="majorHAnsi" w:hAnsiTheme="majorHAnsi" w:cstheme="majorHAnsi"/>
          <w:position w:val="-26"/>
        </w:rPr>
        <w:object w:dxaOrig="1060" w:dyaOrig="700" w14:anchorId="43C6057F">
          <v:shape id="_x0000_i1537" type="#_x0000_t75" style="width:53pt;height:35pt" o:ole="">
            <v:imagedata r:id="rId201" o:title=""/>
          </v:shape>
          <o:OLEObject Type="Embed" ProgID="Equation.3" ShapeID="_x0000_i1537" DrawAspect="Content" ObjectID="_1653010897" r:id="rId202"/>
        </w:object>
      </w:r>
    </w:p>
    <w:p w14:paraId="68ABE9DA" w14:textId="77777777" w:rsidR="00360878" w:rsidRPr="00360878" w:rsidRDefault="00360878" w:rsidP="00360878">
      <w:pPr>
        <w:tabs>
          <w:tab w:val="left" w:pos="5610"/>
        </w:tabs>
        <w:spacing w:after="0" w:line="240" w:lineRule="auto"/>
        <w:ind w:left="440"/>
        <w:contextualSpacing/>
        <w:rPr>
          <w:rFonts w:asciiTheme="majorHAnsi" w:hAnsiTheme="majorHAnsi" w:cstheme="majorHAnsi"/>
        </w:rPr>
      </w:pPr>
      <w:r w:rsidRPr="00360878">
        <w:rPr>
          <w:rFonts w:asciiTheme="majorHAnsi" w:hAnsiTheme="majorHAnsi" w:cstheme="majorHAnsi"/>
        </w:rPr>
        <w:t xml:space="preserve">We can substitute this into </w:t>
      </w:r>
      <w:r w:rsidRPr="00360878">
        <w:rPr>
          <w:rFonts w:asciiTheme="majorHAnsi" w:hAnsiTheme="majorHAnsi" w:cstheme="majorHAnsi"/>
          <w:position w:val="-24"/>
        </w:rPr>
        <w:object w:dxaOrig="800" w:dyaOrig="620" w14:anchorId="1ECDB5D3">
          <v:shape id="_x0000_i1538" type="#_x0000_t75" style="width:40pt;height:31pt" o:ole="">
            <v:imagedata r:id="rId194" o:title=""/>
          </v:shape>
          <o:OLEObject Type="Embed" ProgID="Equation.3" ShapeID="_x0000_i1538" DrawAspect="Content" ObjectID="_1653010898" r:id="rId203"/>
        </w:object>
      </w:r>
      <w:r w:rsidRPr="00360878">
        <w:rPr>
          <w:rFonts w:asciiTheme="majorHAnsi" w:hAnsiTheme="majorHAnsi" w:cstheme="majorHAnsi"/>
        </w:rPr>
        <w:t xml:space="preserve"> to get:</w:t>
      </w:r>
      <w:r w:rsidRPr="00360878">
        <w:rPr>
          <w:rFonts w:asciiTheme="majorHAnsi" w:hAnsiTheme="majorHAnsi" w:cstheme="majorHAnsi"/>
        </w:rPr>
        <w:tab/>
      </w:r>
      <w:r w:rsidRPr="00360878">
        <w:rPr>
          <w:rFonts w:asciiTheme="majorHAnsi" w:hAnsiTheme="majorHAnsi" w:cstheme="majorHAnsi"/>
          <w:position w:val="-28"/>
        </w:rPr>
        <w:object w:dxaOrig="1280" w:dyaOrig="660" w14:anchorId="54C52D94">
          <v:shape id="_x0000_i1539" type="#_x0000_t75" style="width:64pt;height:33pt" o:ole="">
            <v:imagedata r:id="rId204" o:title=""/>
            <w10:bordertop type="single" width="4"/>
            <w10:borderleft type="single" width="4"/>
            <w10:borderbottom type="single" width="4"/>
            <w10:borderright type="single" width="4"/>
          </v:shape>
          <o:OLEObject Type="Embed" ProgID="Equation.3" ShapeID="_x0000_i1539" DrawAspect="Content" ObjectID="_1653010899" r:id="rId205"/>
        </w:object>
      </w:r>
    </w:p>
    <w:p w14:paraId="2637313B" w14:textId="77777777" w:rsidR="00360878" w:rsidRPr="00832F62" w:rsidRDefault="00360878" w:rsidP="00360878">
      <w:pPr>
        <w:pStyle w:val="Heading1"/>
        <w:spacing w:line="240" w:lineRule="auto"/>
        <w:contextualSpacing/>
        <w:rPr>
          <w:rFonts w:asciiTheme="majorHAnsi" w:hAnsiTheme="majorHAnsi" w:cstheme="majorHAnsi"/>
          <w:bCs/>
          <w:i/>
          <w:iCs/>
          <w:sz w:val="22"/>
        </w:rPr>
      </w:pPr>
      <w:r w:rsidRPr="00832F62">
        <w:rPr>
          <w:rFonts w:asciiTheme="majorHAnsi" w:hAnsiTheme="majorHAnsi" w:cstheme="majorHAnsi"/>
          <w:bCs/>
          <w:i/>
          <w:iCs/>
          <w:sz w:val="28"/>
          <w:szCs w:val="28"/>
        </w:rPr>
        <w:t>Sand Analogy</w:t>
      </w:r>
    </w:p>
    <w:p w14:paraId="2E686087" w14:textId="68399028" w:rsidR="00360878" w:rsidRPr="00360878" w:rsidRDefault="00360878" w:rsidP="00360878">
      <w:pPr>
        <w:tabs>
          <w:tab w:val="left" w:pos="6380"/>
        </w:tabs>
        <w:spacing w:after="0" w:line="240" w:lineRule="auto"/>
        <w:ind w:left="440"/>
        <w:contextualSpacing/>
        <w:rPr>
          <w:rFonts w:asciiTheme="majorHAnsi" w:hAnsiTheme="majorHAnsi" w:cstheme="majorHAnsi"/>
        </w:rPr>
      </w:pPr>
      <w:r w:rsidRPr="00360878">
        <w:rPr>
          <w:rFonts w:asciiTheme="majorHAnsi" w:hAnsiTheme="majorHAnsi" w:cstheme="majorHAnsi"/>
          <w:noProof/>
        </w:rPr>
        <w:drawing>
          <wp:anchor distT="0" distB="0" distL="114300" distR="114300" simplePos="0" relativeHeight="251761664" behindDoc="1" locked="0" layoutInCell="1" allowOverlap="1" wp14:anchorId="37EF7AE9" wp14:editId="02ED649D">
            <wp:simplePos x="0" y="0"/>
            <wp:positionH relativeFrom="column">
              <wp:posOffset>3981450</wp:posOffset>
            </wp:positionH>
            <wp:positionV relativeFrom="paragraph">
              <wp:posOffset>183515</wp:posOffset>
            </wp:positionV>
            <wp:extent cx="2882900" cy="993140"/>
            <wp:effectExtent l="0" t="0" r="0" b="0"/>
            <wp:wrapTight wrapText="bothSides">
              <wp:wrapPolygon edited="0">
                <wp:start x="0" y="0"/>
                <wp:lineTo x="0" y="21130"/>
                <wp:lineTo x="21410" y="21130"/>
                <wp:lineTo x="21410" y="0"/>
                <wp:lineTo x="0" y="0"/>
              </wp:wrapPolygon>
            </wp:wrapTight>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2882900" cy="993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60878">
        <w:rPr>
          <w:rFonts w:asciiTheme="majorHAnsi" w:hAnsiTheme="majorHAnsi" w:cstheme="majorHAnsi"/>
        </w:rPr>
        <w:t>If we compare a double slit electron diffraction to sand falling from containers we can see how crazy electron diffraction is. Imagine two holes about 30cm apart that sand is dropping from. We would expect to find a maximum amount of sand under each hole, right? This is not what we find! We find a maximum in between the two holes. The electrons are acting like a wave.</w:t>
      </w:r>
    </w:p>
    <w:p w14:paraId="754BE871" w14:textId="77777777" w:rsidR="00360878" w:rsidRPr="00832F62" w:rsidRDefault="00360878" w:rsidP="00360878">
      <w:pPr>
        <w:pStyle w:val="Heading1"/>
        <w:spacing w:line="240" w:lineRule="auto"/>
        <w:contextualSpacing/>
        <w:rPr>
          <w:rFonts w:asciiTheme="majorHAnsi" w:hAnsiTheme="majorHAnsi" w:cstheme="majorHAnsi"/>
          <w:bCs/>
          <w:i/>
          <w:iCs/>
          <w:sz w:val="22"/>
        </w:rPr>
      </w:pPr>
      <w:r w:rsidRPr="00832F62">
        <w:rPr>
          <w:rFonts w:asciiTheme="majorHAnsi" w:hAnsiTheme="majorHAnsi" w:cstheme="majorHAnsi"/>
          <w:bCs/>
          <w:i/>
          <w:iCs/>
          <w:sz w:val="28"/>
          <w:szCs w:val="28"/>
        </w:rPr>
        <w:t>Wave-Particle Duality</w:t>
      </w:r>
    </w:p>
    <w:p w14:paraId="7C21293D" w14:textId="77777777"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Wave-particle duality means that waves sometimes behave like particles and particles sometimes behave like waves. Some examples of these are shown below:</w:t>
      </w:r>
    </w:p>
    <w:p w14:paraId="1F380279" w14:textId="77777777" w:rsidR="00360878" w:rsidRPr="00832F62" w:rsidRDefault="00360878" w:rsidP="00360878">
      <w:pPr>
        <w:pStyle w:val="Heading1"/>
        <w:spacing w:line="240" w:lineRule="auto"/>
        <w:contextualSpacing/>
        <w:rPr>
          <w:rFonts w:asciiTheme="majorHAnsi" w:hAnsiTheme="majorHAnsi" w:cstheme="majorHAnsi"/>
          <w:bCs/>
          <w:i/>
          <w:iCs/>
          <w:sz w:val="22"/>
        </w:rPr>
      </w:pPr>
      <w:r w:rsidRPr="00832F62">
        <w:rPr>
          <w:rFonts w:asciiTheme="majorHAnsi" w:hAnsiTheme="majorHAnsi" w:cstheme="majorHAnsi"/>
          <w:bCs/>
          <w:i/>
          <w:iCs/>
          <w:sz w:val="22"/>
        </w:rPr>
        <w:t>Light as a Wave</w:t>
      </w:r>
    </w:p>
    <w:p w14:paraId="42C3926E" w14:textId="5EE9A8E7"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Diffraction, interference, polarisation and refraction all prove that light is a wave</w:t>
      </w:r>
      <w:r w:rsidR="007871CA">
        <w:rPr>
          <w:rFonts w:asciiTheme="majorHAnsi" w:hAnsiTheme="majorHAnsi" w:cstheme="majorHAnsi"/>
        </w:rPr>
        <w:t xml:space="preserve">. </w:t>
      </w:r>
    </w:p>
    <w:p w14:paraId="63D561D2" w14:textId="77777777" w:rsidR="00360878" w:rsidRPr="00832F62" w:rsidRDefault="00360878" w:rsidP="00360878">
      <w:pPr>
        <w:pStyle w:val="Heading1"/>
        <w:spacing w:line="240" w:lineRule="auto"/>
        <w:contextualSpacing/>
        <w:rPr>
          <w:rFonts w:asciiTheme="majorHAnsi" w:hAnsiTheme="majorHAnsi" w:cstheme="majorHAnsi"/>
          <w:bCs/>
          <w:i/>
          <w:iCs/>
          <w:sz w:val="22"/>
        </w:rPr>
      </w:pPr>
      <w:r w:rsidRPr="00832F62">
        <w:rPr>
          <w:rFonts w:asciiTheme="majorHAnsi" w:hAnsiTheme="majorHAnsi" w:cstheme="majorHAnsi"/>
          <w:bCs/>
          <w:i/>
          <w:iCs/>
          <w:sz w:val="22"/>
        </w:rPr>
        <w:t>Light as a Particle</w:t>
      </w:r>
    </w:p>
    <w:p w14:paraId="0C16A9A8" w14:textId="77777777"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We have seen that the photoelectric effect shows that light can behave as a particle called a photon.</w:t>
      </w:r>
    </w:p>
    <w:p w14:paraId="5C7748E1" w14:textId="77777777" w:rsidR="00360878" w:rsidRPr="00832F62" w:rsidRDefault="00360878" w:rsidP="00360878">
      <w:pPr>
        <w:pStyle w:val="Heading1"/>
        <w:spacing w:line="240" w:lineRule="auto"/>
        <w:contextualSpacing/>
        <w:rPr>
          <w:rFonts w:asciiTheme="majorHAnsi" w:hAnsiTheme="majorHAnsi" w:cstheme="majorHAnsi"/>
          <w:bCs/>
          <w:i/>
          <w:iCs/>
          <w:sz w:val="22"/>
        </w:rPr>
      </w:pPr>
      <w:r w:rsidRPr="00832F62">
        <w:rPr>
          <w:rFonts w:asciiTheme="majorHAnsi" w:hAnsiTheme="majorHAnsi" w:cstheme="majorHAnsi"/>
          <w:bCs/>
          <w:i/>
          <w:iCs/>
          <w:sz w:val="22"/>
        </w:rPr>
        <w:t>Electron as a Particle</w:t>
      </w:r>
    </w:p>
    <w:p w14:paraId="6733B814" w14:textId="77777777"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The deflection by an electromagnetic field and collisions with other particles show its particle nature.</w:t>
      </w:r>
    </w:p>
    <w:p w14:paraId="4629B706" w14:textId="75AA173A" w:rsidR="00360878" w:rsidRPr="00832F62" w:rsidRDefault="00360878" w:rsidP="00360878">
      <w:pPr>
        <w:pStyle w:val="Heading1"/>
        <w:spacing w:line="240" w:lineRule="auto"/>
        <w:contextualSpacing/>
        <w:rPr>
          <w:rFonts w:asciiTheme="majorHAnsi" w:hAnsiTheme="majorHAnsi" w:cstheme="majorHAnsi"/>
          <w:bCs/>
          <w:i/>
          <w:iCs/>
          <w:sz w:val="22"/>
        </w:rPr>
      </w:pPr>
      <w:r w:rsidRPr="00832F62">
        <w:rPr>
          <w:rFonts w:asciiTheme="majorHAnsi" w:hAnsiTheme="majorHAnsi" w:cstheme="majorHAnsi"/>
          <w:bCs/>
          <w:i/>
          <w:iCs/>
          <w:sz w:val="22"/>
        </w:rPr>
        <w:t>Electron as a Wave</w:t>
      </w:r>
    </w:p>
    <w:p w14:paraId="495F4043" w14:textId="77777777" w:rsidR="00360878" w:rsidRPr="00360878" w:rsidRDefault="00360878" w:rsidP="00360878">
      <w:pPr>
        <w:tabs>
          <w:tab w:val="left" w:pos="5060"/>
        </w:tabs>
        <w:spacing w:after="0" w:line="240" w:lineRule="auto"/>
        <w:ind w:left="440"/>
        <w:contextualSpacing/>
        <w:rPr>
          <w:rFonts w:asciiTheme="majorHAnsi" w:hAnsiTheme="majorHAnsi" w:cstheme="majorHAnsi"/>
        </w:rPr>
      </w:pPr>
      <w:r w:rsidRPr="00360878">
        <w:rPr>
          <w:rFonts w:asciiTheme="majorHAnsi" w:hAnsiTheme="majorHAnsi" w:cstheme="majorHAnsi"/>
        </w:rPr>
        <w:t>Electron diffraction proves that a particle can show wave behaviour</w:t>
      </w:r>
      <w:r w:rsidRPr="00360878">
        <w:rPr>
          <w:rFonts w:asciiTheme="majorHAnsi" w:hAnsiTheme="majorHAnsi" w:cstheme="majorHAnsi"/>
        </w:rPr>
        <w:tab/>
        <w:t>.</w:t>
      </w:r>
    </w:p>
    <w:p w14:paraId="413C645A" w14:textId="46D644B4" w:rsidR="00363797" w:rsidRDefault="00363797" w:rsidP="00924F19">
      <w:pPr>
        <w:rPr>
          <w:rFonts w:asciiTheme="majorHAnsi" w:hAnsiTheme="majorHAnsi" w:cstheme="majorHAnsi"/>
          <w:b/>
          <w:bCs/>
          <w:i/>
          <w:iCs/>
        </w:rPr>
      </w:pPr>
    </w:p>
    <w:p w14:paraId="25167566" w14:textId="4996A672" w:rsidR="00823DDF" w:rsidRPr="0078485E" w:rsidRDefault="00823DDF" w:rsidP="00924F19">
      <w:pPr>
        <w:rPr>
          <w:rFonts w:asciiTheme="majorHAnsi" w:hAnsiTheme="majorHAnsi" w:cstheme="majorHAnsi"/>
          <w:b/>
          <w:bCs/>
          <w:i/>
          <w:iCs/>
          <w:sz w:val="32"/>
          <w:szCs w:val="32"/>
        </w:rPr>
      </w:pPr>
      <w:r w:rsidRPr="0078485E">
        <w:rPr>
          <w:rFonts w:asciiTheme="majorHAnsi" w:hAnsiTheme="majorHAnsi" w:cstheme="majorHAnsi"/>
          <w:b/>
          <w:bCs/>
          <w:i/>
          <w:iCs/>
          <w:sz w:val="32"/>
          <w:szCs w:val="32"/>
        </w:rPr>
        <w:lastRenderedPageBreak/>
        <w:t xml:space="preserve">Derivation of </w:t>
      </w:r>
      <w:r w:rsidR="0078485E" w:rsidRPr="0078485E">
        <w:rPr>
          <w:rFonts w:asciiTheme="majorHAnsi" w:hAnsiTheme="majorHAnsi" w:cstheme="majorHAnsi"/>
          <w:b/>
          <w:bCs/>
          <w:i/>
          <w:iCs/>
          <w:sz w:val="32"/>
          <w:szCs w:val="32"/>
        </w:rPr>
        <w:t xml:space="preserve">de Broglie wavelength. </w:t>
      </w:r>
    </w:p>
    <w:p w14:paraId="241EA615" w14:textId="77777777" w:rsidR="00823DDF" w:rsidRDefault="00823DDF" w:rsidP="00823DDF">
      <w:pPr>
        <w:shd w:val="clear" w:color="auto" w:fill="FFFFFF"/>
        <w:spacing w:after="0" w:line="270" w:lineRule="atLeast"/>
        <w:rPr>
          <w:rFonts w:asciiTheme="majorHAnsi" w:eastAsia="Times New Roman" w:hAnsiTheme="majorHAnsi" w:cstheme="majorHAnsi"/>
          <w:b/>
          <w:bCs/>
          <w:sz w:val="28"/>
          <w:szCs w:val="18"/>
          <w:lang w:eastAsia="en-GB"/>
        </w:rPr>
      </w:pPr>
    </w:p>
    <w:p w14:paraId="462223E5" w14:textId="0E8875DF" w:rsidR="00823DDF" w:rsidRPr="0078485E" w:rsidRDefault="00823DDF" w:rsidP="00823DDF">
      <w:pPr>
        <w:shd w:val="clear" w:color="auto" w:fill="FFFFFF"/>
        <w:spacing w:after="0" w:line="270" w:lineRule="atLeast"/>
        <w:rPr>
          <w:rFonts w:asciiTheme="majorHAnsi" w:hAnsiTheme="majorHAnsi" w:cstheme="majorHAnsi"/>
          <w:sz w:val="24"/>
          <w:szCs w:val="24"/>
        </w:rPr>
      </w:pPr>
      <w:r w:rsidRPr="0078485E">
        <w:rPr>
          <w:rFonts w:asciiTheme="majorHAnsi" w:eastAsia="Times New Roman" w:hAnsiTheme="majorHAnsi" w:cstheme="majorHAnsi"/>
          <w:b/>
          <w:bCs/>
          <w:sz w:val="24"/>
          <w:szCs w:val="24"/>
          <w:lang w:eastAsia="en-GB"/>
        </w:rPr>
        <w:t>1. </w:t>
      </w:r>
      <w:r w:rsidRPr="0078485E">
        <w:rPr>
          <w:rFonts w:asciiTheme="majorHAnsi" w:eastAsia="Times New Roman" w:hAnsiTheme="majorHAnsi" w:cstheme="majorHAnsi"/>
          <w:sz w:val="24"/>
          <w:szCs w:val="24"/>
          <w:lang w:eastAsia="en-GB"/>
        </w:rPr>
        <w:t>De Broglie first used Einstein's famous equation relating </w:t>
      </w:r>
      <w:hyperlink r:id="rId207" w:tooltip="Physical Chemistry/Nuclear Chemistry/Nuclear Stability and Magic Numbers/Energetics of Nuclear Reactions" w:history="1">
        <w:r w:rsidRPr="0078485E">
          <w:rPr>
            <w:rFonts w:asciiTheme="majorHAnsi" w:eastAsia="Times New Roman" w:hAnsiTheme="majorHAnsi" w:cstheme="majorHAnsi"/>
            <w:sz w:val="24"/>
            <w:szCs w:val="24"/>
            <w:lang w:eastAsia="en-GB"/>
          </w:rPr>
          <w:t>matter and energy</w:t>
        </w:r>
      </w:hyperlink>
      <w:r w:rsidRPr="0078485E">
        <w:rPr>
          <w:rFonts w:asciiTheme="majorHAnsi" w:eastAsia="Times New Roman" w:hAnsiTheme="majorHAnsi" w:cstheme="majorHAnsi"/>
          <w:sz w:val="24"/>
          <w:szCs w:val="24"/>
          <w:lang w:eastAsia="en-GB"/>
        </w:rPr>
        <w:t>:</w:t>
      </w:r>
    </w:p>
    <w:p w14:paraId="26C7E481" w14:textId="77777777" w:rsidR="00823DDF" w:rsidRPr="0078485E" w:rsidRDefault="00823DDF" w:rsidP="00823DDF">
      <w:pPr>
        <w:shd w:val="clear" w:color="auto" w:fill="FFFFFF"/>
        <w:spacing w:before="60" w:after="100" w:line="270" w:lineRule="atLeast"/>
        <w:rPr>
          <w:rFonts w:asciiTheme="majorHAnsi" w:eastAsia="Times New Roman" w:hAnsiTheme="majorHAnsi" w:cstheme="majorHAnsi"/>
          <w:sz w:val="24"/>
          <w:szCs w:val="24"/>
          <w:lang w:eastAsia="en-GB"/>
        </w:rPr>
      </w:pP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t>[1]</w:t>
      </w:r>
    </w:p>
    <w:p w14:paraId="5D95FA4F" w14:textId="77777777" w:rsidR="00823DDF" w:rsidRPr="0078485E" w:rsidRDefault="00823DDF" w:rsidP="00823DDF">
      <w:pPr>
        <w:shd w:val="clear" w:color="auto" w:fill="FFFFFF"/>
        <w:spacing w:before="60" w:after="100" w:line="270" w:lineRule="atLeast"/>
        <w:rPr>
          <w:rFonts w:asciiTheme="majorHAnsi" w:eastAsia="Times New Roman" w:hAnsiTheme="majorHAnsi" w:cstheme="majorHAnsi"/>
          <w:sz w:val="24"/>
          <w:szCs w:val="24"/>
          <w:lang w:eastAsia="en-GB"/>
        </w:rPr>
      </w:pP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br/>
        <w:t>E = energy,</w:t>
      </w:r>
      <w:r w:rsidRPr="0078485E">
        <w:rPr>
          <w:rFonts w:asciiTheme="majorHAnsi" w:eastAsia="Times New Roman" w:hAnsiTheme="majorHAnsi" w:cstheme="majorHAnsi"/>
          <w:sz w:val="24"/>
          <w:szCs w:val="24"/>
          <w:lang w:eastAsia="en-GB"/>
        </w:rPr>
        <w:br/>
        <w:t>m = mass,</w:t>
      </w:r>
      <w:r w:rsidRPr="0078485E">
        <w:rPr>
          <w:rFonts w:asciiTheme="majorHAnsi" w:eastAsia="Times New Roman" w:hAnsiTheme="majorHAnsi" w:cstheme="majorHAnsi"/>
          <w:sz w:val="24"/>
          <w:szCs w:val="24"/>
          <w:lang w:eastAsia="en-GB"/>
        </w:rPr>
        <w:br/>
        <w:t>c = speed of light</w:t>
      </w:r>
    </w:p>
    <w:p w14:paraId="5DB0938C" w14:textId="77777777" w:rsidR="00823DDF" w:rsidRPr="0078485E" w:rsidRDefault="00823DDF" w:rsidP="00823DDF">
      <w:pPr>
        <w:shd w:val="clear" w:color="auto" w:fill="FFFFFF"/>
        <w:spacing w:before="60" w:after="100" w:line="270" w:lineRule="atLeast"/>
        <w:rPr>
          <w:rFonts w:asciiTheme="majorHAnsi" w:hAnsiTheme="majorHAnsi" w:cstheme="majorHAnsi"/>
          <w:sz w:val="24"/>
          <w:szCs w:val="24"/>
        </w:rPr>
      </w:pPr>
    </w:p>
    <w:p w14:paraId="5A193C72" w14:textId="77777777" w:rsidR="00823DDF" w:rsidRPr="0078485E" w:rsidRDefault="00823DDF" w:rsidP="00823DDF">
      <w:pPr>
        <w:shd w:val="clear" w:color="auto" w:fill="FFFFFF"/>
        <w:spacing w:after="0" w:line="270" w:lineRule="atLeast"/>
        <w:rPr>
          <w:rFonts w:asciiTheme="majorHAnsi" w:hAnsiTheme="majorHAnsi" w:cstheme="majorHAnsi"/>
          <w:sz w:val="24"/>
          <w:szCs w:val="24"/>
        </w:rPr>
      </w:pPr>
      <w:r w:rsidRPr="0078485E">
        <w:rPr>
          <w:rFonts w:asciiTheme="majorHAnsi" w:eastAsia="Times New Roman" w:hAnsiTheme="majorHAnsi" w:cstheme="majorHAnsi"/>
          <w:b/>
          <w:bCs/>
          <w:sz w:val="24"/>
          <w:szCs w:val="24"/>
          <w:lang w:eastAsia="en-GB"/>
        </w:rPr>
        <w:t>2.</w:t>
      </w:r>
      <w:r w:rsidRPr="0078485E">
        <w:rPr>
          <w:rFonts w:asciiTheme="majorHAnsi" w:eastAsia="Times New Roman" w:hAnsiTheme="majorHAnsi" w:cstheme="majorHAnsi"/>
          <w:sz w:val="24"/>
          <w:szCs w:val="24"/>
          <w:lang w:eastAsia="en-GB"/>
        </w:rPr>
        <w:t> Using Planck's theory which states every quantum of a wave has a discrete amount of energy given by Planck's equation:</w:t>
      </w:r>
    </w:p>
    <w:p w14:paraId="1530D269" w14:textId="77777777" w:rsidR="00823DDF" w:rsidRPr="0078485E" w:rsidRDefault="00823DDF" w:rsidP="00823DDF">
      <w:pPr>
        <w:shd w:val="clear" w:color="auto" w:fill="FFFFFF"/>
        <w:spacing w:before="60" w:after="100" w:line="270" w:lineRule="atLeast"/>
        <w:rPr>
          <w:rFonts w:asciiTheme="majorHAnsi" w:eastAsia="Times New Roman" w:hAnsiTheme="majorHAnsi" w:cstheme="majorHAnsi"/>
          <w:sz w:val="24"/>
          <w:szCs w:val="24"/>
          <w:lang w:eastAsia="en-GB"/>
        </w:rPr>
      </w:pP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t>[2]</w:t>
      </w:r>
    </w:p>
    <w:p w14:paraId="0D04B654" w14:textId="77777777" w:rsidR="00823DDF" w:rsidRPr="0078485E" w:rsidRDefault="00823DDF" w:rsidP="00823DDF">
      <w:pPr>
        <w:shd w:val="clear" w:color="auto" w:fill="FFFFFF"/>
        <w:spacing w:after="0" w:line="270" w:lineRule="atLeast"/>
        <w:ind w:left="-360" w:firstLine="360"/>
        <w:rPr>
          <w:rFonts w:asciiTheme="majorHAnsi" w:eastAsia="Times New Roman" w:hAnsiTheme="majorHAnsi" w:cstheme="majorHAnsi"/>
          <w:sz w:val="24"/>
          <w:szCs w:val="24"/>
          <w:lang w:eastAsia="en-GB"/>
        </w:rPr>
      </w:pPr>
    </w:p>
    <w:p w14:paraId="08D36021" w14:textId="77777777" w:rsidR="00823DDF" w:rsidRPr="0078485E" w:rsidRDefault="00823DDF" w:rsidP="00823DDF">
      <w:pPr>
        <w:shd w:val="clear" w:color="auto" w:fill="FFFFFF"/>
        <w:spacing w:after="0" w:line="270" w:lineRule="atLeast"/>
        <w:ind w:left="-360" w:firstLine="360"/>
        <w:rPr>
          <w:rFonts w:asciiTheme="majorHAnsi" w:eastAsia="Times New Roman" w:hAnsiTheme="majorHAnsi" w:cstheme="majorHAnsi"/>
          <w:sz w:val="24"/>
          <w:szCs w:val="24"/>
          <w:lang w:eastAsia="en-GB"/>
        </w:rPr>
      </w:pPr>
    </w:p>
    <w:p w14:paraId="301B7A87" w14:textId="77777777" w:rsidR="00823DDF" w:rsidRPr="0078485E" w:rsidRDefault="00823DDF" w:rsidP="00823DDF">
      <w:pPr>
        <w:shd w:val="clear" w:color="auto" w:fill="FFFFFF"/>
        <w:spacing w:after="0" w:line="270" w:lineRule="atLeast"/>
        <w:ind w:left="-360" w:firstLine="360"/>
        <w:rPr>
          <w:rFonts w:asciiTheme="majorHAnsi" w:hAnsiTheme="majorHAnsi" w:cstheme="majorHAnsi"/>
          <w:sz w:val="24"/>
          <w:szCs w:val="24"/>
        </w:rPr>
      </w:pPr>
      <w:r w:rsidRPr="0078485E">
        <w:rPr>
          <w:rFonts w:asciiTheme="majorHAnsi" w:eastAsia="Times New Roman" w:hAnsiTheme="majorHAnsi" w:cstheme="majorHAnsi"/>
          <w:sz w:val="24"/>
          <w:szCs w:val="24"/>
          <w:lang w:eastAsia="en-GB"/>
        </w:rPr>
        <w:t>E = energy,</w:t>
      </w:r>
    </w:p>
    <w:p w14:paraId="29384AC9" w14:textId="77777777" w:rsidR="00823DDF" w:rsidRPr="0078485E" w:rsidRDefault="00823DDF" w:rsidP="00823DDF">
      <w:pPr>
        <w:shd w:val="clear" w:color="auto" w:fill="FFFFFF"/>
        <w:spacing w:after="0" w:line="270" w:lineRule="atLeast"/>
        <w:ind w:left="-360" w:firstLine="360"/>
        <w:rPr>
          <w:rFonts w:asciiTheme="majorHAnsi" w:hAnsiTheme="majorHAnsi" w:cstheme="majorHAnsi"/>
          <w:sz w:val="24"/>
          <w:szCs w:val="24"/>
        </w:rPr>
      </w:pPr>
      <w:r w:rsidRPr="0078485E">
        <w:rPr>
          <w:rFonts w:asciiTheme="majorHAnsi" w:eastAsia="Times New Roman" w:hAnsiTheme="majorHAnsi" w:cstheme="majorHAnsi"/>
          <w:sz w:val="24"/>
          <w:szCs w:val="24"/>
          <w:lang w:eastAsia="en-GB"/>
        </w:rPr>
        <w:t>h = Plank's constant (6.63 x 10</w:t>
      </w:r>
      <w:r w:rsidRPr="0078485E">
        <w:rPr>
          <w:rFonts w:asciiTheme="majorHAnsi" w:eastAsia="Times New Roman" w:hAnsiTheme="majorHAnsi" w:cstheme="majorHAnsi"/>
          <w:sz w:val="24"/>
          <w:szCs w:val="24"/>
          <w:vertAlign w:val="superscript"/>
          <w:lang w:eastAsia="en-GB"/>
        </w:rPr>
        <w:t>-34</w:t>
      </w:r>
      <w:r w:rsidRPr="0078485E">
        <w:rPr>
          <w:rFonts w:asciiTheme="majorHAnsi" w:eastAsia="Times New Roman" w:hAnsiTheme="majorHAnsi" w:cstheme="majorHAnsi"/>
          <w:sz w:val="24"/>
          <w:szCs w:val="24"/>
          <w:lang w:eastAsia="en-GB"/>
        </w:rPr>
        <w:t> J s),</w:t>
      </w:r>
    </w:p>
    <w:p w14:paraId="6F99CE45" w14:textId="77777777" w:rsidR="00823DDF" w:rsidRPr="0078485E" w:rsidRDefault="00823DDF" w:rsidP="00823DDF">
      <w:pPr>
        <w:shd w:val="clear" w:color="auto" w:fill="FFFFFF"/>
        <w:spacing w:after="0" w:line="270" w:lineRule="atLeast"/>
        <w:ind w:left="-360" w:firstLine="360"/>
        <w:rPr>
          <w:rFonts w:asciiTheme="majorHAnsi" w:hAnsiTheme="majorHAnsi" w:cstheme="majorHAnsi"/>
          <w:sz w:val="24"/>
          <w:szCs w:val="24"/>
        </w:rPr>
      </w:pPr>
      <w:r w:rsidRPr="0078485E">
        <w:rPr>
          <w:rFonts w:asciiTheme="majorHAnsi" w:eastAsia="Times New Roman" w:hAnsiTheme="majorHAnsi" w:cstheme="majorHAnsi"/>
          <w:sz w:val="24"/>
          <w:szCs w:val="24"/>
          <w:lang w:eastAsia="en-GB"/>
        </w:rPr>
        <w:t>f= frequency</w:t>
      </w:r>
    </w:p>
    <w:p w14:paraId="7A8B1151" w14:textId="77777777" w:rsidR="00823DDF" w:rsidRPr="0078485E" w:rsidRDefault="00823DDF" w:rsidP="00823DDF">
      <w:pPr>
        <w:shd w:val="clear" w:color="auto" w:fill="FFFFFF"/>
        <w:spacing w:after="0" w:line="270" w:lineRule="atLeast"/>
        <w:jc w:val="both"/>
        <w:rPr>
          <w:rFonts w:asciiTheme="majorHAnsi" w:eastAsia="Times New Roman" w:hAnsiTheme="majorHAnsi" w:cstheme="majorHAnsi"/>
          <w:b/>
          <w:bCs/>
          <w:sz w:val="24"/>
          <w:szCs w:val="24"/>
          <w:lang w:eastAsia="en-GB"/>
        </w:rPr>
      </w:pPr>
    </w:p>
    <w:p w14:paraId="44245220" w14:textId="77777777" w:rsidR="00823DDF" w:rsidRPr="0078485E" w:rsidRDefault="00823DDF" w:rsidP="00823DDF">
      <w:pPr>
        <w:shd w:val="clear" w:color="auto" w:fill="FFFFFF"/>
        <w:spacing w:after="0" w:line="270" w:lineRule="atLeast"/>
        <w:jc w:val="both"/>
        <w:rPr>
          <w:rFonts w:asciiTheme="majorHAnsi" w:eastAsia="Times New Roman" w:hAnsiTheme="majorHAnsi" w:cstheme="majorHAnsi"/>
          <w:b/>
          <w:bCs/>
          <w:sz w:val="24"/>
          <w:szCs w:val="24"/>
          <w:lang w:eastAsia="en-GB"/>
        </w:rPr>
      </w:pPr>
    </w:p>
    <w:p w14:paraId="406F7FA6" w14:textId="77777777" w:rsidR="00823DDF" w:rsidRPr="0078485E" w:rsidRDefault="00823DDF" w:rsidP="00823DDF">
      <w:pPr>
        <w:shd w:val="clear" w:color="auto" w:fill="FFFFFF"/>
        <w:spacing w:after="0" w:line="270" w:lineRule="atLeast"/>
        <w:jc w:val="both"/>
        <w:rPr>
          <w:rFonts w:asciiTheme="majorHAnsi" w:hAnsiTheme="majorHAnsi" w:cstheme="majorHAnsi"/>
          <w:sz w:val="24"/>
          <w:szCs w:val="24"/>
        </w:rPr>
      </w:pPr>
      <w:r w:rsidRPr="0078485E">
        <w:rPr>
          <w:rFonts w:asciiTheme="majorHAnsi" w:eastAsia="Times New Roman" w:hAnsiTheme="majorHAnsi" w:cstheme="majorHAnsi"/>
          <w:b/>
          <w:bCs/>
          <w:sz w:val="24"/>
          <w:szCs w:val="24"/>
          <w:lang w:eastAsia="en-GB"/>
        </w:rPr>
        <w:t>3. </w:t>
      </w:r>
      <w:r w:rsidRPr="0078485E">
        <w:rPr>
          <w:rFonts w:asciiTheme="majorHAnsi" w:eastAsia="Times New Roman" w:hAnsiTheme="majorHAnsi" w:cstheme="majorHAnsi"/>
          <w:sz w:val="24"/>
          <w:szCs w:val="24"/>
          <w:lang w:eastAsia="en-GB"/>
        </w:rPr>
        <w:t>Since de Broglie believed particles and waves have the same traits, he hypothesised that the two energies would be equal:</w:t>
      </w:r>
    </w:p>
    <w:p w14:paraId="1080DDF9" w14:textId="77777777" w:rsidR="00823DDF" w:rsidRPr="0078485E" w:rsidRDefault="00823DDF" w:rsidP="00823DDF">
      <w:pPr>
        <w:shd w:val="clear" w:color="auto" w:fill="FFFFFF"/>
        <w:spacing w:before="60" w:after="100" w:line="270" w:lineRule="atLeast"/>
        <w:rPr>
          <w:rFonts w:asciiTheme="majorHAnsi" w:eastAsia="Times New Roman" w:hAnsiTheme="majorHAnsi" w:cstheme="majorHAnsi"/>
          <w:sz w:val="24"/>
          <w:szCs w:val="24"/>
          <w:lang w:eastAsia="en-GB"/>
        </w:rPr>
      </w:pP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br/>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t>[3]</w:t>
      </w:r>
    </w:p>
    <w:p w14:paraId="3AD044B1" w14:textId="77777777" w:rsidR="00823DDF" w:rsidRPr="0078485E" w:rsidRDefault="00823DDF" w:rsidP="00823DDF">
      <w:pPr>
        <w:shd w:val="clear" w:color="auto" w:fill="FFFFFF"/>
        <w:spacing w:after="0" w:line="270" w:lineRule="atLeast"/>
        <w:jc w:val="both"/>
        <w:rPr>
          <w:rFonts w:asciiTheme="majorHAnsi" w:eastAsia="Times New Roman" w:hAnsiTheme="majorHAnsi" w:cstheme="majorHAnsi"/>
          <w:b/>
          <w:bCs/>
          <w:sz w:val="24"/>
          <w:szCs w:val="24"/>
          <w:lang w:eastAsia="en-GB"/>
        </w:rPr>
      </w:pPr>
    </w:p>
    <w:p w14:paraId="62E80CB8" w14:textId="77777777" w:rsidR="00823DDF" w:rsidRPr="0078485E" w:rsidRDefault="00823DDF" w:rsidP="00823DDF">
      <w:pPr>
        <w:shd w:val="clear" w:color="auto" w:fill="FFFFFF"/>
        <w:spacing w:after="0" w:line="270" w:lineRule="atLeast"/>
        <w:jc w:val="both"/>
        <w:rPr>
          <w:rFonts w:asciiTheme="majorHAnsi" w:hAnsiTheme="majorHAnsi" w:cstheme="majorHAnsi"/>
          <w:sz w:val="24"/>
          <w:szCs w:val="24"/>
        </w:rPr>
      </w:pPr>
      <w:r w:rsidRPr="0078485E">
        <w:rPr>
          <w:rFonts w:asciiTheme="majorHAnsi" w:eastAsia="Times New Roman" w:hAnsiTheme="majorHAnsi" w:cstheme="majorHAnsi"/>
          <w:b/>
          <w:bCs/>
          <w:sz w:val="24"/>
          <w:szCs w:val="24"/>
          <w:lang w:eastAsia="en-GB"/>
        </w:rPr>
        <w:t>4.</w:t>
      </w:r>
      <w:r w:rsidRPr="0078485E">
        <w:rPr>
          <w:rFonts w:asciiTheme="majorHAnsi" w:eastAsia="Times New Roman" w:hAnsiTheme="majorHAnsi" w:cstheme="majorHAnsi"/>
          <w:sz w:val="24"/>
          <w:szCs w:val="24"/>
          <w:lang w:eastAsia="en-GB"/>
        </w:rPr>
        <w:t> Because massive particles do not travel at the speed of light, De Broglie substituted velocity (v) for the speed of light (c).</w:t>
      </w:r>
    </w:p>
    <w:p w14:paraId="7B3CE78D" w14:textId="77777777" w:rsidR="00823DDF" w:rsidRPr="0078485E" w:rsidRDefault="00823DDF" w:rsidP="00823DDF">
      <w:pPr>
        <w:shd w:val="clear" w:color="auto" w:fill="FFFFFF"/>
        <w:spacing w:before="60" w:after="100" w:line="270" w:lineRule="atLeast"/>
        <w:rPr>
          <w:rFonts w:asciiTheme="majorHAnsi" w:eastAsia="Times New Roman" w:hAnsiTheme="majorHAnsi" w:cstheme="majorHAnsi"/>
          <w:sz w:val="24"/>
          <w:szCs w:val="24"/>
          <w:lang w:eastAsia="en-GB"/>
        </w:rPr>
      </w:pP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p>
    <w:p w14:paraId="6A8BFDF6" w14:textId="77777777" w:rsidR="00823DDF" w:rsidRPr="0078485E" w:rsidRDefault="00823DDF" w:rsidP="00823DDF">
      <w:pPr>
        <w:shd w:val="clear" w:color="auto" w:fill="FFFFFF"/>
        <w:spacing w:before="60" w:after="100" w:line="270" w:lineRule="atLeast"/>
        <w:ind w:left="7200" w:firstLine="720"/>
        <w:rPr>
          <w:rFonts w:asciiTheme="majorHAnsi" w:eastAsia="Times New Roman" w:hAnsiTheme="majorHAnsi" w:cstheme="majorHAnsi"/>
          <w:sz w:val="24"/>
          <w:szCs w:val="24"/>
          <w:lang w:eastAsia="en-GB"/>
        </w:rPr>
      </w:pPr>
      <w:r w:rsidRPr="0078485E">
        <w:rPr>
          <w:rFonts w:asciiTheme="majorHAnsi" w:eastAsia="Times New Roman" w:hAnsiTheme="majorHAnsi" w:cstheme="majorHAnsi"/>
          <w:sz w:val="24"/>
          <w:szCs w:val="24"/>
          <w:lang w:eastAsia="en-GB"/>
        </w:rPr>
        <w:t>[4]</w:t>
      </w:r>
    </w:p>
    <w:p w14:paraId="179ABC62" w14:textId="77777777" w:rsidR="00823DDF" w:rsidRPr="0078485E" w:rsidRDefault="00823DDF" w:rsidP="00823DDF">
      <w:pPr>
        <w:shd w:val="clear" w:color="auto" w:fill="FFFFFF"/>
        <w:spacing w:after="0" w:line="270" w:lineRule="atLeast"/>
        <w:jc w:val="both"/>
        <w:rPr>
          <w:rFonts w:asciiTheme="majorHAnsi" w:eastAsia="Times New Roman" w:hAnsiTheme="majorHAnsi" w:cstheme="majorHAnsi"/>
          <w:sz w:val="24"/>
          <w:szCs w:val="24"/>
          <w:lang w:eastAsia="en-GB"/>
        </w:rPr>
      </w:pPr>
    </w:p>
    <w:p w14:paraId="2639B24D" w14:textId="77777777" w:rsidR="00823DDF" w:rsidRPr="0078485E" w:rsidRDefault="00823DDF" w:rsidP="00823DDF">
      <w:pPr>
        <w:shd w:val="clear" w:color="auto" w:fill="FFFFFF"/>
        <w:spacing w:after="0" w:line="270" w:lineRule="atLeast"/>
        <w:jc w:val="both"/>
        <w:rPr>
          <w:rFonts w:asciiTheme="majorHAnsi" w:eastAsia="Times New Roman" w:hAnsiTheme="majorHAnsi" w:cstheme="majorHAnsi"/>
          <w:sz w:val="24"/>
          <w:szCs w:val="24"/>
          <w:lang w:eastAsia="en-GB"/>
        </w:rPr>
      </w:pPr>
    </w:p>
    <w:p w14:paraId="0E79FE61" w14:textId="77777777" w:rsidR="00823DDF" w:rsidRPr="0078485E" w:rsidRDefault="00823DDF" w:rsidP="00823DDF">
      <w:pPr>
        <w:shd w:val="clear" w:color="auto" w:fill="FFFFFF"/>
        <w:spacing w:after="0" w:line="270" w:lineRule="atLeast"/>
        <w:jc w:val="both"/>
        <w:rPr>
          <w:rFonts w:asciiTheme="majorHAnsi" w:hAnsiTheme="majorHAnsi" w:cstheme="majorHAnsi"/>
          <w:sz w:val="24"/>
          <w:szCs w:val="24"/>
        </w:rPr>
      </w:pPr>
      <w:r w:rsidRPr="0078485E">
        <w:rPr>
          <w:rFonts w:asciiTheme="majorHAnsi" w:eastAsia="Times New Roman" w:hAnsiTheme="majorHAnsi" w:cstheme="majorHAnsi"/>
          <w:b/>
          <w:bCs/>
          <w:sz w:val="24"/>
          <w:szCs w:val="24"/>
          <w:lang w:eastAsia="en-GB"/>
        </w:rPr>
        <w:t>5. </w:t>
      </w:r>
      <w:r w:rsidRPr="0078485E">
        <w:rPr>
          <w:rFonts w:asciiTheme="majorHAnsi" w:eastAsia="Times New Roman" w:hAnsiTheme="majorHAnsi" w:cstheme="majorHAnsi"/>
          <w:bCs/>
          <w:sz w:val="24"/>
          <w:szCs w:val="24"/>
          <w:lang w:eastAsia="en-GB"/>
        </w:rPr>
        <w:t>D</w:t>
      </w:r>
      <w:r w:rsidRPr="0078485E">
        <w:rPr>
          <w:rFonts w:asciiTheme="majorHAnsi" w:eastAsia="Times New Roman" w:hAnsiTheme="majorHAnsi" w:cstheme="majorHAnsi"/>
          <w:sz w:val="24"/>
          <w:szCs w:val="24"/>
          <w:lang w:eastAsia="en-GB"/>
        </w:rPr>
        <w:t>e Broglie substituted f = v/λ and arrived at the final expression that relates wavelength and particle with speed.</w:t>
      </w:r>
    </w:p>
    <w:p w14:paraId="792090DF" w14:textId="77777777" w:rsidR="00823DDF" w:rsidRPr="0078485E" w:rsidRDefault="00823DDF" w:rsidP="00823DDF">
      <w:pPr>
        <w:shd w:val="clear" w:color="auto" w:fill="FFFFFF"/>
        <w:spacing w:before="60" w:after="100" w:line="270" w:lineRule="atLeast"/>
        <w:rPr>
          <w:rFonts w:asciiTheme="majorHAnsi" w:eastAsia="Times New Roman" w:hAnsiTheme="majorHAnsi" w:cstheme="majorHAnsi"/>
          <w:sz w:val="24"/>
          <w:szCs w:val="24"/>
          <w:lang w:eastAsia="en-GB"/>
        </w:rPr>
      </w:pP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p>
    <w:p w14:paraId="7162BFB5" w14:textId="77777777" w:rsidR="00823DDF" w:rsidRPr="0078485E" w:rsidRDefault="00823DDF" w:rsidP="00823DDF">
      <w:pPr>
        <w:shd w:val="clear" w:color="auto" w:fill="FFFFFF"/>
        <w:spacing w:before="60" w:after="100" w:line="270" w:lineRule="atLeast"/>
        <w:rPr>
          <w:rFonts w:asciiTheme="majorHAnsi" w:eastAsia="Times New Roman" w:hAnsiTheme="majorHAnsi" w:cstheme="majorHAnsi"/>
          <w:sz w:val="24"/>
          <w:szCs w:val="24"/>
          <w:lang w:eastAsia="en-GB"/>
        </w:rPr>
      </w:pP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r>
      <w:r w:rsidRPr="0078485E">
        <w:rPr>
          <w:rFonts w:asciiTheme="majorHAnsi" w:eastAsia="Times New Roman" w:hAnsiTheme="majorHAnsi" w:cstheme="majorHAnsi"/>
          <w:sz w:val="24"/>
          <w:szCs w:val="24"/>
          <w:lang w:eastAsia="en-GB"/>
        </w:rPr>
        <w:tab/>
        <w:t>[5]</w:t>
      </w:r>
    </w:p>
    <w:p w14:paraId="746176F7" w14:textId="77777777" w:rsidR="00823DDF" w:rsidRPr="0078485E" w:rsidRDefault="00823DDF" w:rsidP="00823DDF">
      <w:pPr>
        <w:shd w:val="clear" w:color="auto" w:fill="FFFFFF"/>
        <w:spacing w:before="60" w:after="100" w:line="270" w:lineRule="atLeast"/>
        <w:rPr>
          <w:rFonts w:asciiTheme="majorHAnsi" w:eastAsia="Times New Roman" w:hAnsiTheme="majorHAnsi" w:cstheme="majorHAnsi"/>
          <w:sz w:val="24"/>
          <w:szCs w:val="24"/>
          <w:lang w:eastAsia="en-GB"/>
        </w:rPr>
      </w:pPr>
    </w:p>
    <w:p w14:paraId="5A1DD771" w14:textId="77777777" w:rsidR="00823DDF" w:rsidRPr="0078485E" w:rsidRDefault="00823DDF" w:rsidP="00823DDF">
      <w:pPr>
        <w:shd w:val="clear" w:color="auto" w:fill="FFFFFF"/>
        <w:spacing w:before="60" w:after="100" w:line="270" w:lineRule="atLeast"/>
        <w:rPr>
          <w:rFonts w:asciiTheme="majorHAnsi" w:eastAsia="Times New Roman" w:hAnsiTheme="majorHAnsi" w:cstheme="majorHAnsi"/>
          <w:sz w:val="24"/>
          <w:szCs w:val="24"/>
          <w:lang w:eastAsia="en-GB"/>
        </w:rPr>
      </w:pPr>
    </w:p>
    <w:p w14:paraId="45DEF1AD" w14:textId="77777777" w:rsidR="00823DDF" w:rsidRPr="0078485E" w:rsidRDefault="00823DDF" w:rsidP="00823DDF">
      <w:pPr>
        <w:shd w:val="clear" w:color="auto" w:fill="FFFFFF"/>
        <w:spacing w:before="60" w:after="100" w:line="270" w:lineRule="atLeast"/>
        <w:rPr>
          <w:rFonts w:asciiTheme="majorHAnsi" w:eastAsia="Times New Roman" w:hAnsiTheme="majorHAnsi" w:cstheme="majorHAnsi"/>
          <w:sz w:val="24"/>
          <w:szCs w:val="24"/>
          <w:lang w:eastAsia="en-GB"/>
        </w:rPr>
      </w:pPr>
      <w:r w:rsidRPr="0078485E">
        <w:rPr>
          <w:rFonts w:asciiTheme="majorHAnsi" w:eastAsia="Times New Roman" w:hAnsiTheme="majorHAnsi" w:cstheme="majorHAnsi"/>
          <w:sz w:val="24"/>
          <w:szCs w:val="24"/>
          <w:lang w:eastAsia="en-GB"/>
        </w:rPr>
        <w:t>Hence:</w:t>
      </w:r>
    </w:p>
    <w:p w14:paraId="2BF8A5C4" w14:textId="77777777" w:rsidR="00324DD9" w:rsidRDefault="00324DD9"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b/>
          <w:bCs/>
          <w:sz w:val="28"/>
          <w:szCs w:val="28"/>
        </w:rPr>
      </w:pPr>
    </w:p>
    <w:p w14:paraId="6E08BAA5" w14:textId="5B29E09D" w:rsidR="00324DD9" w:rsidRDefault="00324DD9"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b/>
          <w:bCs/>
          <w:sz w:val="28"/>
          <w:szCs w:val="28"/>
        </w:rPr>
      </w:pPr>
    </w:p>
    <w:p w14:paraId="709AD8C6" w14:textId="7F7B19CA" w:rsidR="0078485E" w:rsidRDefault="0078485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b/>
          <w:bCs/>
          <w:sz w:val="28"/>
          <w:szCs w:val="28"/>
        </w:rPr>
      </w:pPr>
    </w:p>
    <w:p w14:paraId="30994FF2" w14:textId="77777777" w:rsidR="0078485E" w:rsidRDefault="0078485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b/>
          <w:bCs/>
          <w:sz w:val="28"/>
          <w:szCs w:val="28"/>
        </w:rPr>
      </w:pPr>
    </w:p>
    <w:p w14:paraId="28A06081" w14:textId="7CFC16EF" w:rsidR="00B0099E" w:rsidRPr="00F63010" w:rsidRDefault="00B0099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b/>
          <w:bCs/>
          <w:sz w:val="28"/>
          <w:szCs w:val="28"/>
        </w:rPr>
      </w:pPr>
      <w:r w:rsidRPr="00F63010">
        <w:rPr>
          <w:rFonts w:asciiTheme="majorHAnsi" w:hAnsiTheme="majorHAnsi" w:cstheme="majorHAnsi"/>
          <w:b/>
          <w:bCs/>
          <w:sz w:val="28"/>
          <w:szCs w:val="28"/>
        </w:rPr>
        <w:lastRenderedPageBreak/>
        <w:t xml:space="preserve">Wave Particle Duality </w:t>
      </w:r>
    </w:p>
    <w:p w14:paraId="2BA2F1BE" w14:textId="1D5A8125" w:rsidR="00B0099E" w:rsidRPr="00F63010" w:rsidRDefault="00B0099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63010">
        <w:rPr>
          <w:rFonts w:asciiTheme="majorHAnsi" w:hAnsiTheme="majorHAnsi" w:cstheme="majorHAnsi"/>
          <w:b/>
          <w:bCs/>
        </w:rPr>
        <w:t>1.</w:t>
      </w:r>
      <w:r w:rsidRPr="00F63010">
        <w:rPr>
          <w:rFonts w:asciiTheme="majorHAnsi" w:hAnsiTheme="majorHAnsi" w:cstheme="majorHAnsi"/>
        </w:rPr>
        <w:tab/>
        <w:t xml:space="preserve">Calculate the speed of a carbon atom of mass 2.0 </w:t>
      </w:r>
      <w:r w:rsidR="00F63010">
        <w:rPr>
          <w:rFonts w:asciiTheme="majorHAnsi" w:hAnsiTheme="majorHAnsi" w:cstheme="majorHAnsi"/>
        </w:rPr>
        <w:t>×</w:t>
      </w:r>
      <w:r w:rsidRPr="00F63010">
        <w:rPr>
          <w:rFonts w:asciiTheme="majorHAnsi" w:hAnsiTheme="majorHAnsi" w:cstheme="majorHAnsi"/>
        </w:rPr>
        <w:t xml:space="preserve"> 10</w:t>
      </w:r>
      <w:r w:rsidRPr="00F63010">
        <w:rPr>
          <w:rFonts w:asciiTheme="majorHAnsi" w:hAnsiTheme="majorHAnsi" w:cstheme="majorHAnsi"/>
          <w:position w:val="10"/>
          <w:sz w:val="16"/>
          <w:szCs w:val="16"/>
        </w:rPr>
        <w:t>–26</w:t>
      </w:r>
      <w:r w:rsidRPr="00F63010">
        <w:rPr>
          <w:rFonts w:asciiTheme="majorHAnsi" w:hAnsiTheme="majorHAnsi" w:cstheme="majorHAnsi"/>
        </w:rPr>
        <w:t xml:space="preserve"> kg travelling in space with a de Broglie wavelength of 6.8 </w:t>
      </w:r>
      <w:r w:rsidR="00F63010">
        <w:rPr>
          <w:rFonts w:asciiTheme="majorHAnsi" w:hAnsiTheme="majorHAnsi" w:cstheme="majorHAnsi"/>
        </w:rPr>
        <w:t>×</w:t>
      </w:r>
      <w:r w:rsidRPr="00F63010">
        <w:rPr>
          <w:rFonts w:asciiTheme="majorHAnsi" w:hAnsiTheme="majorHAnsi" w:cstheme="majorHAnsi"/>
        </w:rPr>
        <w:t xml:space="preserve"> 10</w:t>
      </w:r>
      <w:r w:rsidRPr="00F63010">
        <w:rPr>
          <w:rFonts w:asciiTheme="majorHAnsi" w:hAnsiTheme="majorHAnsi" w:cstheme="majorHAnsi"/>
          <w:position w:val="10"/>
          <w:sz w:val="16"/>
          <w:szCs w:val="16"/>
        </w:rPr>
        <w:t>–11</w:t>
      </w:r>
      <w:r w:rsidRPr="00F63010">
        <w:rPr>
          <w:rFonts w:asciiTheme="majorHAnsi" w:hAnsiTheme="majorHAnsi" w:cstheme="majorHAnsi"/>
        </w:rPr>
        <w:t xml:space="preserve"> m.</w:t>
      </w:r>
    </w:p>
    <w:p w14:paraId="2520E30D" w14:textId="77777777" w:rsidR="00B0099E" w:rsidRPr="00F63010" w:rsidRDefault="00B0099E" w:rsidP="00B0099E">
      <w:pPr>
        <w:pStyle w:val="right"/>
        <w:rPr>
          <w:rFonts w:asciiTheme="majorHAnsi" w:hAnsiTheme="majorHAnsi" w:cstheme="majorHAnsi"/>
        </w:rPr>
      </w:pPr>
      <w:r w:rsidRPr="00F63010">
        <w:rPr>
          <w:rFonts w:asciiTheme="majorHAnsi" w:hAnsiTheme="majorHAnsi" w:cstheme="majorHAnsi"/>
        </w:rPr>
        <w:t>speed = .......................... m s</w:t>
      </w:r>
      <w:r w:rsidRPr="00F63010">
        <w:rPr>
          <w:rFonts w:asciiTheme="majorHAnsi" w:hAnsiTheme="majorHAnsi" w:cstheme="majorHAnsi"/>
          <w:position w:val="10"/>
          <w:sz w:val="16"/>
          <w:szCs w:val="16"/>
        </w:rPr>
        <w:t xml:space="preserve">–1   </w:t>
      </w:r>
      <w:r w:rsidRPr="00F63010">
        <w:rPr>
          <w:rFonts w:asciiTheme="majorHAnsi" w:hAnsiTheme="majorHAnsi" w:cstheme="majorHAnsi"/>
        </w:rPr>
        <w:t>[3]</w:t>
      </w:r>
    </w:p>
    <w:p w14:paraId="79B31D75" w14:textId="77777777" w:rsidR="00B0099E" w:rsidRPr="00F63010" w:rsidRDefault="00B0099E" w:rsidP="00B0099E">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63010">
        <w:rPr>
          <w:rFonts w:asciiTheme="majorHAnsi" w:hAnsiTheme="majorHAnsi" w:cstheme="majorHAnsi"/>
          <w:b/>
          <w:bCs/>
        </w:rPr>
        <w:t>2.</w:t>
      </w:r>
      <w:r w:rsidRPr="00F63010">
        <w:rPr>
          <w:rFonts w:asciiTheme="majorHAnsi" w:hAnsiTheme="majorHAnsi" w:cstheme="majorHAnsi"/>
        </w:rPr>
        <w:tab/>
        <w:t xml:space="preserve">Lithium ions are accelerated to a speed v. Below is a graph of the de Broglie wavelength </w:t>
      </w:r>
      <w:r w:rsidRPr="00F63010">
        <w:rPr>
          <w:rFonts w:asciiTheme="majorHAnsi" w:hAnsiTheme="majorHAnsi" w:cstheme="majorHAnsi"/>
        </w:rPr>
        <w:t xml:space="preserve"> of the ions against 1 </w:t>
      </w:r>
      <w:r w:rsidRPr="00F63010">
        <w:rPr>
          <w:rFonts w:asciiTheme="majorHAnsi" w:hAnsiTheme="majorHAnsi" w:cstheme="majorHAnsi"/>
          <w:noProof/>
          <w:position w:val="-22"/>
        </w:rPr>
        <w:drawing>
          <wp:inline distT="0" distB="0" distL="0" distR="0" wp14:anchorId="7444AFF3" wp14:editId="0A1EF265">
            <wp:extent cx="151130" cy="374015"/>
            <wp:effectExtent l="0" t="0" r="0" b="6985"/>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bwMode="auto">
                    <a:xfrm>
                      <a:off x="0" y="0"/>
                      <a:ext cx="151130" cy="374015"/>
                    </a:xfrm>
                    <a:prstGeom prst="rect">
                      <a:avLst/>
                    </a:prstGeom>
                    <a:noFill/>
                    <a:ln>
                      <a:noFill/>
                    </a:ln>
                  </pic:spPr>
                </pic:pic>
              </a:graphicData>
            </a:graphic>
          </wp:inline>
        </w:drawing>
      </w:r>
      <w:r w:rsidRPr="00F63010">
        <w:rPr>
          <w:rFonts w:asciiTheme="majorHAnsi" w:hAnsiTheme="majorHAnsi" w:cstheme="majorHAnsi"/>
        </w:rPr>
        <w:t xml:space="preserve"> </w:t>
      </w:r>
    </w:p>
    <w:p w14:paraId="677E0EBF" w14:textId="77777777" w:rsidR="00B0099E" w:rsidRPr="00F63010" w:rsidRDefault="00B0099E" w:rsidP="00B0099E">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noProof/>
        </w:rPr>
        <w:drawing>
          <wp:inline distT="0" distB="0" distL="0" distR="0" wp14:anchorId="6045BC92" wp14:editId="6E600980">
            <wp:extent cx="4214191" cy="3105965"/>
            <wp:effectExtent l="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pic:cNvPicPr>
                      <a:picLocks noChangeAspect="1" noChangeArrowheads="1"/>
                    </pic:cNvPicPr>
                  </pic:nvPicPr>
                  <pic:blipFill>
                    <a:blip r:embed="rId209" cstate="print">
                      <a:extLst>
                        <a:ext uri="{28A0092B-C50C-407E-A947-70E740481C1C}">
                          <a14:useLocalDpi xmlns:a14="http://schemas.microsoft.com/office/drawing/2010/main" val="0"/>
                        </a:ext>
                      </a:extLst>
                    </a:blip>
                    <a:srcRect/>
                    <a:stretch>
                      <a:fillRect/>
                    </a:stretch>
                  </pic:blipFill>
                  <pic:spPr bwMode="auto">
                    <a:xfrm>
                      <a:off x="0" y="0"/>
                      <a:ext cx="4217858" cy="3108668"/>
                    </a:xfrm>
                    <a:prstGeom prst="rect">
                      <a:avLst/>
                    </a:prstGeom>
                    <a:noFill/>
                    <a:ln>
                      <a:noFill/>
                    </a:ln>
                  </pic:spPr>
                </pic:pic>
              </a:graphicData>
            </a:graphic>
          </wp:inline>
        </w:drawing>
      </w:r>
    </w:p>
    <w:p w14:paraId="6A089392" w14:textId="77777777" w:rsidR="00B0099E" w:rsidRPr="00F63010" w:rsidRDefault="00B0099E" w:rsidP="00B0099E">
      <w:pPr>
        <w:pStyle w:val="indent1Char"/>
        <w:tabs>
          <w:tab w:val="left" w:pos="57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4" w:hanging="7"/>
        <w:rPr>
          <w:rFonts w:asciiTheme="majorHAnsi" w:hAnsiTheme="majorHAnsi" w:cstheme="majorHAnsi"/>
        </w:rPr>
      </w:pPr>
      <w:r w:rsidRPr="00F63010">
        <w:rPr>
          <w:rFonts w:asciiTheme="majorHAnsi" w:hAnsiTheme="majorHAnsi" w:cstheme="majorHAnsi"/>
        </w:rPr>
        <w:t xml:space="preserve">Determine the gradient of the graph and hence calculate the mass </w:t>
      </w:r>
      <w:r w:rsidRPr="00F63010">
        <w:rPr>
          <w:rFonts w:asciiTheme="majorHAnsi" w:hAnsiTheme="majorHAnsi" w:cstheme="majorHAnsi"/>
          <w:i/>
          <w:iCs/>
        </w:rPr>
        <w:t>m</w:t>
      </w:r>
      <w:r w:rsidRPr="00F63010">
        <w:rPr>
          <w:rFonts w:asciiTheme="majorHAnsi" w:hAnsiTheme="majorHAnsi" w:cstheme="majorHAnsi"/>
        </w:rPr>
        <w:t xml:space="preserve"> of a single ion of lithium.</w:t>
      </w:r>
    </w:p>
    <w:p w14:paraId="66122E3D" w14:textId="77777777" w:rsidR="00B0099E" w:rsidRPr="00F63010" w:rsidRDefault="00B0099E" w:rsidP="00B0099E">
      <w:pPr>
        <w:pStyle w:val="indent1Char"/>
        <w:tabs>
          <w:tab w:val="left" w:pos="574"/>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4" w:hanging="7"/>
        <w:rPr>
          <w:rFonts w:asciiTheme="majorHAnsi" w:hAnsiTheme="majorHAnsi" w:cstheme="majorHAnsi"/>
        </w:rPr>
      </w:pPr>
    </w:p>
    <w:p w14:paraId="6284D112" w14:textId="77777777" w:rsidR="00B0099E" w:rsidRPr="00F63010" w:rsidRDefault="00B0099E" w:rsidP="00B0099E">
      <w:pPr>
        <w:pStyle w:val="right"/>
        <w:tabs>
          <w:tab w:val="clear" w:pos="8505"/>
          <w:tab w:val="right" w:pos="8504"/>
        </w:tabs>
        <w:rPr>
          <w:rFonts w:asciiTheme="majorHAnsi" w:hAnsiTheme="majorHAnsi" w:cstheme="majorHAnsi"/>
        </w:rPr>
      </w:pPr>
      <w:r w:rsidRPr="00F63010">
        <w:rPr>
          <w:rFonts w:asciiTheme="majorHAnsi" w:hAnsiTheme="majorHAnsi" w:cstheme="majorHAnsi"/>
          <w:i/>
          <w:iCs/>
        </w:rPr>
        <w:t>m</w:t>
      </w:r>
      <w:r w:rsidRPr="00F63010">
        <w:rPr>
          <w:rFonts w:asciiTheme="majorHAnsi" w:hAnsiTheme="majorHAnsi" w:cstheme="majorHAnsi"/>
        </w:rPr>
        <w:t xml:space="preserve"> = .................................................... kg</w:t>
      </w:r>
    </w:p>
    <w:p w14:paraId="1C55837F" w14:textId="77777777" w:rsidR="00B0099E" w:rsidRPr="00F63010" w:rsidRDefault="00B0099E" w:rsidP="00B0099E">
      <w:pPr>
        <w:pStyle w:val="mark"/>
        <w:rPr>
          <w:rFonts w:asciiTheme="majorHAnsi" w:hAnsiTheme="majorHAnsi" w:cstheme="majorHAnsi"/>
        </w:rPr>
      </w:pPr>
      <w:r w:rsidRPr="00F63010">
        <w:rPr>
          <w:rFonts w:asciiTheme="majorHAnsi" w:hAnsiTheme="majorHAnsi" w:cstheme="majorHAnsi"/>
        </w:rPr>
        <w:t>[Total 3 marks]</w:t>
      </w:r>
    </w:p>
    <w:p w14:paraId="17A25E74" w14:textId="77777777" w:rsidR="00B0099E" w:rsidRPr="00F63010" w:rsidRDefault="00B0099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63010">
        <w:rPr>
          <w:rFonts w:asciiTheme="majorHAnsi" w:hAnsiTheme="majorHAnsi" w:cstheme="majorHAnsi"/>
          <w:b/>
          <w:bCs/>
        </w:rPr>
        <w:t>3.</w:t>
      </w:r>
      <w:r w:rsidRPr="00F63010">
        <w:rPr>
          <w:rFonts w:asciiTheme="majorHAnsi" w:hAnsiTheme="majorHAnsi" w:cstheme="majorHAnsi"/>
        </w:rPr>
        <w:tab/>
        <w:t>In 1927 it was shown by experiment that electrons can produce a diffraction pattern.</w:t>
      </w:r>
    </w:p>
    <w:p w14:paraId="4B0E4E46" w14:textId="77777777" w:rsidR="00B0099E" w:rsidRPr="00F63010" w:rsidRDefault="00B0099E" w:rsidP="00B0099E">
      <w:pPr>
        <w:pStyle w:val="indent1a"/>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rPr>
        <w:t>(a)</w:t>
      </w:r>
      <w:r w:rsidRPr="00F63010">
        <w:rPr>
          <w:rFonts w:asciiTheme="majorHAnsi" w:hAnsiTheme="majorHAnsi" w:cstheme="majorHAnsi"/>
        </w:rPr>
        <w:tab/>
        <w:t>(</w:t>
      </w:r>
      <w:proofErr w:type="spellStart"/>
      <w:r w:rsidRPr="00F63010">
        <w:rPr>
          <w:rFonts w:asciiTheme="majorHAnsi" w:hAnsiTheme="majorHAnsi" w:cstheme="majorHAnsi"/>
        </w:rPr>
        <w:t>i</w:t>
      </w:r>
      <w:proofErr w:type="spellEnd"/>
      <w:r w:rsidRPr="00F63010">
        <w:rPr>
          <w:rFonts w:asciiTheme="majorHAnsi" w:hAnsiTheme="majorHAnsi" w:cstheme="majorHAnsi"/>
        </w:rPr>
        <w:t>)</w:t>
      </w:r>
      <w:r w:rsidRPr="00F63010">
        <w:rPr>
          <w:rFonts w:asciiTheme="majorHAnsi" w:hAnsiTheme="majorHAnsi" w:cstheme="majorHAnsi"/>
        </w:rPr>
        <w:tab/>
        <w:t xml:space="preserve">Explain the meaning of the term </w:t>
      </w:r>
      <w:r w:rsidRPr="00F63010">
        <w:rPr>
          <w:rFonts w:asciiTheme="majorHAnsi" w:hAnsiTheme="majorHAnsi" w:cstheme="majorHAnsi"/>
          <w:i/>
          <w:iCs/>
        </w:rPr>
        <w:t>diffraction</w:t>
      </w:r>
      <w:r w:rsidRPr="00F63010">
        <w:rPr>
          <w:rFonts w:asciiTheme="majorHAnsi" w:hAnsiTheme="majorHAnsi" w:cstheme="majorHAnsi"/>
        </w:rPr>
        <w:t>.</w:t>
      </w:r>
    </w:p>
    <w:p w14:paraId="7EDDADDD" w14:textId="77777777" w:rsidR="00B0099E" w:rsidRPr="00F63010" w:rsidRDefault="00B0099E" w:rsidP="00B0099E">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63010">
        <w:rPr>
          <w:rFonts w:asciiTheme="majorHAnsi" w:hAnsiTheme="majorHAnsi" w:cstheme="majorHAnsi"/>
        </w:rPr>
        <w:t>..............................................................................................................</w:t>
      </w:r>
    </w:p>
    <w:p w14:paraId="196400B5" w14:textId="77777777" w:rsidR="00B0099E" w:rsidRPr="00F63010" w:rsidRDefault="00B0099E" w:rsidP="00B0099E">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63010">
        <w:rPr>
          <w:rFonts w:asciiTheme="majorHAnsi" w:hAnsiTheme="majorHAnsi" w:cstheme="majorHAnsi"/>
        </w:rPr>
        <w:t>..............................................................................................................</w:t>
      </w:r>
    </w:p>
    <w:p w14:paraId="2C7BD854" w14:textId="77777777" w:rsidR="00B0099E" w:rsidRPr="00F63010" w:rsidRDefault="00B0099E" w:rsidP="00B0099E">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63010">
        <w:rPr>
          <w:rFonts w:asciiTheme="majorHAnsi" w:hAnsiTheme="majorHAnsi" w:cstheme="majorHAnsi"/>
        </w:rPr>
        <w:t>..........................................................................................................[1]</w:t>
      </w:r>
    </w:p>
    <w:p w14:paraId="2626C750" w14:textId="77777777" w:rsidR="00B0099E" w:rsidRPr="00F63010" w:rsidRDefault="00B0099E" w:rsidP="00B0099E">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63010">
        <w:rPr>
          <w:rFonts w:asciiTheme="majorHAnsi" w:hAnsiTheme="majorHAnsi" w:cstheme="majorHAnsi"/>
        </w:rPr>
        <w:t>(ii)</w:t>
      </w:r>
      <w:r w:rsidRPr="00F63010">
        <w:rPr>
          <w:rFonts w:asciiTheme="majorHAnsi" w:hAnsiTheme="majorHAnsi" w:cstheme="majorHAnsi"/>
        </w:rPr>
        <w:tab/>
        <w:t>State the condition necessary for electrons to produce observable diffraction when passing through matter, e.g. a thin sheet of graphite in an evacuated chamber.</w:t>
      </w:r>
    </w:p>
    <w:p w14:paraId="38B915C4" w14:textId="77777777" w:rsidR="00B0099E" w:rsidRPr="00F63010" w:rsidRDefault="00B0099E" w:rsidP="00B0099E">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63010">
        <w:rPr>
          <w:rFonts w:asciiTheme="majorHAnsi" w:hAnsiTheme="majorHAnsi" w:cstheme="majorHAnsi"/>
        </w:rPr>
        <w:t>..............................................................................................................</w:t>
      </w:r>
    </w:p>
    <w:p w14:paraId="2F84C18B" w14:textId="77777777" w:rsidR="00B0099E" w:rsidRPr="00F63010" w:rsidRDefault="00B0099E" w:rsidP="00B0099E">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63010">
        <w:rPr>
          <w:rFonts w:asciiTheme="majorHAnsi" w:hAnsiTheme="majorHAnsi" w:cstheme="majorHAnsi"/>
        </w:rPr>
        <w:t>..............................................................................................................</w:t>
      </w:r>
    </w:p>
    <w:p w14:paraId="1301B3F6" w14:textId="77777777" w:rsidR="00B0099E" w:rsidRPr="00F63010" w:rsidRDefault="00B0099E" w:rsidP="00B0099E">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63010">
        <w:rPr>
          <w:rFonts w:asciiTheme="majorHAnsi" w:hAnsiTheme="majorHAnsi" w:cstheme="majorHAnsi"/>
        </w:rPr>
        <w:t>..............................................................................................................</w:t>
      </w:r>
    </w:p>
    <w:p w14:paraId="43619C44" w14:textId="77777777" w:rsidR="00B0099E" w:rsidRPr="00F63010" w:rsidRDefault="00B0099E" w:rsidP="00B0099E">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63010">
        <w:rPr>
          <w:rFonts w:asciiTheme="majorHAnsi" w:hAnsiTheme="majorHAnsi" w:cstheme="majorHAnsi"/>
        </w:rPr>
        <w:t xml:space="preserve">..........................................................................................................[2] </w:t>
      </w:r>
    </w:p>
    <w:p w14:paraId="12B4A383" w14:textId="77777777" w:rsidR="00B0099E" w:rsidRPr="00F63010" w:rsidRDefault="00B0099E" w:rsidP="00B0099E">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rPr>
        <w:lastRenderedPageBreak/>
        <w:t>(b)</w:t>
      </w:r>
      <w:r w:rsidRPr="00F63010">
        <w:rPr>
          <w:rFonts w:asciiTheme="majorHAnsi" w:hAnsiTheme="majorHAnsi" w:cstheme="majorHAnsi"/>
        </w:rPr>
        <w:tab/>
        <w:t>Show that the speed of an electron with a de Broglie wavelength of 1.2 × 10</w:t>
      </w:r>
      <w:r w:rsidRPr="00F63010">
        <w:rPr>
          <w:rFonts w:asciiTheme="majorHAnsi" w:hAnsiTheme="majorHAnsi" w:cstheme="majorHAnsi"/>
          <w:position w:val="10"/>
          <w:sz w:val="16"/>
          <w:szCs w:val="16"/>
        </w:rPr>
        <w:t>–10</w:t>
      </w:r>
      <w:r w:rsidRPr="00F63010">
        <w:rPr>
          <w:rFonts w:asciiTheme="majorHAnsi" w:hAnsiTheme="majorHAnsi" w:cstheme="majorHAnsi"/>
        </w:rPr>
        <w:t xml:space="preserve"> m is 6.0 × 10</w:t>
      </w:r>
      <w:r w:rsidRPr="00F63010">
        <w:rPr>
          <w:rFonts w:asciiTheme="majorHAnsi" w:hAnsiTheme="majorHAnsi" w:cstheme="majorHAnsi"/>
          <w:position w:val="10"/>
          <w:sz w:val="16"/>
          <w:szCs w:val="16"/>
        </w:rPr>
        <w:t>6</w:t>
      </w:r>
      <w:r w:rsidRPr="00F63010">
        <w:rPr>
          <w:rFonts w:asciiTheme="majorHAnsi" w:hAnsiTheme="majorHAnsi" w:cstheme="majorHAnsi"/>
        </w:rPr>
        <w:t xml:space="preserve"> m s</w:t>
      </w:r>
      <w:r w:rsidRPr="00F63010">
        <w:rPr>
          <w:rFonts w:asciiTheme="majorHAnsi" w:hAnsiTheme="majorHAnsi" w:cstheme="majorHAnsi"/>
          <w:position w:val="10"/>
          <w:sz w:val="16"/>
          <w:szCs w:val="16"/>
        </w:rPr>
        <w:t>–1</w:t>
      </w:r>
      <w:r w:rsidRPr="00F63010">
        <w:rPr>
          <w:rFonts w:asciiTheme="majorHAnsi" w:hAnsiTheme="majorHAnsi" w:cstheme="majorHAnsi"/>
        </w:rPr>
        <w:t>.</w:t>
      </w:r>
    </w:p>
    <w:p w14:paraId="36F1A505" w14:textId="77777777" w:rsidR="00B0099E" w:rsidRPr="00F63010" w:rsidRDefault="00B0099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6F546EC8" w14:textId="77777777" w:rsidR="00B0099E" w:rsidRPr="00F63010" w:rsidRDefault="00B0099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152AD0D1" w14:textId="77777777" w:rsidR="00B0099E" w:rsidRPr="00F63010" w:rsidRDefault="00B0099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2699939B" w14:textId="77777777" w:rsidR="00B0099E" w:rsidRPr="00F63010" w:rsidRDefault="00B0099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6CC06531" w14:textId="77777777" w:rsidR="00B0099E" w:rsidRPr="00F63010" w:rsidRDefault="00B0099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p>
    <w:p w14:paraId="2BF6F85F" w14:textId="77777777" w:rsidR="00B0099E" w:rsidRPr="00F63010" w:rsidRDefault="00B0099E" w:rsidP="00B0099E">
      <w:pPr>
        <w:pStyle w:val="mark"/>
        <w:rPr>
          <w:rFonts w:asciiTheme="majorHAnsi" w:hAnsiTheme="majorHAnsi" w:cstheme="majorHAnsi"/>
        </w:rPr>
      </w:pPr>
      <w:r w:rsidRPr="00F63010">
        <w:rPr>
          <w:rFonts w:asciiTheme="majorHAnsi" w:hAnsiTheme="majorHAnsi" w:cstheme="majorHAnsi"/>
        </w:rPr>
        <w:t>[3]</w:t>
      </w:r>
    </w:p>
    <w:p w14:paraId="252E4AE1" w14:textId="77777777" w:rsidR="00F63010" w:rsidRDefault="00F63010" w:rsidP="00F63010">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noProof/>
        </w:rPr>
        <w:drawing>
          <wp:anchor distT="0" distB="0" distL="114300" distR="114300" simplePos="0" relativeHeight="251786240" behindDoc="1" locked="0" layoutInCell="1" allowOverlap="1" wp14:anchorId="755952E1" wp14:editId="5A224D33">
            <wp:simplePos x="0" y="0"/>
            <wp:positionH relativeFrom="margin">
              <wp:align>right</wp:align>
            </wp:positionH>
            <wp:positionV relativeFrom="paragraph">
              <wp:posOffset>146673</wp:posOffset>
            </wp:positionV>
            <wp:extent cx="2440940" cy="1693545"/>
            <wp:effectExtent l="0" t="0" r="0" b="1905"/>
            <wp:wrapSquare wrapText="bothSides"/>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pic:cNvPicPr>
                      <a:picLocks noChangeAspect="1" noChangeArrowheads="1"/>
                    </pic:cNvPicPr>
                  </pic:nvPicPr>
                  <pic:blipFill>
                    <a:blip r:embed="rId210" cstate="print">
                      <a:extLst>
                        <a:ext uri="{28A0092B-C50C-407E-A947-70E740481C1C}">
                          <a14:useLocalDpi xmlns:a14="http://schemas.microsoft.com/office/drawing/2010/main" val="0"/>
                        </a:ext>
                      </a:extLst>
                    </a:blip>
                    <a:srcRect/>
                    <a:stretch>
                      <a:fillRect/>
                    </a:stretch>
                  </pic:blipFill>
                  <pic:spPr bwMode="auto">
                    <a:xfrm>
                      <a:off x="0" y="0"/>
                      <a:ext cx="2440940" cy="1693545"/>
                    </a:xfrm>
                    <a:prstGeom prst="rect">
                      <a:avLst/>
                    </a:prstGeom>
                    <a:noFill/>
                    <a:ln>
                      <a:noFill/>
                    </a:ln>
                  </pic:spPr>
                </pic:pic>
              </a:graphicData>
            </a:graphic>
            <wp14:sizeRelH relativeFrom="page">
              <wp14:pctWidth>0</wp14:pctWidth>
            </wp14:sizeRelH>
            <wp14:sizeRelV relativeFrom="page">
              <wp14:pctHeight>0</wp14:pctHeight>
            </wp14:sizeRelV>
          </wp:anchor>
        </w:drawing>
      </w:r>
      <w:r w:rsidR="00B0099E" w:rsidRPr="00F63010">
        <w:rPr>
          <w:rFonts w:asciiTheme="majorHAnsi" w:hAnsiTheme="majorHAnsi" w:cstheme="majorHAnsi"/>
        </w:rPr>
        <w:t>(c)</w:t>
      </w:r>
      <w:r w:rsidR="00B0099E" w:rsidRPr="00F63010">
        <w:rPr>
          <w:rFonts w:asciiTheme="majorHAnsi" w:hAnsiTheme="majorHAnsi" w:cstheme="majorHAnsi"/>
        </w:rPr>
        <w:tab/>
        <w:t>The electrons in (b) are accelerated to a speed of 6.0 × 10</w:t>
      </w:r>
      <w:r w:rsidR="00B0099E" w:rsidRPr="00F63010">
        <w:rPr>
          <w:rFonts w:asciiTheme="majorHAnsi" w:hAnsiTheme="majorHAnsi" w:cstheme="majorHAnsi"/>
          <w:position w:val="10"/>
          <w:sz w:val="16"/>
          <w:szCs w:val="16"/>
        </w:rPr>
        <w:t>6</w:t>
      </w:r>
      <w:r w:rsidR="00B0099E" w:rsidRPr="00F63010">
        <w:rPr>
          <w:rFonts w:asciiTheme="majorHAnsi" w:hAnsiTheme="majorHAnsi" w:cstheme="majorHAnsi"/>
        </w:rPr>
        <w:t xml:space="preserve"> m s</w:t>
      </w:r>
      <w:r w:rsidR="00B0099E" w:rsidRPr="00F63010">
        <w:rPr>
          <w:rFonts w:asciiTheme="majorHAnsi" w:hAnsiTheme="majorHAnsi" w:cstheme="majorHAnsi"/>
          <w:position w:val="10"/>
          <w:sz w:val="16"/>
          <w:szCs w:val="16"/>
        </w:rPr>
        <w:t>–1</w:t>
      </w:r>
      <w:r w:rsidR="00B0099E" w:rsidRPr="00F63010">
        <w:rPr>
          <w:rFonts w:asciiTheme="majorHAnsi" w:hAnsiTheme="majorHAnsi" w:cstheme="majorHAnsi"/>
        </w:rPr>
        <w:t xml:space="preserve"> using an electron gun shown diagrammatically in the figure below.</w:t>
      </w:r>
    </w:p>
    <w:p w14:paraId="761B22A1" w14:textId="77777777" w:rsidR="00F63010" w:rsidRDefault="00F63010" w:rsidP="00F63010">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1861D15E" w14:textId="77777777" w:rsidR="00F63010" w:rsidRDefault="00F63010" w:rsidP="00F63010">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p>
    <w:p w14:paraId="3AF50D7F" w14:textId="0A0C63EA" w:rsidR="00B0099E" w:rsidRPr="00F63010" w:rsidRDefault="00B0099E" w:rsidP="00F63010">
      <w:pPr>
        <w:pStyle w:val="indent1"/>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rPr>
        <w:t>(</w:t>
      </w:r>
      <w:proofErr w:type="spellStart"/>
      <w:r w:rsidRPr="00F63010">
        <w:rPr>
          <w:rFonts w:asciiTheme="majorHAnsi" w:hAnsiTheme="majorHAnsi" w:cstheme="majorHAnsi"/>
        </w:rPr>
        <w:t>i</w:t>
      </w:r>
      <w:proofErr w:type="spellEnd"/>
      <w:r w:rsidRPr="00F63010">
        <w:rPr>
          <w:rFonts w:asciiTheme="majorHAnsi" w:hAnsiTheme="majorHAnsi" w:cstheme="majorHAnsi"/>
        </w:rPr>
        <w:t>)</w:t>
      </w:r>
      <w:r w:rsidRPr="00F63010">
        <w:rPr>
          <w:rFonts w:asciiTheme="majorHAnsi" w:hAnsiTheme="majorHAnsi" w:cstheme="majorHAnsi"/>
        </w:rPr>
        <w:tab/>
        <w:t xml:space="preserve">Calculate the potential difference </w:t>
      </w:r>
      <w:r w:rsidRPr="00F63010">
        <w:rPr>
          <w:rFonts w:asciiTheme="majorHAnsi" w:hAnsiTheme="majorHAnsi" w:cstheme="majorHAnsi"/>
          <w:i/>
          <w:iCs/>
        </w:rPr>
        <w:t>V</w:t>
      </w:r>
      <w:r w:rsidRPr="00F63010">
        <w:rPr>
          <w:rFonts w:asciiTheme="majorHAnsi" w:hAnsiTheme="majorHAnsi" w:cstheme="majorHAnsi"/>
        </w:rPr>
        <w:t xml:space="preserve"> across the </w:t>
      </w:r>
      <w:proofErr w:type="spellStart"/>
      <w:r w:rsidRPr="00F63010">
        <w:rPr>
          <w:rFonts w:asciiTheme="majorHAnsi" w:hAnsiTheme="majorHAnsi" w:cstheme="majorHAnsi"/>
        </w:rPr>
        <w:t>d.c.</w:t>
      </w:r>
      <w:proofErr w:type="spellEnd"/>
      <w:r w:rsidRPr="00F63010">
        <w:rPr>
          <w:rFonts w:asciiTheme="majorHAnsi" w:hAnsiTheme="majorHAnsi" w:cstheme="majorHAnsi"/>
        </w:rPr>
        <w:t xml:space="preserve"> supply between the cathode and the anode.</w:t>
      </w:r>
    </w:p>
    <w:p w14:paraId="66139BCC" w14:textId="77777777" w:rsidR="00B0099E" w:rsidRPr="00F63010" w:rsidRDefault="00B0099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i/>
          <w:iCs/>
        </w:rPr>
      </w:pPr>
    </w:p>
    <w:p w14:paraId="194CD912" w14:textId="77777777" w:rsidR="00B0099E" w:rsidRPr="00F63010" w:rsidRDefault="00B0099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i/>
          <w:iCs/>
        </w:rPr>
      </w:pPr>
    </w:p>
    <w:p w14:paraId="343059F6" w14:textId="77777777" w:rsidR="00B0099E" w:rsidRPr="00F63010" w:rsidRDefault="00B0099E" w:rsidP="00B0099E">
      <w:pPr>
        <w:pStyle w:val="question"/>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i/>
          <w:iCs/>
        </w:rPr>
      </w:pPr>
    </w:p>
    <w:p w14:paraId="3DF804B7" w14:textId="77777777" w:rsidR="00B0099E" w:rsidRPr="00F63010" w:rsidRDefault="00B0099E" w:rsidP="00B0099E">
      <w:pPr>
        <w:pStyle w:val="right"/>
        <w:tabs>
          <w:tab w:val="clear" w:pos="8505"/>
          <w:tab w:val="right" w:pos="8504"/>
        </w:tabs>
        <w:rPr>
          <w:rFonts w:asciiTheme="majorHAnsi" w:hAnsiTheme="majorHAnsi" w:cstheme="majorHAnsi"/>
        </w:rPr>
      </w:pPr>
      <w:r w:rsidRPr="00F63010">
        <w:rPr>
          <w:rFonts w:asciiTheme="majorHAnsi" w:hAnsiTheme="majorHAnsi" w:cstheme="majorHAnsi"/>
          <w:i/>
          <w:iCs/>
        </w:rPr>
        <w:t>V</w:t>
      </w:r>
      <w:r w:rsidRPr="00F63010">
        <w:rPr>
          <w:rFonts w:asciiTheme="majorHAnsi" w:hAnsiTheme="majorHAnsi" w:cstheme="majorHAnsi"/>
        </w:rPr>
        <w:t xml:space="preserve"> = ..................................... V</w:t>
      </w:r>
    </w:p>
    <w:p w14:paraId="6ED9ABDB" w14:textId="77777777" w:rsidR="00B0099E" w:rsidRPr="00F63010" w:rsidRDefault="00B0099E" w:rsidP="00B0099E">
      <w:pPr>
        <w:pStyle w:val="mark"/>
        <w:rPr>
          <w:rFonts w:asciiTheme="majorHAnsi" w:hAnsiTheme="majorHAnsi" w:cstheme="majorHAnsi"/>
        </w:rPr>
      </w:pPr>
      <w:r w:rsidRPr="00F63010">
        <w:rPr>
          <w:rFonts w:asciiTheme="majorHAnsi" w:hAnsiTheme="majorHAnsi" w:cstheme="majorHAnsi"/>
        </w:rPr>
        <w:t xml:space="preserve">[3] </w:t>
      </w:r>
    </w:p>
    <w:p w14:paraId="2FA2E66C" w14:textId="77777777" w:rsidR="00B0099E" w:rsidRPr="00F63010" w:rsidRDefault="00B0099E" w:rsidP="00B0099E">
      <w:pPr>
        <w:pStyle w:val="indent2"/>
        <w:tabs>
          <w:tab w:val="left" w:pos="1701"/>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ajorHAnsi" w:hAnsiTheme="majorHAnsi" w:cstheme="majorHAnsi"/>
        </w:rPr>
      </w:pPr>
      <w:r w:rsidRPr="00F63010">
        <w:rPr>
          <w:rFonts w:asciiTheme="majorHAnsi" w:hAnsiTheme="majorHAnsi" w:cstheme="majorHAnsi"/>
        </w:rPr>
        <w:t>(ii)</w:t>
      </w:r>
      <w:r w:rsidRPr="00F63010">
        <w:rPr>
          <w:rFonts w:asciiTheme="majorHAnsi" w:hAnsiTheme="majorHAnsi" w:cstheme="majorHAnsi"/>
        </w:rPr>
        <w:tab/>
        <w:t>Suggest why, in an electron gun, the cathode is connected to the negative terminal of the supply rather than the positive terminal.</w:t>
      </w:r>
    </w:p>
    <w:p w14:paraId="176E8C70" w14:textId="77777777" w:rsidR="00B0099E" w:rsidRPr="00F63010" w:rsidRDefault="00B0099E" w:rsidP="00B0099E">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63010">
        <w:rPr>
          <w:rFonts w:asciiTheme="majorHAnsi" w:hAnsiTheme="majorHAnsi" w:cstheme="majorHAnsi"/>
        </w:rPr>
        <w:t>..............................................................................................................</w:t>
      </w:r>
    </w:p>
    <w:p w14:paraId="070E57F1" w14:textId="77777777" w:rsidR="00B0099E" w:rsidRPr="00F63010" w:rsidRDefault="00B0099E" w:rsidP="00B0099E">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63010">
        <w:rPr>
          <w:rFonts w:asciiTheme="majorHAnsi" w:hAnsiTheme="majorHAnsi" w:cstheme="majorHAnsi"/>
        </w:rPr>
        <w:t>..............................................................................................................</w:t>
      </w:r>
    </w:p>
    <w:p w14:paraId="4C507551" w14:textId="77777777" w:rsidR="00B0099E" w:rsidRPr="00F63010" w:rsidRDefault="00B0099E" w:rsidP="00B0099E">
      <w:pPr>
        <w:pStyle w:val="indent3"/>
        <w:tabs>
          <w:tab w:val="left" w:pos="2268"/>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rPr>
          <w:rFonts w:asciiTheme="majorHAnsi" w:hAnsiTheme="majorHAnsi" w:cstheme="majorHAnsi"/>
        </w:rPr>
      </w:pPr>
      <w:r w:rsidRPr="00F63010">
        <w:rPr>
          <w:rFonts w:asciiTheme="majorHAnsi" w:hAnsiTheme="majorHAnsi" w:cstheme="majorHAnsi"/>
        </w:rPr>
        <w:t>..........................................................................................................[1]</w:t>
      </w:r>
    </w:p>
    <w:p w14:paraId="45B18A2E" w14:textId="77777777" w:rsidR="00B0099E" w:rsidRPr="00F63010" w:rsidRDefault="00B0099E" w:rsidP="00B0099E">
      <w:pPr>
        <w:pStyle w:val="mark"/>
        <w:rPr>
          <w:rFonts w:asciiTheme="majorHAnsi" w:hAnsiTheme="majorHAnsi" w:cstheme="majorHAnsi"/>
          <w:b/>
          <w:bCs/>
        </w:rPr>
      </w:pPr>
      <w:r w:rsidRPr="00F63010">
        <w:rPr>
          <w:rFonts w:asciiTheme="majorHAnsi" w:hAnsiTheme="majorHAnsi" w:cstheme="majorHAnsi"/>
        </w:rPr>
        <w:t>[Total 10 marks]</w:t>
      </w:r>
      <w:r w:rsidRPr="00F63010">
        <w:rPr>
          <w:rFonts w:asciiTheme="majorHAnsi" w:hAnsiTheme="majorHAnsi" w:cstheme="majorHAnsi"/>
          <w:b/>
          <w:bCs/>
        </w:rPr>
        <w:t xml:space="preserve"> </w:t>
      </w:r>
    </w:p>
    <w:p w14:paraId="470ED3D0" w14:textId="77777777" w:rsidR="00B0099E" w:rsidRPr="00F63010" w:rsidRDefault="00B0099E" w:rsidP="00B0099E">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63010">
        <w:rPr>
          <w:rFonts w:asciiTheme="majorHAnsi" w:hAnsiTheme="majorHAnsi" w:cstheme="majorHAnsi"/>
          <w:b/>
          <w:bCs/>
        </w:rPr>
        <w:t>4.</w:t>
      </w:r>
      <w:r w:rsidRPr="00F63010">
        <w:rPr>
          <w:rFonts w:asciiTheme="majorHAnsi" w:hAnsiTheme="majorHAnsi" w:cstheme="majorHAnsi"/>
        </w:rPr>
        <w:tab/>
        <w:t>Write down the de Broglie equation and define the symbols. Explain how this important equation relates to both particle and wave-like properties of the electron.</w:t>
      </w:r>
    </w:p>
    <w:p w14:paraId="1EE0A8E2" w14:textId="77777777" w:rsidR="00B0099E" w:rsidRPr="00F63010" w:rsidRDefault="00B0099E" w:rsidP="00B0099E">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rPr>
        <w:t>.................................................................................................................................</w:t>
      </w:r>
    </w:p>
    <w:p w14:paraId="2BBBA32B" w14:textId="77777777" w:rsidR="00B0099E" w:rsidRPr="00F63010" w:rsidRDefault="00B0099E" w:rsidP="00B0099E">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rPr>
        <w:t>.................................................................................................................................</w:t>
      </w:r>
    </w:p>
    <w:p w14:paraId="586F83E2" w14:textId="77777777" w:rsidR="00B0099E" w:rsidRPr="00F63010" w:rsidRDefault="00B0099E" w:rsidP="00B0099E">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rPr>
        <w:t>.................................................................................................................................</w:t>
      </w:r>
    </w:p>
    <w:p w14:paraId="49235815" w14:textId="77777777" w:rsidR="00B0099E" w:rsidRPr="00F63010" w:rsidRDefault="00B0099E" w:rsidP="00B0099E">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rPr>
        <w:t>.................................................................................................................................</w:t>
      </w:r>
    </w:p>
    <w:p w14:paraId="6BF6F571" w14:textId="77777777" w:rsidR="00B0099E" w:rsidRPr="00F63010" w:rsidRDefault="00B0099E" w:rsidP="00B0099E">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rPr>
        <w:t>.................................................................................................................................</w:t>
      </w:r>
    </w:p>
    <w:p w14:paraId="7C32EBC1" w14:textId="77777777" w:rsidR="00B0099E" w:rsidRPr="00F63010" w:rsidRDefault="00B0099E" w:rsidP="00B0099E">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b/>
          <w:bCs/>
        </w:rPr>
      </w:pPr>
      <w:r w:rsidRPr="00F63010">
        <w:rPr>
          <w:rFonts w:asciiTheme="majorHAnsi" w:hAnsiTheme="majorHAnsi" w:cstheme="majorHAnsi"/>
        </w:rPr>
        <w:t>...........................................................................................................................[4]</w:t>
      </w:r>
      <w:r w:rsidRPr="00F63010">
        <w:rPr>
          <w:rFonts w:asciiTheme="majorHAnsi" w:hAnsiTheme="majorHAnsi" w:cstheme="majorHAnsi"/>
          <w:b/>
          <w:bCs/>
        </w:rPr>
        <w:t xml:space="preserve"> </w:t>
      </w:r>
    </w:p>
    <w:p w14:paraId="488B471F" w14:textId="77777777" w:rsidR="00B0099E" w:rsidRPr="00F63010" w:rsidRDefault="00B0099E" w:rsidP="00B0099E">
      <w:pPr>
        <w:pStyle w:val="Normal0"/>
        <w:rPr>
          <w:rFonts w:asciiTheme="majorHAnsi" w:hAnsiTheme="majorHAnsi" w:cstheme="majorHAnsi"/>
          <w:sz w:val="22"/>
          <w:szCs w:val="22"/>
        </w:rPr>
      </w:pPr>
    </w:p>
    <w:p w14:paraId="22343B6B" w14:textId="77777777" w:rsidR="00B0099E" w:rsidRPr="00F63010" w:rsidRDefault="00B0099E" w:rsidP="00B0099E">
      <w:pPr>
        <w:pStyle w:val="questionChar"/>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cstheme="majorHAnsi"/>
        </w:rPr>
      </w:pPr>
      <w:r w:rsidRPr="00F63010">
        <w:rPr>
          <w:rFonts w:asciiTheme="majorHAnsi" w:hAnsiTheme="majorHAnsi" w:cstheme="majorHAnsi"/>
          <w:b/>
          <w:bCs/>
        </w:rPr>
        <w:lastRenderedPageBreak/>
        <w:t>5.</w:t>
      </w:r>
      <w:r w:rsidRPr="00F63010">
        <w:rPr>
          <w:rFonts w:asciiTheme="majorHAnsi" w:hAnsiTheme="majorHAnsi" w:cstheme="majorHAnsi"/>
        </w:rPr>
        <w:tab/>
        <w:t>Two of the most important equations from quantum physics are listed below.</w:t>
      </w:r>
    </w:p>
    <w:p w14:paraId="48D83277" w14:textId="77777777" w:rsidR="00B0099E" w:rsidRPr="00F63010" w:rsidRDefault="00B0099E" w:rsidP="00B0099E">
      <w:pPr>
        <w:pStyle w:val="indent3"/>
        <w:tabs>
          <w:tab w:val="left" w:pos="2268"/>
          <w:tab w:val="left" w:pos="3960"/>
          <w:tab w:val="left" w:pos="5220"/>
          <w:tab w:val="left" w:pos="5760"/>
          <w:tab w:val="left" w:pos="6480"/>
          <w:tab w:val="left" w:pos="7200"/>
          <w:tab w:val="left" w:pos="7920"/>
          <w:tab w:val="left" w:pos="8640"/>
          <w:tab w:val="left" w:pos="9360"/>
          <w:tab w:val="left" w:pos="10080"/>
          <w:tab w:val="left" w:pos="10800"/>
          <w:tab w:val="left" w:pos="11520"/>
          <w:tab w:val="left" w:pos="12240"/>
          <w:tab w:val="left" w:pos="12960"/>
        </w:tabs>
        <w:rPr>
          <w:rFonts w:asciiTheme="majorHAnsi" w:hAnsiTheme="majorHAnsi" w:cstheme="majorHAnsi"/>
        </w:rPr>
      </w:pPr>
      <w:r w:rsidRPr="00F63010">
        <w:rPr>
          <w:rFonts w:asciiTheme="majorHAnsi" w:hAnsiTheme="majorHAnsi" w:cstheme="majorHAnsi"/>
        </w:rPr>
        <w:tab/>
      </w:r>
      <w:r w:rsidRPr="00F63010">
        <w:rPr>
          <w:rFonts w:asciiTheme="majorHAnsi" w:hAnsiTheme="majorHAnsi" w:cstheme="majorHAnsi"/>
        </w:rPr>
        <w:tab/>
      </w:r>
      <w:r w:rsidRPr="00F63010">
        <w:rPr>
          <w:rFonts w:asciiTheme="majorHAnsi" w:hAnsiTheme="majorHAnsi" w:cstheme="majorHAnsi"/>
          <w:b/>
          <w:bCs/>
        </w:rPr>
        <w:t>equation 1</w:t>
      </w:r>
      <w:r w:rsidRPr="00F63010">
        <w:rPr>
          <w:rFonts w:asciiTheme="majorHAnsi" w:hAnsiTheme="majorHAnsi" w:cstheme="majorHAnsi"/>
        </w:rPr>
        <w:tab/>
      </w:r>
      <w:r w:rsidRPr="00F63010">
        <w:rPr>
          <w:rFonts w:asciiTheme="majorHAnsi" w:hAnsiTheme="majorHAnsi" w:cstheme="majorHAnsi"/>
          <w:i/>
          <w:iCs/>
        </w:rPr>
        <w:t>E = hf</w:t>
      </w:r>
    </w:p>
    <w:p w14:paraId="2914DAB8" w14:textId="661AE54C" w:rsidR="00B0099E" w:rsidRPr="00F63010" w:rsidRDefault="00B0099E" w:rsidP="00B0099E">
      <w:pPr>
        <w:pStyle w:val="indent3"/>
        <w:tabs>
          <w:tab w:val="left" w:pos="2268"/>
          <w:tab w:val="left" w:pos="3960"/>
          <w:tab w:val="left" w:pos="5220"/>
          <w:tab w:val="left" w:pos="5760"/>
          <w:tab w:val="left" w:pos="6480"/>
          <w:tab w:val="left" w:pos="7200"/>
          <w:tab w:val="left" w:pos="7920"/>
          <w:tab w:val="left" w:pos="8640"/>
          <w:tab w:val="left" w:pos="9360"/>
          <w:tab w:val="left" w:pos="10080"/>
          <w:tab w:val="left" w:pos="10800"/>
          <w:tab w:val="left" w:pos="11520"/>
          <w:tab w:val="left" w:pos="12240"/>
          <w:tab w:val="left" w:pos="12960"/>
        </w:tabs>
        <w:rPr>
          <w:rFonts w:asciiTheme="majorHAnsi" w:hAnsiTheme="majorHAnsi" w:cstheme="majorHAnsi"/>
        </w:rPr>
      </w:pPr>
      <w:r w:rsidRPr="00F63010">
        <w:rPr>
          <w:rFonts w:asciiTheme="majorHAnsi" w:hAnsiTheme="majorHAnsi" w:cstheme="majorHAnsi"/>
        </w:rPr>
        <w:tab/>
      </w:r>
      <w:r w:rsidRPr="00F63010">
        <w:rPr>
          <w:rFonts w:asciiTheme="majorHAnsi" w:hAnsiTheme="majorHAnsi" w:cstheme="majorHAnsi"/>
        </w:rPr>
        <w:tab/>
      </w:r>
      <w:r w:rsidRPr="00F63010">
        <w:rPr>
          <w:rFonts w:asciiTheme="majorHAnsi" w:hAnsiTheme="majorHAnsi" w:cstheme="majorHAnsi"/>
          <w:b/>
          <w:bCs/>
        </w:rPr>
        <w:t>equation 2</w:t>
      </w:r>
      <w:r w:rsidRPr="00F63010">
        <w:rPr>
          <w:rFonts w:asciiTheme="majorHAnsi" w:hAnsiTheme="majorHAnsi" w:cstheme="majorHAnsi"/>
        </w:rPr>
        <w:tab/>
      </w:r>
      <w:r w:rsidR="00F63010">
        <w:rPr>
          <w:rFonts w:asciiTheme="majorHAnsi" w:hAnsiTheme="majorHAnsi" w:cstheme="majorHAnsi"/>
        </w:rPr>
        <w:t>λ</w:t>
      </w:r>
      <w:r w:rsidRPr="00F63010">
        <w:rPr>
          <w:rFonts w:asciiTheme="majorHAnsi" w:hAnsiTheme="majorHAnsi" w:cstheme="majorHAnsi"/>
          <w:i/>
          <w:iCs/>
        </w:rPr>
        <w:t xml:space="preserve"> = </w:t>
      </w:r>
      <w:r w:rsidRPr="00F63010">
        <w:rPr>
          <w:rFonts w:asciiTheme="majorHAnsi" w:hAnsiTheme="majorHAnsi" w:cstheme="majorHAnsi"/>
          <w:noProof/>
          <w:position w:val="-22"/>
        </w:rPr>
        <w:drawing>
          <wp:inline distT="0" distB="0" distL="0" distR="0" wp14:anchorId="2E51FD0A" wp14:editId="1A652F25">
            <wp:extent cx="270510" cy="374015"/>
            <wp:effectExtent l="0" t="0" r="0" b="6985"/>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211" cstate="print">
                      <a:extLst>
                        <a:ext uri="{28A0092B-C50C-407E-A947-70E740481C1C}">
                          <a14:useLocalDpi xmlns:a14="http://schemas.microsoft.com/office/drawing/2010/main" val="0"/>
                        </a:ext>
                      </a:extLst>
                    </a:blip>
                    <a:srcRect/>
                    <a:stretch>
                      <a:fillRect/>
                    </a:stretch>
                  </pic:blipFill>
                  <pic:spPr bwMode="auto">
                    <a:xfrm>
                      <a:off x="0" y="0"/>
                      <a:ext cx="270510" cy="374015"/>
                    </a:xfrm>
                    <a:prstGeom prst="rect">
                      <a:avLst/>
                    </a:prstGeom>
                    <a:noFill/>
                    <a:ln>
                      <a:noFill/>
                    </a:ln>
                  </pic:spPr>
                </pic:pic>
              </a:graphicData>
            </a:graphic>
          </wp:inline>
        </w:drawing>
      </w:r>
    </w:p>
    <w:p w14:paraId="2017965E" w14:textId="77777777" w:rsidR="00B0099E" w:rsidRPr="00F63010" w:rsidRDefault="00B0099E" w:rsidP="00B0099E">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rPr>
        <w:t>Complete the following sentences:</w:t>
      </w:r>
    </w:p>
    <w:p w14:paraId="43F05F9A" w14:textId="77777777" w:rsidR="00B0099E" w:rsidRPr="00F63010" w:rsidRDefault="00B0099E" w:rsidP="00B0099E">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rPr>
        <w:t>(</w:t>
      </w:r>
      <w:proofErr w:type="spellStart"/>
      <w:r w:rsidRPr="00F63010">
        <w:rPr>
          <w:rFonts w:asciiTheme="majorHAnsi" w:hAnsiTheme="majorHAnsi" w:cstheme="majorHAnsi"/>
        </w:rPr>
        <w:t>i</w:t>
      </w:r>
      <w:proofErr w:type="spellEnd"/>
      <w:r w:rsidRPr="00F63010">
        <w:rPr>
          <w:rFonts w:asciiTheme="majorHAnsi" w:hAnsiTheme="majorHAnsi" w:cstheme="majorHAnsi"/>
        </w:rPr>
        <w:t>)</w:t>
      </w:r>
      <w:r w:rsidRPr="00F63010">
        <w:rPr>
          <w:rFonts w:asciiTheme="majorHAnsi" w:hAnsiTheme="majorHAnsi" w:cstheme="majorHAnsi"/>
        </w:rPr>
        <w:tab/>
        <w:t>Equation 1 describes the …………… behaviour of electromagnetic waves.</w:t>
      </w:r>
    </w:p>
    <w:p w14:paraId="77906D69" w14:textId="77777777" w:rsidR="00B0099E" w:rsidRPr="00F63010" w:rsidRDefault="00B0099E" w:rsidP="00B0099E">
      <w:pPr>
        <w:pStyle w:val="mark"/>
        <w:tabs>
          <w:tab w:val="clear" w:pos="9639"/>
          <w:tab w:val="right" w:pos="9638"/>
        </w:tabs>
        <w:rPr>
          <w:rFonts w:asciiTheme="majorHAnsi" w:hAnsiTheme="majorHAnsi" w:cstheme="majorHAnsi"/>
        </w:rPr>
      </w:pPr>
      <w:r w:rsidRPr="00F63010">
        <w:rPr>
          <w:rFonts w:asciiTheme="majorHAnsi" w:hAnsiTheme="majorHAnsi" w:cstheme="majorHAnsi"/>
        </w:rPr>
        <w:t>[1]</w:t>
      </w:r>
    </w:p>
    <w:p w14:paraId="7AC24682" w14:textId="77777777" w:rsidR="00B0099E" w:rsidRPr="00F63010" w:rsidRDefault="00B0099E" w:rsidP="00B0099E">
      <w:pPr>
        <w:pStyle w:val="indent1Char"/>
        <w:tabs>
          <w:tab w:val="left" w:pos="113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rPr>
      </w:pPr>
      <w:r w:rsidRPr="00F63010">
        <w:rPr>
          <w:rFonts w:asciiTheme="majorHAnsi" w:hAnsiTheme="majorHAnsi" w:cstheme="majorHAnsi"/>
        </w:rPr>
        <w:t>(ii)</w:t>
      </w:r>
      <w:r w:rsidRPr="00F63010">
        <w:rPr>
          <w:rFonts w:asciiTheme="majorHAnsi" w:hAnsiTheme="majorHAnsi" w:cstheme="majorHAnsi"/>
        </w:rPr>
        <w:tab/>
        <w:t>Equation 2 describes the …………… behaviour of a particle such as an electron.</w:t>
      </w:r>
    </w:p>
    <w:p w14:paraId="0A17E2B0" w14:textId="77777777" w:rsidR="00B0099E" w:rsidRPr="00F63010" w:rsidRDefault="00B0099E" w:rsidP="00B0099E">
      <w:pPr>
        <w:pStyle w:val="mark"/>
        <w:tabs>
          <w:tab w:val="clear" w:pos="9639"/>
          <w:tab w:val="right" w:pos="9638"/>
        </w:tabs>
        <w:rPr>
          <w:rFonts w:asciiTheme="majorHAnsi" w:hAnsiTheme="majorHAnsi" w:cstheme="majorHAnsi"/>
        </w:rPr>
      </w:pPr>
      <w:r w:rsidRPr="00F63010">
        <w:rPr>
          <w:rFonts w:asciiTheme="majorHAnsi" w:hAnsiTheme="majorHAnsi" w:cstheme="majorHAnsi"/>
        </w:rPr>
        <w:t>[1]</w:t>
      </w:r>
    </w:p>
    <w:p w14:paraId="51603E59" w14:textId="77777777" w:rsidR="00B0099E" w:rsidRPr="00F63010" w:rsidRDefault="00B0099E" w:rsidP="00B0099E">
      <w:pPr>
        <w:pStyle w:val="mark"/>
        <w:rPr>
          <w:rFonts w:asciiTheme="majorHAnsi" w:hAnsiTheme="majorHAnsi" w:cstheme="majorHAnsi"/>
          <w:b/>
          <w:bCs/>
        </w:rPr>
      </w:pPr>
      <w:r w:rsidRPr="00F63010">
        <w:rPr>
          <w:rFonts w:asciiTheme="majorHAnsi" w:hAnsiTheme="majorHAnsi" w:cstheme="majorHAnsi"/>
        </w:rPr>
        <w:t>[Total 2 marks]</w:t>
      </w:r>
      <w:r w:rsidRPr="00F63010">
        <w:rPr>
          <w:rFonts w:asciiTheme="majorHAnsi" w:hAnsiTheme="majorHAnsi" w:cstheme="majorHAnsi"/>
          <w:b/>
          <w:bCs/>
        </w:rPr>
        <w:t xml:space="preserve"> </w:t>
      </w:r>
    </w:p>
    <w:p w14:paraId="461422AF" w14:textId="77777777" w:rsidR="00363797" w:rsidRDefault="00363797" w:rsidP="00924F19">
      <w:pPr>
        <w:rPr>
          <w:rFonts w:asciiTheme="majorHAnsi" w:hAnsiTheme="majorHAnsi" w:cstheme="majorHAnsi"/>
          <w:b/>
          <w:bCs/>
          <w:i/>
          <w:iCs/>
        </w:rPr>
      </w:pPr>
    </w:p>
    <w:p w14:paraId="7E362438" w14:textId="038F768A" w:rsidR="00784D19" w:rsidRPr="00784D19" w:rsidRDefault="00784D19" w:rsidP="00784D19">
      <w:pPr>
        <w:widowControl w:val="0"/>
        <w:autoSpaceDE w:val="0"/>
        <w:autoSpaceDN w:val="0"/>
        <w:adjustRightInd w:val="0"/>
        <w:spacing w:before="450" w:after="45" w:line="240" w:lineRule="auto"/>
        <w:ind w:left="150" w:right="45"/>
        <w:rPr>
          <w:rFonts w:asciiTheme="majorHAnsi" w:hAnsiTheme="majorHAnsi" w:cstheme="majorHAnsi"/>
          <w:b/>
          <w:bCs/>
          <w:color w:val="000000"/>
          <w:sz w:val="27"/>
          <w:szCs w:val="27"/>
          <w:lang w:val="en-US"/>
        </w:rPr>
      </w:pPr>
      <w:r w:rsidRPr="00784D19">
        <w:rPr>
          <w:rFonts w:asciiTheme="majorHAnsi" w:hAnsiTheme="majorHAnsi" w:cstheme="majorHAnsi"/>
          <w:b/>
          <w:bCs/>
          <w:color w:val="000000"/>
          <w:sz w:val="27"/>
          <w:szCs w:val="27"/>
          <w:lang w:val="en-US"/>
        </w:rPr>
        <w:t>6</w:t>
      </w:r>
      <w:r w:rsidRPr="00784D19">
        <w:rPr>
          <w:rFonts w:asciiTheme="majorHAnsi" w:hAnsiTheme="majorHAnsi" w:cstheme="majorHAnsi"/>
          <w:b/>
          <w:bCs/>
          <w:color w:val="000000"/>
          <w:sz w:val="27"/>
          <w:szCs w:val="27"/>
          <w:lang w:val="en-US"/>
        </w:rPr>
        <w:t>.</w:t>
      </w:r>
    </w:p>
    <w:p w14:paraId="7E18691B" w14:textId="77777777" w:rsidR="00784D19" w:rsidRPr="00784D19" w:rsidRDefault="00784D19" w:rsidP="00784D19">
      <w:pPr>
        <w:widowControl w:val="0"/>
        <w:autoSpaceDE w:val="0"/>
        <w:autoSpaceDN w:val="0"/>
        <w:adjustRightInd w:val="0"/>
        <w:spacing w:after="0" w:line="240" w:lineRule="auto"/>
        <w:ind w:left="1134" w:right="567" w:hanging="567"/>
        <w:rPr>
          <w:rFonts w:asciiTheme="majorHAnsi" w:hAnsiTheme="majorHAnsi" w:cstheme="majorHAnsi"/>
          <w:lang w:val="en-US"/>
        </w:rPr>
      </w:pPr>
      <w:r w:rsidRPr="00784D19">
        <w:rPr>
          <w:rFonts w:asciiTheme="majorHAnsi" w:hAnsiTheme="majorHAnsi" w:cstheme="majorHAnsi"/>
          <w:lang w:val="en-US"/>
        </w:rPr>
        <w:t xml:space="preserve">(a)     J.J. Thompson investigated the nature of cathode rays in discharge tubes. </w:t>
      </w:r>
      <w:r w:rsidRPr="00784D19">
        <w:rPr>
          <w:rFonts w:asciiTheme="majorHAnsi" w:hAnsiTheme="majorHAnsi" w:cstheme="majorHAnsi"/>
          <w:lang w:val="en-US"/>
        </w:rPr>
        <w:br/>
        <w:t>Suggest how he could have demonstrated that the cathode rays were negatively charged particles.</w:t>
      </w:r>
    </w:p>
    <w:p w14:paraId="09853F40"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___________________________________________________________________</w:t>
      </w:r>
    </w:p>
    <w:p w14:paraId="57D83943"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___________________________________________________________________</w:t>
      </w:r>
    </w:p>
    <w:p w14:paraId="1D19B654"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___________________________________________________________________</w:t>
      </w:r>
    </w:p>
    <w:p w14:paraId="7E747912"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___________________________________________________________________</w:t>
      </w:r>
    </w:p>
    <w:p w14:paraId="5555AF75" w14:textId="77777777" w:rsidR="00784D19" w:rsidRPr="00784D19" w:rsidRDefault="00784D19" w:rsidP="00784D1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84D19">
        <w:rPr>
          <w:rFonts w:asciiTheme="majorHAnsi" w:hAnsiTheme="majorHAnsi" w:cstheme="majorHAnsi"/>
          <w:b/>
          <w:bCs/>
          <w:sz w:val="20"/>
          <w:szCs w:val="20"/>
          <w:lang w:val="en-US"/>
        </w:rPr>
        <w:t>(2)</w:t>
      </w:r>
    </w:p>
    <w:p w14:paraId="53390886" w14:textId="77777777" w:rsidR="00784D19" w:rsidRPr="00784D19" w:rsidRDefault="00784D19" w:rsidP="00784D19">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84D19">
        <w:rPr>
          <w:rFonts w:asciiTheme="majorHAnsi" w:hAnsiTheme="majorHAnsi" w:cstheme="majorHAnsi"/>
          <w:lang w:val="en-US"/>
        </w:rPr>
        <w:t>(b)     In an experiment, electrons are incident on a thin piece of graphite. The electrons emerging from the graphite strike a fluorescent screen and produce the pattern shown in the figure below.</w:t>
      </w:r>
    </w:p>
    <w:p w14:paraId="4E08E188" w14:textId="5544069E" w:rsidR="00784D19" w:rsidRPr="00784D19" w:rsidRDefault="00784D19" w:rsidP="00784D19">
      <w:pPr>
        <w:widowControl w:val="0"/>
        <w:autoSpaceDE w:val="0"/>
        <w:autoSpaceDN w:val="0"/>
        <w:adjustRightInd w:val="0"/>
        <w:spacing w:before="240" w:after="0" w:line="240" w:lineRule="auto"/>
        <w:jc w:val="center"/>
        <w:rPr>
          <w:rFonts w:asciiTheme="majorHAnsi" w:hAnsiTheme="majorHAnsi" w:cstheme="majorHAnsi"/>
          <w:lang w:val="en-US"/>
        </w:rPr>
      </w:pPr>
      <w:r w:rsidRPr="00784D19">
        <w:rPr>
          <w:rFonts w:asciiTheme="majorHAnsi" w:hAnsiTheme="majorHAnsi" w:cstheme="majorHAnsi"/>
          <w:noProof/>
          <w:lang w:val="en-US"/>
        </w:rPr>
        <w:drawing>
          <wp:inline distT="0" distB="0" distL="0" distR="0" wp14:anchorId="5EF87F3D" wp14:editId="058EE06A">
            <wp:extent cx="2102485" cy="2102485"/>
            <wp:effectExtent l="0" t="0" r="0" b="0"/>
            <wp:docPr id="533" name="Picture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2102485" cy="2102485"/>
                    </a:xfrm>
                    <a:prstGeom prst="rect">
                      <a:avLst/>
                    </a:prstGeom>
                    <a:noFill/>
                    <a:ln>
                      <a:noFill/>
                    </a:ln>
                  </pic:spPr>
                </pic:pic>
              </a:graphicData>
            </a:graphic>
          </wp:inline>
        </w:drawing>
      </w:r>
      <w:r w:rsidRPr="00784D19">
        <w:rPr>
          <w:rFonts w:asciiTheme="majorHAnsi" w:hAnsiTheme="majorHAnsi" w:cstheme="majorHAnsi"/>
          <w:lang w:val="en-US"/>
        </w:rPr>
        <w:t> </w:t>
      </w:r>
    </w:p>
    <w:p w14:paraId="45C10AFA"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State and explain the evidence this provides about the nature of moving electrons.</w:t>
      </w:r>
    </w:p>
    <w:p w14:paraId="19CEFA3B"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___________________________________________________________________</w:t>
      </w:r>
    </w:p>
    <w:p w14:paraId="34626201"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___________________________________________________________________</w:t>
      </w:r>
    </w:p>
    <w:p w14:paraId="3D569F86"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___________________________________________________________________</w:t>
      </w:r>
    </w:p>
    <w:p w14:paraId="3F32A561"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___________________________________________________________________</w:t>
      </w:r>
    </w:p>
    <w:p w14:paraId="14FF61F1" w14:textId="77777777" w:rsidR="00784D19" w:rsidRPr="00784D19" w:rsidRDefault="00784D19" w:rsidP="00784D1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84D19">
        <w:rPr>
          <w:rFonts w:asciiTheme="majorHAnsi" w:hAnsiTheme="majorHAnsi" w:cstheme="majorHAnsi"/>
          <w:b/>
          <w:bCs/>
          <w:sz w:val="20"/>
          <w:szCs w:val="20"/>
          <w:lang w:val="en-US"/>
        </w:rPr>
        <w:t>(2)</w:t>
      </w:r>
    </w:p>
    <w:p w14:paraId="245D1D04" w14:textId="77777777" w:rsidR="00784D19" w:rsidRPr="00784D19" w:rsidRDefault="00784D19" w:rsidP="00784D19">
      <w:pPr>
        <w:widowControl w:val="0"/>
        <w:autoSpaceDE w:val="0"/>
        <w:autoSpaceDN w:val="0"/>
        <w:adjustRightInd w:val="0"/>
        <w:spacing w:before="240" w:after="0" w:line="240" w:lineRule="auto"/>
        <w:ind w:left="1134" w:right="567" w:hanging="567"/>
        <w:rPr>
          <w:rFonts w:asciiTheme="majorHAnsi" w:hAnsiTheme="majorHAnsi" w:cstheme="majorHAnsi"/>
          <w:lang w:val="en-US"/>
        </w:rPr>
      </w:pPr>
      <w:r w:rsidRPr="00784D19">
        <w:rPr>
          <w:rFonts w:asciiTheme="majorHAnsi" w:hAnsiTheme="majorHAnsi" w:cstheme="majorHAnsi"/>
          <w:lang w:val="en-US"/>
        </w:rPr>
        <w:lastRenderedPageBreak/>
        <w:t>(c)     High energy electrons may be used to investigate the nature of protons of diameter</w:t>
      </w:r>
      <w:r w:rsidRPr="00784D19">
        <w:rPr>
          <w:rFonts w:asciiTheme="majorHAnsi" w:hAnsiTheme="majorHAnsi" w:cstheme="majorHAnsi"/>
          <w:lang w:val="en-US"/>
        </w:rPr>
        <w:br/>
        <w:t>2.4 × 10</w:t>
      </w:r>
      <w:r w:rsidRPr="00784D19">
        <w:rPr>
          <w:rFonts w:asciiTheme="majorHAnsi" w:hAnsiTheme="majorHAnsi" w:cstheme="majorHAnsi"/>
          <w:sz w:val="20"/>
          <w:szCs w:val="20"/>
          <w:vertAlign w:val="superscript"/>
          <w:lang w:val="en-US"/>
        </w:rPr>
        <w:t>–15</w:t>
      </w:r>
      <w:r w:rsidRPr="00784D19">
        <w:rPr>
          <w:rFonts w:asciiTheme="majorHAnsi" w:hAnsiTheme="majorHAnsi" w:cstheme="majorHAnsi"/>
          <w:lang w:val="en-US"/>
        </w:rPr>
        <w:t xml:space="preserve"> m.</w:t>
      </w:r>
    </w:p>
    <w:p w14:paraId="232EDA5A" w14:textId="77777777" w:rsidR="00784D19" w:rsidRPr="00784D19" w:rsidRDefault="00784D19" w:rsidP="00784D19">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84D19">
        <w:rPr>
          <w:rFonts w:asciiTheme="majorHAnsi" w:hAnsiTheme="majorHAnsi" w:cstheme="majorHAnsi"/>
          <w:lang w:val="en-US"/>
        </w:rPr>
        <w:t>(</w:t>
      </w:r>
      <w:proofErr w:type="spellStart"/>
      <w:r w:rsidRPr="00784D19">
        <w:rPr>
          <w:rFonts w:asciiTheme="majorHAnsi" w:hAnsiTheme="majorHAnsi" w:cstheme="majorHAnsi"/>
          <w:lang w:val="en-US"/>
        </w:rPr>
        <w:t>i</w:t>
      </w:r>
      <w:proofErr w:type="spellEnd"/>
      <w:r w:rsidRPr="00784D19">
        <w:rPr>
          <w:rFonts w:asciiTheme="majorHAnsi" w:hAnsiTheme="majorHAnsi" w:cstheme="majorHAnsi"/>
          <w:lang w:val="en-US"/>
        </w:rPr>
        <w:t>)      Calculate the lowest value of the momentum of the high energy electrons that would be suitable for this investigation.</w:t>
      </w:r>
      <w:r w:rsidRPr="00784D19">
        <w:rPr>
          <w:rFonts w:asciiTheme="majorHAnsi" w:hAnsiTheme="majorHAnsi" w:cstheme="majorHAnsi"/>
          <w:lang w:val="en-US"/>
        </w:rPr>
        <w:br/>
        <w:t>State an appropriate unit for your answer.</w:t>
      </w:r>
    </w:p>
    <w:p w14:paraId="577B7580"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 </w:t>
      </w:r>
    </w:p>
    <w:p w14:paraId="3657A24B"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 </w:t>
      </w:r>
    </w:p>
    <w:p w14:paraId="5AF9D536"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 </w:t>
      </w:r>
    </w:p>
    <w:p w14:paraId="3D755AC6"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 </w:t>
      </w:r>
    </w:p>
    <w:p w14:paraId="5A2835D2" w14:textId="77777777" w:rsidR="00784D19" w:rsidRPr="00784D19" w:rsidRDefault="00784D19" w:rsidP="00784D19">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784D19">
        <w:rPr>
          <w:rFonts w:asciiTheme="majorHAnsi" w:hAnsiTheme="majorHAnsi" w:cstheme="majorHAnsi"/>
          <w:lang w:val="en-US"/>
        </w:rPr>
        <w:t>momentum ____________________    unit __________</w:t>
      </w:r>
    </w:p>
    <w:p w14:paraId="53A5959A" w14:textId="77777777" w:rsidR="00784D19" w:rsidRPr="00784D19" w:rsidRDefault="00784D19" w:rsidP="00784D1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84D19">
        <w:rPr>
          <w:rFonts w:asciiTheme="majorHAnsi" w:hAnsiTheme="majorHAnsi" w:cstheme="majorHAnsi"/>
          <w:b/>
          <w:bCs/>
          <w:sz w:val="20"/>
          <w:szCs w:val="20"/>
          <w:lang w:val="en-US"/>
        </w:rPr>
        <w:t>(3)</w:t>
      </w:r>
    </w:p>
    <w:p w14:paraId="12690665" w14:textId="77777777" w:rsidR="00784D19" w:rsidRPr="00784D19" w:rsidRDefault="00784D19" w:rsidP="00784D19">
      <w:pPr>
        <w:widowControl w:val="0"/>
        <w:autoSpaceDE w:val="0"/>
        <w:autoSpaceDN w:val="0"/>
        <w:adjustRightInd w:val="0"/>
        <w:spacing w:before="240" w:after="0" w:line="240" w:lineRule="auto"/>
        <w:ind w:left="1701" w:right="567" w:hanging="567"/>
        <w:rPr>
          <w:rFonts w:asciiTheme="majorHAnsi" w:hAnsiTheme="majorHAnsi" w:cstheme="majorHAnsi"/>
          <w:lang w:val="en-US"/>
        </w:rPr>
      </w:pPr>
      <w:r w:rsidRPr="00784D19">
        <w:rPr>
          <w:rFonts w:asciiTheme="majorHAnsi" w:hAnsiTheme="majorHAnsi" w:cstheme="majorHAnsi"/>
          <w:lang w:val="en-US"/>
        </w:rPr>
        <w:t>(ii)     Calculate the kinetic energy of the electrons.</w:t>
      </w:r>
    </w:p>
    <w:p w14:paraId="6227152D"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 </w:t>
      </w:r>
    </w:p>
    <w:p w14:paraId="106439F0"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 </w:t>
      </w:r>
    </w:p>
    <w:p w14:paraId="700F76D0"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 </w:t>
      </w:r>
    </w:p>
    <w:p w14:paraId="1C4E0678" w14:textId="77777777" w:rsidR="00784D19" w:rsidRPr="00784D19" w:rsidRDefault="00784D19" w:rsidP="00784D19">
      <w:pPr>
        <w:widowControl w:val="0"/>
        <w:autoSpaceDE w:val="0"/>
        <w:autoSpaceDN w:val="0"/>
        <w:adjustRightInd w:val="0"/>
        <w:spacing w:before="240" w:after="0" w:line="240" w:lineRule="auto"/>
        <w:ind w:left="1134" w:right="567"/>
        <w:rPr>
          <w:rFonts w:asciiTheme="majorHAnsi" w:hAnsiTheme="majorHAnsi" w:cstheme="majorHAnsi"/>
          <w:lang w:val="en-US"/>
        </w:rPr>
      </w:pPr>
      <w:r w:rsidRPr="00784D19">
        <w:rPr>
          <w:rFonts w:asciiTheme="majorHAnsi" w:hAnsiTheme="majorHAnsi" w:cstheme="majorHAnsi"/>
          <w:lang w:val="en-US"/>
        </w:rPr>
        <w:t> </w:t>
      </w:r>
    </w:p>
    <w:p w14:paraId="785AFBA3" w14:textId="77777777" w:rsidR="00784D19" w:rsidRPr="00784D19" w:rsidRDefault="00784D19" w:rsidP="00784D19">
      <w:pPr>
        <w:widowControl w:val="0"/>
        <w:autoSpaceDE w:val="0"/>
        <w:autoSpaceDN w:val="0"/>
        <w:adjustRightInd w:val="0"/>
        <w:spacing w:before="240" w:after="0" w:line="240" w:lineRule="auto"/>
        <w:ind w:right="567"/>
        <w:jc w:val="right"/>
        <w:rPr>
          <w:rFonts w:asciiTheme="majorHAnsi" w:hAnsiTheme="majorHAnsi" w:cstheme="majorHAnsi"/>
          <w:lang w:val="en-US"/>
        </w:rPr>
      </w:pPr>
      <w:r w:rsidRPr="00784D19">
        <w:rPr>
          <w:rFonts w:asciiTheme="majorHAnsi" w:hAnsiTheme="majorHAnsi" w:cstheme="majorHAnsi"/>
          <w:lang w:val="en-US"/>
        </w:rPr>
        <w:t>kinetic energy ____________________ J</w:t>
      </w:r>
    </w:p>
    <w:p w14:paraId="55749872" w14:textId="77777777" w:rsidR="00784D19" w:rsidRPr="00784D19" w:rsidRDefault="00784D19" w:rsidP="00784D1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84D19">
        <w:rPr>
          <w:rFonts w:asciiTheme="majorHAnsi" w:hAnsiTheme="majorHAnsi" w:cstheme="majorHAnsi"/>
          <w:b/>
          <w:bCs/>
          <w:sz w:val="20"/>
          <w:szCs w:val="20"/>
          <w:lang w:val="en-US"/>
        </w:rPr>
        <w:t>(2)</w:t>
      </w:r>
    </w:p>
    <w:p w14:paraId="75092D8B" w14:textId="77777777" w:rsidR="00784D19" w:rsidRPr="00784D19" w:rsidRDefault="00784D19" w:rsidP="00784D19">
      <w:pPr>
        <w:widowControl w:val="0"/>
        <w:autoSpaceDE w:val="0"/>
        <w:autoSpaceDN w:val="0"/>
        <w:adjustRightInd w:val="0"/>
        <w:spacing w:before="60" w:after="0" w:line="240" w:lineRule="auto"/>
        <w:jc w:val="right"/>
        <w:rPr>
          <w:rFonts w:asciiTheme="majorHAnsi" w:hAnsiTheme="majorHAnsi" w:cstheme="majorHAnsi"/>
          <w:b/>
          <w:bCs/>
          <w:sz w:val="20"/>
          <w:szCs w:val="20"/>
          <w:lang w:val="en-US"/>
        </w:rPr>
      </w:pPr>
      <w:r w:rsidRPr="00784D19">
        <w:rPr>
          <w:rFonts w:asciiTheme="majorHAnsi" w:hAnsiTheme="majorHAnsi" w:cstheme="majorHAnsi"/>
          <w:b/>
          <w:bCs/>
          <w:sz w:val="20"/>
          <w:szCs w:val="20"/>
          <w:lang w:val="en-US"/>
        </w:rPr>
        <w:t>(Total 9 marks)</w:t>
      </w:r>
    </w:p>
    <w:p w14:paraId="060F0CED" w14:textId="77777777" w:rsidR="00363797" w:rsidRDefault="00363797" w:rsidP="00924F19">
      <w:pPr>
        <w:rPr>
          <w:rFonts w:asciiTheme="majorHAnsi" w:hAnsiTheme="majorHAnsi" w:cstheme="majorHAnsi"/>
          <w:b/>
          <w:bCs/>
          <w:i/>
          <w:iCs/>
        </w:rPr>
      </w:pPr>
    </w:p>
    <w:p w14:paraId="742FCF13" w14:textId="77777777" w:rsidR="00363797" w:rsidRDefault="00363797" w:rsidP="00924F19">
      <w:pPr>
        <w:rPr>
          <w:rFonts w:asciiTheme="majorHAnsi" w:hAnsiTheme="majorHAnsi" w:cstheme="majorHAnsi"/>
          <w:b/>
          <w:bCs/>
          <w:i/>
          <w:iCs/>
        </w:rPr>
      </w:pPr>
    </w:p>
    <w:p w14:paraId="3D3A9E07" w14:textId="77777777" w:rsidR="00363797" w:rsidRDefault="00363797" w:rsidP="00924F19">
      <w:pPr>
        <w:rPr>
          <w:rFonts w:asciiTheme="majorHAnsi" w:hAnsiTheme="majorHAnsi" w:cstheme="majorHAnsi"/>
          <w:b/>
          <w:bCs/>
          <w:i/>
          <w:iCs/>
        </w:rPr>
      </w:pPr>
    </w:p>
    <w:p w14:paraId="37E1A0D7" w14:textId="77777777" w:rsidR="00363797" w:rsidRDefault="00363797" w:rsidP="00924F19">
      <w:pPr>
        <w:rPr>
          <w:rFonts w:asciiTheme="majorHAnsi" w:hAnsiTheme="majorHAnsi" w:cstheme="majorHAnsi"/>
          <w:b/>
          <w:bCs/>
          <w:i/>
          <w:iCs/>
        </w:rPr>
      </w:pPr>
    </w:p>
    <w:p w14:paraId="7BA821C0" w14:textId="77777777" w:rsidR="00363797" w:rsidRDefault="00363797" w:rsidP="00924F19">
      <w:pPr>
        <w:rPr>
          <w:rFonts w:asciiTheme="majorHAnsi" w:hAnsiTheme="majorHAnsi" w:cstheme="majorHAnsi"/>
          <w:b/>
          <w:bCs/>
          <w:i/>
          <w:iCs/>
        </w:rPr>
      </w:pPr>
    </w:p>
    <w:p w14:paraId="0245C477" w14:textId="77777777" w:rsidR="00363797" w:rsidRDefault="00363797" w:rsidP="00924F19">
      <w:pPr>
        <w:rPr>
          <w:rFonts w:asciiTheme="majorHAnsi" w:hAnsiTheme="majorHAnsi" w:cstheme="majorHAnsi"/>
          <w:b/>
          <w:bCs/>
          <w:i/>
          <w:iCs/>
        </w:rPr>
      </w:pPr>
    </w:p>
    <w:p w14:paraId="0285CD78" w14:textId="7BA9AFF4" w:rsidR="00363797" w:rsidRDefault="00363797" w:rsidP="00924F19">
      <w:pPr>
        <w:rPr>
          <w:rFonts w:asciiTheme="majorHAnsi" w:hAnsiTheme="majorHAnsi" w:cstheme="majorHAnsi"/>
          <w:b/>
          <w:bCs/>
          <w:i/>
          <w:iCs/>
        </w:rPr>
      </w:pPr>
    </w:p>
    <w:p w14:paraId="37D0154F" w14:textId="44CE404E" w:rsidR="00F63010" w:rsidRDefault="00F63010" w:rsidP="00924F19">
      <w:pPr>
        <w:rPr>
          <w:rFonts w:asciiTheme="majorHAnsi" w:hAnsiTheme="majorHAnsi" w:cstheme="majorHAnsi"/>
          <w:b/>
          <w:bCs/>
          <w:i/>
          <w:iCs/>
        </w:rPr>
      </w:pPr>
    </w:p>
    <w:p w14:paraId="3785CA8D" w14:textId="22B85160" w:rsidR="00F63010" w:rsidRDefault="00F63010" w:rsidP="00924F19">
      <w:pPr>
        <w:rPr>
          <w:rFonts w:asciiTheme="majorHAnsi" w:hAnsiTheme="majorHAnsi" w:cstheme="majorHAnsi"/>
          <w:b/>
          <w:bCs/>
          <w:i/>
          <w:iCs/>
        </w:rPr>
      </w:pPr>
    </w:p>
    <w:p w14:paraId="141694AA" w14:textId="4151E77E" w:rsidR="00F63010" w:rsidRDefault="00F63010" w:rsidP="00924F19">
      <w:pPr>
        <w:rPr>
          <w:rFonts w:asciiTheme="majorHAnsi" w:hAnsiTheme="majorHAnsi" w:cstheme="majorHAnsi"/>
          <w:b/>
          <w:bCs/>
          <w:i/>
          <w:iCs/>
        </w:rPr>
      </w:pPr>
    </w:p>
    <w:p w14:paraId="7E2AAD47" w14:textId="46467B32" w:rsidR="00F63010" w:rsidRDefault="00F63010" w:rsidP="00924F19">
      <w:pPr>
        <w:rPr>
          <w:rFonts w:asciiTheme="majorHAnsi" w:hAnsiTheme="majorHAnsi" w:cstheme="majorHAnsi"/>
          <w:b/>
          <w:bCs/>
          <w:i/>
          <w:iCs/>
        </w:rPr>
      </w:pPr>
    </w:p>
    <w:p w14:paraId="18F1177D" w14:textId="741EE695" w:rsidR="00F63010" w:rsidRDefault="00F63010" w:rsidP="00924F19">
      <w:pPr>
        <w:rPr>
          <w:rFonts w:asciiTheme="majorHAnsi" w:hAnsiTheme="majorHAnsi" w:cstheme="majorHAnsi"/>
          <w:b/>
          <w:bCs/>
          <w:i/>
          <w:iCs/>
        </w:rPr>
      </w:pPr>
    </w:p>
    <w:p w14:paraId="6080C99A" w14:textId="47C3134E" w:rsidR="00F63010" w:rsidRDefault="00F63010" w:rsidP="00924F19">
      <w:pPr>
        <w:rPr>
          <w:rFonts w:asciiTheme="majorHAnsi" w:hAnsiTheme="majorHAnsi" w:cstheme="majorHAnsi"/>
          <w:b/>
          <w:bCs/>
          <w:i/>
          <w:iCs/>
        </w:rPr>
      </w:pPr>
    </w:p>
    <w:p w14:paraId="21C86291" w14:textId="1F7A163E" w:rsidR="00F63010" w:rsidRDefault="00F63010" w:rsidP="00924F19">
      <w:pPr>
        <w:rPr>
          <w:rFonts w:asciiTheme="majorHAnsi" w:hAnsiTheme="majorHAnsi" w:cstheme="majorHAnsi"/>
          <w:b/>
          <w:bCs/>
          <w:i/>
          <w:iCs/>
        </w:rPr>
      </w:pPr>
    </w:p>
    <w:p w14:paraId="29B3F987" w14:textId="787881F0" w:rsidR="00F63010" w:rsidRDefault="00F63010" w:rsidP="00924F19">
      <w:pPr>
        <w:rPr>
          <w:rFonts w:asciiTheme="majorHAnsi" w:hAnsiTheme="majorHAnsi" w:cstheme="majorHAnsi"/>
          <w:b/>
          <w:bCs/>
          <w:i/>
          <w:iCs/>
        </w:rPr>
      </w:pPr>
    </w:p>
    <w:p w14:paraId="0F1F2DBB" w14:textId="77777777" w:rsidR="00363797" w:rsidRPr="00F12C60" w:rsidRDefault="00363797" w:rsidP="00924F19">
      <w:pPr>
        <w:rPr>
          <w:rFonts w:asciiTheme="majorHAnsi" w:hAnsiTheme="majorHAnsi" w:cstheme="majorHAnsi"/>
          <w:b/>
          <w:bCs/>
          <w:i/>
          <w:iCs/>
        </w:rPr>
      </w:pPr>
    </w:p>
    <w:p w14:paraId="6DDE2636" w14:textId="16F13039" w:rsidR="00924F19" w:rsidRPr="008478BE" w:rsidRDefault="00924F19" w:rsidP="00924F19">
      <w:pPr>
        <w:rPr>
          <w:rFonts w:asciiTheme="majorHAnsi" w:hAnsiTheme="majorHAnsi" w:cstheme="majorHAnsi"/>
          <w:b/>
          <w:bCs/>
          <w:i/>
          <w:iCs/>
        </w:rPr>
      </w:pPr>
      <w:r w:rsidRPr="008478BE">
        <w:rPr>
          <w:rFonts w:asciiTheme="majorHAnsi" w:hAnsiTheme="majorHAnsi" w:cstheme="majorHAnsi"/>
          <w:b/>
          <w:bCs/>
          <w:i/>
          <w:iCs/>
        </w:rPr>
        <w:lastRenderedPageBreak/>
        <w:t>Acknowledgements:</w:t>
      </w:r>
    </w:p>
    <w:p w14:paraId="7E6CD987" w14:textId="77777777" w:rsidR="00924F19" w:rsidRPr="008478BE" w:rsidRDefault="00924F19" w:rsidP="00924F19">
      <w:pPr>
        <w:rPr>
          <w:rFonts w:asciiTheme="majorHAnsi" w:hAnsiTheme="majorHAnsi" w:cstheme="majorHAnsi"/>
        </w:rPr>
      </w:pPr>
      <w:r w:rsidRPr="008478BE">
        <w:rPr>
          <w:rFonts w:asciiTheme="majorHAnsi" w:hAnsiTheme="majorHAnsi" w:cstheme="majorHAnsi"/>
        </w:rPr>
        <w:t>The notes in this booklet come from TES user dwyernathaniel. The original notes can be found here:</w:t>
      </w:r>
    </w:p>
    <w:p w14:paraId="30E2103F" w14:textId="77777777" w:rsidR="00924F19" w:rsidRPr="008478BE" w:rsidRDefault="008478BE" w:rsidP="00924F19">
      <w:pPr>
        <w:rPr>
          <w:rFonts w:asciiTheme="majorHAnsi" w:hAnsiTheme="majorHAnsi" w:cstheme="majorHAnsi"/>
        </w:rPr>
      </w:pPr>
      <w:hyperlink r:id="rId213" w:history="1">
        <w:r w:rsidR="00924F19" w:rsidRPr="008478BE">
          <w:rPr>
            <w:rStyle w:val="Hyperlink"/>
            <w:rFonts w:asciiTheme="majorHAnsi" w:hAnsiTheme="majorHAnsi" w:cstheme="majorHAnsi"/>
          </w:rPr>
          <w:t>https://www.tes.com/teaching-resource/a-level-physics-notes-6337841</w:t>
        </w:r>
      </w:hyperlink>
    </w:p>
    <w:p w14:paraId="239A3489" w14:textId="48A6645C" w:rsidR="00924F19" w:rsidRPr="008478BE" w:rsidRDefault="007B51B0" w:rsidP="00CD2BD1">
      <w:pPr>
        <w:rPr>
          <w:rFonts w:asciiTheme="majorHAnsi" w:hAnsiTheme="majorHAnsi" w:cstheme="majorHAnsi"/>
        </w:rPr>
      </w:pPr>
      <w:r w:rsidRPr="008478BE">
        <w:rPr>
          <w:rFonts w:asciiTheme="majorHAnsi" w:hAnsiTheme="majorHAnsi" w:cstheme="majorHAnsi"/>
        </w:rPr>
        <w:t>Quest</w:t>
      </w:r>
      <w:r w:rsidR="00CD2BD1" w:rsidRPr="008478BE">
        <w:rPr>
          <w:rFonts w:asciiTheme="majorHAnsi" w:hAnsiTheme="majorHAnsi" w:cstheme="majorHAnsi"/>
        </w:rPr>
        <w:t>i</w:t>
      </w:r>
      <w:r w:rsidRPr="008478BE">
        <w:rPr>
          <w:rFonts w:asciiTheme="majorHAnsi" w:hAnsiTheme="majorHAnsi" w:cstheme="majorHAnsi"/>
        </w:rPr>
        <w:t>ons on specific charge and isotopes come from TES user</w:t>
      </w:r>
      <w:r w:rsidR="00CE2152" w:rsidRPr="008478BE">
        <w:rPr>
          <w:rFonts w:asciiTheme="majorHAnsi" w:hAnsiTheme="majorHAnsi" w:cstheme="majorHAnsi"/>
        </w:rPr>
        <w:t xml:space="preserve"> quentus75. The original questions can be found here:</w:t>
      </w:r>
    </w:p>
    <w:p w14:paraId="558944C7" w14:textId="3614AA89" w:rsidR="00CD2BD1" w:rsidRPr="008478BE" w:rsidRDefault="00CD2BD1" w:rsidP="00CD2BD1">
      <w:pPr>
        <w:rPr>
          <w:rFonts w:asciiTheme="majorHAnsi" w:hAnsiTheme="majorHAnsi" w:cstheme="majorHAnsi"/>
        </w:rPr>
      </w:pPr>
      <w:hyperlink r:id="rId214" w:history="1">
        <w:r w:rsidRPr="008478BE">
          <w:rPr>
            <w:rStyle w:val="Hyperlink"/>
            <w:rFonts w:asciiTheme="majorHAnsi" w:hAnsiTheme="majorHAnsi" w:cstheme="majorHAnsi"/>
          </w:rPr>
          <w:t>https://www.tes.com/teaching-resource/specific-charge-and-isotopes-worksheet-aqa-a-level-physics-11969305</w:t>
        </w:r>
      </w:hyperlink>
    </w:p>
    <w:p w14:paraId="51DF1034" w14:textId="580FF681" w:rsidR="005E2582" w:rsidRPr="008478BE" w:rsidRDefault="005E2582" w:rsidP="00CD2BD1">
      <w:pPr>
        <w:rPr>
          <w:rFonts w:asciiTheme="majorHAnsi" w:hAnsiTheme="majorHAnsi" w:cstheme="majorHAnsi"/>
        </w:rPr>
      </w:pPr>
      <w:r w:rsidRPr="008478BE">
        <w:rPr>
          <w:rFonts w:asciiTheme="majorHAnsi" w:hAnsiTheme="majorHAnsi" w:cstheme="majorHAnsi"/>
        </w:rPr>
        <w:t xml:space="preserve">Questions in the particles and antiparticles section comes from the </w:t>
      </w:r>
      <w:proofErr w:type="spellStart"/>
      <w:r w:rsidRPr="008478BE">
        <w:rPr>
          <w:rFonts w:asciiTheme="majorHAnsi" w:hAnsiTheme="majorHAnsi" w:cstheme="majorHAnsi"/>
        </w:rPr>
        <w:t>IoP</w:t>
      </w:r>
      <w:proofErr w:type="spellEnd"/>
      <w:r w:rsidRPr="008478BE">
        <w:rPr>
          <w:rFonts w:asciiTheme="majorHAnsi" w:hAnsiTheme="majorHAnsi" w:cstheme="majorHAnsi"/>
        </w:rPr>
        <w:t xml:space="preserve"> TAP project. The original questions can be found here:</w:t>
      </w:r>
    </w:p>
    <w:p w14:paraId="4D126809" w14:textId="7364BF0B" w:rsidR="005E2582" w:rsidRPr="008478BE" w:rsidRDefault="007B7CA4" w:rsidP="00CD2BD1">
      <w:pPr>
        <w:rPr>
          <w:rFonts w:asciiTheme="majorHAnsi" w:hAnsiTheme="majorHAnsi" w:cstheme="majorHAnsi"/>
        </w:rPr>
      </w:pPr>
      <w:hyperlink r:id="rId215" w:anchor="gref" w:history="1">
        <w:r w:rsidRPr="008478BE">
          <w:rPr>
            <w:rStyle w:val="Hyperlink"/>
            <w:rFonts w:asciiTheme="majorHAnsi" w:hAnsiTheme="majorHAnsi" w:cstheme="majorHAnsi"/>
          </w:rPr>
          <w:t>https://spark.iop.org/episode-535-particle-reactions#gref</w:t>
        </w:r>
      </w:hyperlink>
    </w:p>
    <w:p w14:paraId="1778633E" w14:textId="19DE8D9E" w:rsidR="00520CA8" w:rsidRPr="008478BE" w:rsidRDefault="00520CA8" w:rsidP="00520CA8">
      <w:pPr>
        <w:rPr>
          <w:rFonts w:asciiTheme="majorHAnsi" w:hAnsiTheme="majorHAnsi" w:cstheme="majorHAnsi"/>
        </w:rPr>
      </w:pPr>
      <w:r w:rsidRPr="008478BE">
        <w:rPr>
          <w:rFonts w:asciiTheme="majorHAnsi" w:hAnsiTheme="majorHAnsi" w:cstheme="majorHAnsi"/>
        </w:rPr>
        <w:t xml:space="preserve">Questions in the </w:t>
      </w:r>
      <w:r w:rsidRPr="008478BE">
        <w:rPr>
          <w:rFonts w:asciiTheme="majorHAnsi" w:hAnsiTheme="majorHAnsi" w:cstheme="majorHAnsi"/>
        </w:rPr>
        <w:t>quarks</w:t>
      </w:r>
      <w:r w:rsidR="00535F23" w:rsidRPr="008478BE">
        <w:rPr>
          <w:rFonts w:asciiTheme="majorHAnsi" w:hAnsiTheme="majorHAnsi" w:cstheme="majorHAnsi"/>
        </w:rPr>
        <w:t xml:space="preserve"> and hadrons</w:t>
      </w:r>
      <w:r w:rsidRPr="008478BE">
        <w:rPr>
          <w:rFonts w:asciiTheme="majorHAnsi" w:hAnsiTheme="majorHAnsi" w:cstheme="majorHAnsi"/>
        </w:rPr>
        <w:t xml:space="preserve"> section</w:t>
      </w:r>
      <w:r w:rsidR="00535F23" w:rsidRPr="008478BE">
        <w:rPr>
          <w:rFonts w:asciiTheme="majorHAnsi" w:hAnsiTheme="majorHAnsi" w:cstheme="majorHAnsi"/>
        </w:rPr>
        <w:t>s</w:t>
      </w:r>
      <w:r w:rsidRPr="008478BE">
        <w:rPr>
          <w:rFonts w:asciiTheme="majorHAnsi" w:hAnsiTheme="majorHAnsi" w:cstheme="majorHAnsi"/>
        </w:rPr>
        <w:t xml:space="preserve"> come from the </w:t>
      </w:r>
      <w:proofErr w:type="spellStart"/>
      <w:r w:rsidRPr="008478BE">
        <w:rPr>
          <w:rFonts w:asciiTheme="majorHAnsi" w:hAnsiTheme="majorHAnsi" w:cstheme="majorHAnsi"/>
        </w:rPr>
        <w:t>IoP</w:t>
      </w:r>
      <w:proofErr w:type="spellEnd"/>
      <w:r w:rsidRPr="008478BE">
        <w:rPr>
          <w:rFonts w:asciiTheme="majorHAnsi" w:hAnsiTheme="majorHAnsi" w:cstheme="majorHAnsi"/>
        </w:rPr>
        <w:t xml:space="preserve"> TAP project. The original questions can be found here:</w:t>
      </w:r>
    </w:p>
    <w:p w14:paraId="7B0204A0" w14:textId="1D3BCD30" w:rsidR="00520CA8" w:rsidRPr="008478BE" w:rsidRDefault="00A213F6" w:rsidP="00CD2BD1">
      <w:pPr>
        <w:rPr>
          <w:rFonts w:asciiTheme="majorHAnsi" w:hAnsiTheme="majorHAnsi" w:cstheme="majorHAnsi"/>
        </w:rPr>
      </w:pPr>
      <w:hyperlink r:id="rId216" w:history="1">
        <w:r w:rsidRPr="008478BE">
          <w:rPr>
            <w:rStyle w:val="Hyperlink"/>
            <w:rFonts w:asciiTheme="majorHAnsi" w:hAnsiTheme="majorHAnsi" w:cstheme="majorHAnsi"/>
          </w:rPr>
          <w:t>https://spark.iop.org/episode-540-quarks-and-standard-model</w:t>
        </w:r>
      </w:hyperlink>
    </w:p>
    <w:p w14:paraId="1A3B700C" w14:textId="35081F34" w:rsidR="00E9637E" w:rsidRPr="008478BE" w:rsidRDefault="00E9637E" w:rsidP="00CD2BD1">
      <w:pPr>
        <w:rPr>
          <w:rFonts w:asciiTheme="majorHAnsi" w:hAnsiTheme="majorHAnsi" w:cstheme="majorHAnsi"/>
        </w:rPr>
      </w:pPr>
      <w:r w:rsidRPr="008478BE">
        <w:rPr>
          <w:rFonts w:asciiTheme="majorHAnsi" w:hAnsiTheme="majorHAnsi" w:cstheme="majorHAnsi"/>
        </w:rPr>
        <w:t xml:space="preserve">Questions in the leptons section comes from TES user </w:t>
      </w:r>
      <w:proofErr w:type="spellStart"/>
      <w:r w:rsidRPr="008478BE">
        <w:rPr>
          <w:rFonts w:asciiTheme="majorHAnsi" w:hAnsiTheme="majorHAnsi" w:cstheme="majorHAnsi"/>
        </w:rPr>
        <w:t>Cnut_Hardresen</w:t>
      </w:r>
      <w:proofErr w:type="spellEnd"/>
      <w:r w:rsidRPr="008478BE">
        <w:rPr>
          <w:rFonts w:asciiTheme="majorHAnsi" w:hAnsiTheme="majorHAnsi" w:cstheme="majorHAnsi"/>
        </w:rPr>
        <w:t>. The or</w:t>
      </w:r>
      <w:r w:rsidR="00A75649" w:rsidRPr="008478BE">
        <w:rPr>
          <w:rFonts w:asciiTheme="majorHAnsi" w:hAnsiTheme="majorHAnsi" w:cstheme="majorHAnsi"/>
        </w:rPr>
        <w:t>iginal resources can be found here:</w:t>
      </w:r>
    </w:p>
    <w:p w14:paraId="13A1E64F" w14:textId="6E62DD75" w:rsidR="00A75649" w:rsidRPr="008478BE" w:rsidRDefault="00A75649" w:rsidP="00CD2BD1">
      <w:pPr>
        <w:rPr>
          <w:rFonts w:asciiTheme="majorHAnsi" w:hAnsiTheme="majorHAnsi" w:cstheme="majorHAnsi"/>
        </w:rPr>
      </w:pPr>
      <w:hyperlink r:id="rId217" w:history="1">
        <w:r w:rsidRPr="008478BE">
          <w:rPr>
            <w:rStyle w:val="Hyperlink"/>
            <w:rFonts w:asciiTheme="majorHAnsi" w:hAnsiTheme="majorHAnsi" w:cstheme="majorHAnsi"/>
          </w:rPr>
          <w:t>https://www.tes.com/teaching-resource/conservation-rules-6447074</w:t>
        </w:r>
      </w:hyperlink>
    </w:p>
    <w:p w14:paraId="61D6D47A" w14:textId="48C9742B" w:rsidR="003752FD" w:rsidRPr="008478BE" w:rsidRDefault="003752FD" w:rsidP="00CD2BD1">
      <w:pPr>
        <w:rPr>
          <w:rFonts w:asciiTheme="majorHAnsi" w:hAnsiTheme="majorHAnsi" w:cstheme="majorHAnsi"/>
        </w:rPr>
      </w:pPr>
      <w:r w:rsidRPr="008478BE">
        <w:rPr>
          <w:rFonts w:asciiTheme="majorHAnsi" w:hAnsiTheme="majorHAnsi" w:cstheme="majorHAnsi"/>
        </w:rPr>
        <w:t xml:space="preserve">Questions in the photoelectric effect section come from the </w:t>
      </w:r>
      <w:proofErr w:type="spellStart"/>
      <w:r w:rsidRPr="008478BE">
        <w:rPr>
          <w:rFonts w:asciiTheme="majorHAnsi" w:hAnsiTheme="majorHAnsi" w:cstheme="majorHAnsi"/>
        </w:rPr>
        <w:t>IoP</w:t>
      </w:r>
      <w:proofErr w:type="spellEnd"/>
      <w:r w:rsidRPr="008478BE">
        <w:rPr>
          <w:rFonts w:asciiTheme="majorHAnsi" w:hAnsiTheme="majorHAnsi" w:cstheme="majorHAnsi"/>
        </w:rPr>
        <w:t xml:space="preserve"> TAP project. The original resources can be found here:</w:t>
      </w:r>
      <w:bookmarkStart w:id="1" w:name="_GoBack"/>
      <w:bookmarkEnd w:id="1"/>
    </w:p>
    <w:p w14:paraId="737A6AF6" w14:textId="578C1B9D" w:rsidR="003752FD" w:rsidRPr="008478BE" w:rsidRDefault="00F12C60" w:rsidP="00CD2BD1">
      <w:pPr>
        <w:rPr>
          <w:rFonts w:asciiTheme="majorHAnsi" w:hAnsiTheme="majorHAnsi" w:cstheme="majorHAnsi"/>
        </w:rPr>
      </w:pPr>
      <w:hyperlink r:id="rId218" w:history="1">
        <w:r w:rsidRPr="008478BE">
          <w:rPr>
            <w:rStyle w:val="Hyperlink"/>
            <w:rFonts w:asciiTheme="majorHAnsi" w:hAnsiTheme="majorHAnsi" w:cstheme="majorHAnsi"/>
          </w:rPr>
          <w:t>https://spark.iop.org/episode-502-photoelectric-effect</w:t>
        </w:r>
      </w:hyperlink>
    </w:p>
    <w:p w14:paraId="350C2FCD" w14:textId="42510FD9" w:rsidR="008B5FBE" w:rsidRPr="008478BE" w:rsidRDefault="008B5FBE" w:rsidP="00CD2BD1">
      <w:pPr>
        <w:rPr>
          <w:rFonts w:asciiTheme="majorHAnsi" w:hAnsiTheme="majorHAnsi" w:cstheme="majorHAnsi"/>
        </w:rPr>
      </w:pPr>
      <w:r w:rsidRPr="008478BE">
        <w:rPr>
          <w:rFonts w:asciiTheme="majorHAnsi" w:hAnsiTheme="majorHAnsi" w:cstheme="majorHAnsi"/>
        </w:rPr>
        <w:t>Questions in the wave particle duality section come from Bernard Rand’s resources. The original resources can be found here:</w:t>
      </w:r>
    </w:p>
    <w:p w14:paraId="3AD9D3C5" w14:textId="61473E0A" w:rsidR="008B5FBE" w:rsidRPr="008478BE" w:rsidRDefault="008478BE" w:rsidP="00CD2BD1">
      <w:pPr>
        <w:rPr>
          <w:rFonts w:asciiTheme="majorHAnsi" w:hAnsiTheme="majorHAnsi" w:cstheme="majorHAnsi"/>
        </w:rPr>
      </w:pPr>
      <w:hyperlink r:id="rId219" w:history="1">
        <w:r w:rsidRPr="008478BE">
          <w:rPr>
            <w:rStyle w:val="Hyperlink"/>
            <w:rFonts w:asciiTheme="majorHAnsi" w:hAnsiTheme="majorHAnsi" w:cstheme="majorHAnsi"/>
          </w:rPr>
          <w:t>https://drive.google.com/drive/folders/1-2qNVLwGzJ_7AjQK9N0z4BQBIRmSHAwG</w:t>
        </w:r>
      </w:hyperlink>
    </w:p>
    <w:sectPr w:rsidR="008B5FBE" w:rsidRPr="008478BE" w:rsidSect="002E0D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AFF" w:usb1="C0007843" w:usb2="00000009" w:usb3="00000000" w:csb0="000001FF" w:csb1="00000000"/>
  </w:font>
  <w:font w:name="HelveticaNeue-Light">
    <w:altName w:val="Arial"/>
    <w:charset w:val="00"/>
    <w:family w:val="auto"/>
    <w:pitch w:val="variable"/>
    <w:sig w:usb0="A00002FF" w:usb1="5000205B" w:usb2="00000002" w:usb3="00000000" w:csb0="00000007"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E"/>
    <w:multiLevelType w:val="hybridMultilevel"/>
    <w:tmpl w:val="B1989D14"/>
    <w:lvl w:ilvl="0" w:tplc="74C67302">
      <w:start w:val="1"/>
      <w:numFmt w:val="decimal"/>
      <w:lvlText w:val="%1."/>
      <w:lvlJc w:val="left"/>
      <w:rPr>
        <w:rFonts w:asciiTheme="majorHAnsi" w:eastAsiaTheme="minorHAnsi" w:hAnsiTheme="majorHAnsi" w:cstheme="majorHAnsi"/>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1030473"/>
    <w:multiLevelType w:val="hybridMultilevel"/>
    <w:tmpl w:val="A6CA32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1618E6"/>
    <w:multiLevelType w:val="hybridMultilevel"/>
    <w:tmpl w:val="831C4B08"/>
    <w:lvl w:ilvl="0" w:tplc="CFDA6F3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89742B6"/>
    <w:multiLevelType w:val="hybridMultilevel"/>
    <w:tmpl w:val="E3EEDD30"/>
    <w:lvl w:ilvl="0" w:tplc="0409000F">
      <w:start w:val="1"/>
      <w:numFmt w:val="decimal"/>
      <w:lvlText w:val="%1."/>
      <w:lvlJc w:val="left"/>
      <w:pPr>
        <w:tabs>
          <w:tab w:val="num" w:pos="720"/>
        </w:tabs>
        <w:ind w:left="720" w:hanging="360"/>
      </w:pPr>
    </w:lvl>
    <w:lvl w:ilvl="1" w:tplc="F876924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C1C3A44"/>
    <w:multiLevelType w:val="hybridMultilevel"/>
    <w:tmpl w:val="5EA0BD10"/>
    <w:lvl w:ilvl="0" w:tplc="D736EE16">
      <w:start w:val="1"/>
      <w:numFmt w:val="lowerLetter"/>
      <w:lvlText w:val="%1)"/>
      <w:lvlJc w:val="left"/>
      <w:pPr>
        <w:ind w:left="1080" w:hanging="360"/>
      </w:pPr>
      <w:rPr>
        <w:b/>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5" w15:restartNumberingAfterBreak="0">
    <w:nsid w:val="0CA30E52"/>
    <w:multiLevelType w:val="hybridMultilevel"/>
    <w:tmpl w:val="21FAF132"/>
    <w:lvl w:ilvl="0" w:tplc="7804AA12">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6" w15:restartNumberingAfterBreak="0">
    <w:nsid w:val="1AB71A10"/>
    <w:multiLevelType w:val="hybridMultilevel"/>
    <w:tmpl w:val="E7CACBEE"/>
    <w:lvl w:ilvl="0" w:tplc="3482DFFC">
      <w:start w:val="1"/>
      <w:numFmt w:val="bullet"/>
      <w:pStyle w:val="TableBullet10pt"/>
      <w:lvlText w:val=""/>
      <w:lvlJc w:val="left"/>
      <w:pPr>
        <w:tabs>
          <w:tab w:val="num" w:pos="284"/>
        </w:tabs>
        <w:ind w:left="284" w:hanging="284"/>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C028A6"/>
    <w:multiLevelType w:val="multilevel"/>
    <w:tmpl w:val="21062E66"/>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1E18482C"/>
    <w:multiLevelType w:val="hybridMultilevel"/>
    <w:tmpl w:val="B9FA60A6"/>
    <w:lvl w:ilvl="0" w:tplc="DF94B39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FC466E1"/>
    <w:multiLevelType w:val="multilevel"/>
    <w:tmpl w:val="103401F0"/>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0" w15:restartNumberingAfterBreak="0">
    <w:nsid w:val="279C37D2"/>
    <w:multiLevelType w:val="hybridMultilevel"/>
    <w:tmpl w:val="08F2A79C"/>
    <w:lvl w:ilvl="0" w:tplc="F8FA1FB4">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294E5A4">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67E8CA02">
      <w:start w:val="1"/>
      <w:numFmt w:val="decimal"/>
      <w:lvlText w:val="%3."/>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19210BA">
      <w:start w:val="1"/>
      <w:numFmt w:val="decimal"/>
      <w:lvlText w:val="%4."/>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01A696EC">
      <w:start w:val="1"/>
      <w:numFmt w:val="decimal"/>
      <w:lvlText w:val="%5."/>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DA53E4">
      <w:start w:val="1"/>
      <w:numFmt w:val="decimal"/>
      <w:lvlText w:val="%6."/>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BA5047E2">
      <w:start w:val="1"/>
      <w:numFmt w:val="decimal"/>
      <w:lvlText w:val="%7."/>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3E84F68">
      <w:start w:val="1"/>
      <w:numFmt w:val="decimal"/>
      <w:lvlText w:val="%8."/>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AF24394">
      <w:start w:val="1"/>
      <w:numFmt w:val="decimal"/>
      <w:lvlText w:val="%9."/>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27C314BC"/>
    <w:multiLevelType w:val="hybridMultilevel"/>
    <w:tmpl w:val="DE003B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40C7070"/>
    <w:multiLevelType w:val="multilevel"/>
    <w:tmpl w:val="D1E85FD0"/>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3" w15:restartNumberingAfterBreak="0">
    <w:nsid w:val="363144C2"/>
    <w:multiLevelType w:val="hybridMultilevel"/>
    <w:tmpl w:val="05F4D794"/>
    <w:lvl w:ilvl="0" w:tplc="FFFFFFFF">
      <w:start w:val="1"/>
      <w:numFmt w:val="decimal"/>
      <w:lvlText w:val="%1."/>
      <w:lvlJc w:val="left"/>
      <w:pPr>
        <w:tabs>
          <w:tab w:val="num" w:pos="360"/>
        </w:tabs>
        <w:ind w:left="340" w:hanging="340"/>
      </w:pPr>
    </w:lvl>
    <w:lvl w:ilvl="1" w:tplc="C05E81BE">
      <w:start w:val="1"/>
      <w:numFmt w:val="decimal"/>
      <w:lvlText w:val="%2."/>
      <w:lvlJc w:val="left"/>
      <w:pPr>
        <w:tabs>
          <w:tab w:val="num" w:pos="360"/>
        </w:tabs>
        <w:ind w:left="340" w:hanging="340"/>
      </w:pPr>
    </w:lvl>
    <w:lvl w:ilvl="2" w:tplc="FFFFFFFF">
      <w:start w:val="1"/>
      <w:numFmt w:val="lowerLetter"/>
      <w:lvlText w:val="%3."/>
      <w:lvlJc w:val="left"/>
      <w:pPr>
        <w:tabs>
          <w:tab w:val="num" w:pos="964"/>
        </w:tabs>
        <w:ind w:left="964" w:hanging="397"/>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15:restartNumberingAfterBreak="0">
    <w:nsid w:val="37E87E72"/>
    <w:multiLevelType w:val="hybridMultilevel"/>
    <w:tmpl w:val="A6CA32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84C6AEA"/>
    <w:multiLevelType w:val="hybridMultilevel"/>
    <w:tmpl w:val="ABE03E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0313F6"/>
    <w:multiLevelType w:val="hybridMultilevel"/>
    <w:tmpl w:val="9A96F6BA"/>
    <w:lvl w:ilvl="0" w:tplc="ED0A22BA">
      <w:start w:val="1"/>
      <w:numFmt w:val="lowerLetter"/>
      <w:lvlText w:val="%1)"/>
      <w:lvlJc w:val="left"/>
      <w:pPr>
        <w:ind w:left="600" w:hanging="360"/>
      </w:pPr>
    </w:lvl>
    <w:lvl w:ilvl="1" w:tplc="08090019">
      <w:start w:val="1"/>
      <w:numFmt w:val="lowerLetter"/>
      <w:lvlText w:val="%2."/>
      <w:lvlJc w:val="left"/>
      <w:pPr>
        <w:ind w:left="1320" w:hanging="360"/>
      </w:pPr>
    </w:lvl>
    <w:lvl w:ilvl="2" w:tplc="0809001B">
      <w:start w:val="1"/>
      <w:numFmt w:val="lowerRoman"/>
      <w:lvlText w:val="%3."/>
      <w:lvlJc w:val="right"/>
      <w:pPr>
        <w:ind w:left="2040" w:hanging="180"/>
      </w:pPr>
    </w:lvl>
    <w:lvl w:ilvl="3" w:tplc="0809000F">
      <w:start w:val="1"/>
      <w:numFmt w:val="decimal"/>
      <w:lvlText w:val="%4."/>
      <w:lvlJc w:val="left"/>
      <w:pPr>
        <w:ind w:left="2760" w:hanging="360"/>
      </w:pPr>
    </w:lvl>
    <w:lvl w:ilvl="4" w:tplc="08090019">
      <w:start w:val="1"/>
      <w:numFmt w:val="lowerLetter"/>
      <w:lvlText w:val="%5."/>
      <w:lvlJc w:val="left"/>
      <w:pPr>
        <w:ind w:left="3480" w:hanging="360"/>
      </w:pPr>
    </w:lvl>
    <w:lvl w:ilvl="5" w:tplc="0809001B">
      <w:start w:val="1"/>
      <w:numFmt w:val="lowerRoman"/>
      <w:lvlText w:val="%6."/>
      <w:lvlJc w:val="right"/>
      <w:pPr>
        <w:ind w:left="4200" w:hanging="180"/>
      </w:pPr>
    </w:lvl>
    <w:lvl w:ilvl="6" w:tplc="0809000F">
      <w:start w:val="1"/>
      <w:numFmt w:val="decimal"/>
      <w:lvlText w:val="%7."/>
      <w:lvlJc w:val="left"/>
      <w:pPr>
        <w:ind w:left="4920" w:hanging="360"/>
      </w:pPr>
    </w:lvl>
    <w:lvl w:ilvl="7" w:tplc="08090019">
      <w:start w:val="1"/>
      <w:numFmt w:val="lowerLetter"/>
      <w:lvlText w:val="%8."/>
      <w:lvlJc w:val="left"/>
      <w:pPr>
        <w:ind w:left="5640" w:hanging="360"/>
      </w:pPr>
    </w:lvl>
    <w:lvl w:ilvl="8" w:tplc="0809001B">
      <w:start w:val="1"/>
      <w:numFmt w:val="lowerRoman"/>
      <w:lvlText w:val="%9."/>
      <w:lvlJc w:val="right"/>
      <w:pPr>
        <w:ind w:left="6360" w:hanging="180"/>
      </w:pPr>
    </w:lvl>
  </w:abstractNum>
  <w:abstractNum w:abstractNumId="17" w15:restartNumberingAfterBreak="0">
    <w:nsid w:val="434279F4"/>
    <w:multiLevelType w:val="hybridMultilevel"/>
    <w:tmpl w:val="ABE03E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83501A"/>
    <w:multiLevelType w:val="hybridMultilevel"/>
    <w:tmpl w:val="C3A297D2"/>
    <w:lvl w:ilvl="0" w:tplc="368AD03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19" w15:restartNumberingAfterBreak="0">
    <w:nsid w:val="477E0058"/>
    <w:multiLevelType w:val="hybridMultilevel"/>
    <w:tmpl w:val="EFD4400C"/>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C24C11"/>
    <w:multiLevelType w:val="hybridMultilevel"/>
    <w:tmpl w:val="EAD6CA2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AE14EAC"/>
    <w:multiLevelType w:val="hybridMultilevel"/>
    <w:tmpl w:val="ABE03E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F2D2E1D"/>
    <w:multiLevelType w:val="hybridMultilevel"/>
    <w:tmpl w:val="B484B702"/>
    <w:lvl w:ilvl="0" w:tplc="368AD032">
      <w:start w:val="2"/>
      <w:numFmt w:val="lowerLetter"/>
      <w:lvlText w:val="%1)"/>
      <w:lvlJc w:val="left"/>
      <w:pPr>
        <w:ind w:left="10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2293334"/>
    <w:multiLevelType w:val="multilevel"/>
    <w:tmpl w:val="22B4A730"/>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4" w15:restartNumberingAfterBreak="0">
    <w:nsid w:val="58AE5EE4"/>
    <w:multiLevelType w:val="hybridMultilevel"/>
    <w:tmpl w:val="982655D8"/>
    <w:lvl w:ilvl="0" w:tplc="FD647ED2">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abstractNum w:abstractNumId="25" w15:restartNumberingAfterBreak="0">
    <w:nsid w:val="58B02031"/>
    <w:multiLevelType w:val="hybridMultilevel"/>
    <w:tmpl w:val="CD829410"/>
    <w:lvl w:ilvl="0" w:tplc="0809000F">
      <w:start w:val="1"/>
      <w:numFmt w:val="decimal"/>
      <w:lvlText w:val="%1."/>
      <w:lvlJc w:val="left"/>
      <w:pPr>
        <w:ind w:left="-294" w:hanging="360"/>
      </w:pPr>
    </w:lvl>
    <w:lvl w:ilvl="1" w:tplc="08090019" w:tentative="1">
      <w:start w:val="1"/>
      <w:numFmt w:val="lowerLetter"/>
      <w:lvlText w:val="%2."/>
      <w:lvlJc w:val="left"/>
      <w:pPr>
        <w:ind w:left="360" w:hanging="360"/>
      </w:pPr>
    </w:lvl>
    <w:lvl w:ilvl="2" w:tplc="0809001B" w:tentative="1">
      <w:start w:val="1"/>
      <w:numFmt w:val="lowerRoman"/>
      <w:lvlText w:val="%3."/>
      <w:lvlJc w:val="right"/>
      <w:pPr>
        <w:ind w:left="1080" w:hanging="180"/>
      </w:pPr>
    </w:lvl>
    <w:lvl w:ilvl="3" w:tplc="0809000F" w:tentative="1">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26" w15:restartNumberingAfterBreak="0">
    <w:nsid w:val="5C6267FE"/>
    <w:multiLevelType w:val="hybridMultilevel"/>
    <w:tmpl w:val="CEA403B0"/>
    <w:lvl w:ilvl="0" w:tplc="E486A1E2">
      <w:start w:val="1"/>
      <w:numFmt w:val="lowerLetter"/>
      <w:lvlText w:val="%1)"/>
      <w:lvlJc w:val="left"/>
      <w:pPr>
        <w:ind w:left="720" w:hanging="360"/>
      </w:pPr>
      <w:rPr>
        <w:rFonts w:eastAsiaTheme="minorEastAsia"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EE65F69"/>
    <w:multiLevelType w:val="multilevel"/>
    <w:tmpl w:val="BB44BAA0"/>
    <w:lvl w:ilvl="0">
      <w:start w:val="1"/>
      <w:numFmt w:val="decimal"/>
      <w:pStyle w:val="Number1"/>
      <w:lvlText w:val="%1."/>
      <w:lvlJc w:val="left"/>
      <w:pPr>
        <w:tabs>
          <w:tab w:val="num" w:pos="680"/>
        </w:tabs>
        <w:ind w:left="680" w:hanging="340"/>
      </w:pPr>
      <w:rPr>
        <w:rFonts w:hint="default"/>
        <w:b w:val="0"/>
        <w:i w:val="0"/>
      </w:rPr>
    </w:lvl>
    <w:lvl w:ilvl="1">
      <w:start w:val="1"/>
      <w:numFmt w:val="lowerLetter"/>
      <w:lvlText w:val="(%2)"/>
      <w:lvlJc w:val="left"/>
      <w:pPr>
        <w:tabs>
          <w:tab w:val="num" w:pos="907"/>
        </w:tabs>
        <w:ind w:left="907" w:hanging="340"/>
      </w:pPr>
      <w:rPr>
        <w:rFonts w:ascii="Arial" w:hAnsi="Arial" w:hint="default"/>
        <w:b/>
        <w:i w:val="0"/>
        <w:sz w:val="20"/>
      </w:rPr>
    </w:lvl>
    <w:lvl w:ilvl="2">
      <w:start w:val="1"/>
      <w:numFmt w:val="lowerRoman"/>
      <w:lvlText w:val="(%3)"/>
      <w:lvlJc w:val="left"/>
      <w:pPr>
        <w:tabs>
          <w:tab w:val="num" w:pos="1361"/>
        </w:tabs>
        <w:ind w:left="1361" w:hanging="341"/>
      </w:pPr>
      <w:rPr>
        <w:rFonts w:hint="default"/>
      </w:rPr>
    </w:lvl>
    <w:lvl w:ilvl="3">
      <w:start w:val="1"/>
      <w:numFmt w:val="decimal"/>
      <w:lvlText w:val="(%4)"/>
      <w:lvlJc w:val="left"/>
      <w:pPr>
        <w:tabs>
          <w:tab w:val="num" w:pos="1780"/>
        </w:tabs>
        <w:ind w:left="1780" w:hanging="360"/>
      </w:pPr>
      <w:rPr>
        <w:rFonts w:hint="default"/>
      </w:rPr>
    </w:lvl>
    <w:lvl w:ilvl="4">
      <w:start w:val="1"/>
      <w:numFmt w:val="lowerLetter"/>
      <w:lvlText w:val="(%5)"/>
      <w:lvlJc w:val="left"/>
      <w:pPr>
        <w:tabs>
          <w:tab w:val="num" w:pos="2140"/>
        </w:tabs>
        <w:ind w:left="2140" w:hanging="360"/>
      </w:pPr>
      <w:rPr>
        <w:rFonts w:hint="default"/>
      </w:rPr>
    </w:lvl>
    <w:lvl w:ilvl="5">
      <w:start w:val="1"/>
      <w:numFmt w:val="lowerRoman"/>
      <w:lvlText w:val="(%6)"/>
      <w:lvlJc w:val="left"/>
      <w:pPr>
        <w:tabs>
          <w:tab w:val="num" w:pos="2500"/>
        </w:tabs>
        <w:ind w:left="2500" w:hanging="360"/>
      </w:pPr>
      <w:rPr>
        <w:rFonts w:hint="default"/>
      </w:rPr>
    </w:lvl>
    <w:lvl w:ilvl="6">
      <w:start w:val="1"/>
      <w:numFmt w:val="decimal"/>
      <w:lvlText w:val="%7."/>
      <w:lvlJc w:val="left"/>
      <w:pPr>
        <w:tabs>
          <w:tab w:val="num" w:pos="2860"/>
        </w:tabs>
        <w:ind w:left="2860" w:hanging="360"/>
      </w:pPr>
      <w:rPr>
        <w:rFonts w:hint="default"/>
      </w:rPr>
    </w:lvl>
    <w:lvl w:ilvl="7">
      <w:start w:val="1"/>
      <w:numFmt w:val="lowerLetter"/>
      <w:lvlText w:val="%8."/>
      <w:lvlJc w:val="left"/>
      <w:pPr>
        <w:tabs>
          <w:tab w:val="num" w:pos="3220"/>
        </w:tabs>
        <w:ind w:left="3220" w:hanging="360"/>
      </w:pPr>
      <w:rPr>
        <w:rFonts w:hint="default"/>
      </w:rPr>
    </w:lvl>
    <w:lvl w:ilvl="8">
      <w:start w:val="1"/>
      <w:numFmt w:val="lowerRoman"/>
      <w:lvlText w:val="%9."/>
      <w:lvlJc w:val="left"/>
      <w:pPr>
        <w:tabs>
          <w:tab w:val="num" w:pos="3580"/>
        </w:tabs>
        <w:ind w:left="3580" w:hanging="360"/>
      </w:pPr>
      <w:rPr>
        <w:rFonts w:hint="default"/>
      </w:rPr>
    </w:lvl>
  </w:abstractNum>
  <w:abstractNum w:abstractNumId="28" w15:restartNumberingAfterBreak="0">
    <w:nsid w:val="5EF76E19"/>
    <w:multiLevelType w:val="hybridMultilevel"/>
    <w:tmpl w:val="E5E2C0CA"/>
    <w:lvl w:ilvl="0" w:tplc="DD4EB394">
      <w:start w:val="2"/>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14F58FB"/>
    <w:multiLevelType w:val="hybridMultilevel"/>
    <w:tmpl w:val="66D8FF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2287105"/>
    <w:multiLevelType w:val="hybridMultilevel"/>
    <w:tmpl w:val="9EA831BA"/>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1" w15:restartNumberingAfterBreak="0">
    <w:nsid w:val="64E44455"/>
    <w:multiLevelType w:val="hybridMultilevel"/>
    <w:tmpl w:val="7212B322"/>
    <w:lvl w:ilvl="0" w:tplc="64B61B88">
      <w:start w:val="1"/>
      <w:numFmt w:val="lowerLetter"/>
      <w:lvlText w:val="%1)"/>
      <w:lvlJc w:val="left"/>
      <w:pPr>
        <w:tabs>
          <w:tab w:val="num" w:pos="660"/>
        </w:tabs>
        <w:ind w:left="660" w:hanging="360"/>
      </w:pPr>
    </w:lvl>
    <w:lvl w:ilvl="1" w:tplc="04090019">
      <w:start w:val="1"/>
      <w:numFmt w:val="lowerLetter"/>
      <w:lvlText w:val="%2."/>
      <w:lvlJc w:val="left"/>
      <w:pPr>
        <w:tabs>
          <w:tab w:val="num" w:pos="1380"/>
        </w:tabs>
        <w:ind w:left="1380" w:hanging="360"/>
      </w:pPr>
    </w:lvl>
    <w:lvl w:ilvl="2" w:tplc="0409001B">
      <w:start w:val="1"/>
      <w:numFmt w:val="lowerRoman"/>
      <w:lvlText w:val="%3."/>
      <w:lvlJc w:val="right"/>
      <w:pPr>
        <w:tabs>
          <w:tab w:val="num" w:pos="2100"/>
        </w:tabs>
        <w:ind w:left="2100" w:hanging="180"/>
      </w:pPr>
    </w:lvl>
    <w:lvl w:ilvl="3" w:tplc="0409000F">
      <w:start w:val="1"/>
      <w:numFmt w:val="decimal"/>
      <w:lvlText w:val="%4."/>
      <w:lvlJc w:val="left"/>
      <w:pPr>
        <w:tabs>
          <w:tab w:val="num" w:pos="2820"/>
        </w:tabs>
        <w:ind w:left="2820" w:hanging="360"/>
      </w:pPr>
    </w:lvl>
    <w:lvl w:ilvl="4" w:tplc="04090019">
      <w:start w:val="1"/>
      <w:numFmt w:val="lowerLetter"/>
      <w:lvlText w:val="%5."/>
      <w:lvlJc w:val="left"/>
      <w:pPr>
        <w:tabs>
          <w:tab w:val="num" w:pos="3540"/>
        </w:tabs>
        <w:ind w:left="3540" w:hanging="360"/>
      </w:pPr>
    </w:lvl>
    <w:lvl w:ilvl="5" w:tplc="0409001B">
      <w:start w:val="1"/>
      <w:numFmt w:val="lowerRoman"/>
      <w:lvlText w:val="%6."/>
      <w:lvlJc w:val="right"/>
      <w:pPr>
        <w:tabs>
          <w:tab w:val="num" w:pos="4260"/>
        </w:tabs>
        <w:ind w:left="4260" w:hanging="180"/>
      </w:pPr>
    </w:lvl>
    <w:lvl w:ilvl="6" w:tplc="0409000F">
      <w:start w:val="1"/>
      <w:numFmt w:val="decimal"/>
      <w:lvlText w:val="%7."/>
      <w:lvlJc w:val="left"/>
      <w:pPr>
        <w:tabs>
          <w:tab w:val="num" w:pos="4980"/>
        </w:tabs>
        <w:ind w:left="4980" w:hanging="360"/>
      </w:pPr>
    </w:lvl>
    <w:lvl w:ilvl="7" w:tplc="04090019">
      <w:start w:val="1"/>
      <w:numFmt w:val="lowerLetter"/>
      <w:lvlText w:val="%8."/>
      <w:lvlJc w:val="left"/>
      <w:pPr>
        <w:tabs>
          <w:tab w:val="num" w:pos="5700"/>
        </w:tabs>
        <w:ind w:left="5700" w:hanging="360"/>
      </w:pPr>
    </w:lvl>
    <w:lvl w:ilvl="8" w:tplc="0409001B">
      <w:start w:val="1"/>
      <w:numFmt w:val="lowerRoman"/>
      <w:lvlText w:val="%9."/>
      <w:lvlJc w:val="right"/>
      <w:pPr>
        <w:tabs>
          <w:tab w:val="num" w:pos="6420"/>
        </w:tabs>
        <w:ind w:left="6420" w:hanging="180"/>
      </w:pPr>
    </w:lvl>
  </w:abstractNum>
  <w:abstractNum w:abstractNumId="32"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8123A47"/>
    <w:multiLevelType w:val="hybridMultilevel"/>
    <w:tmpl w:val="E0FCE11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D1F059E"/>
    <w:multiLevelType w:val="hybridMultilevel"/>
    <w:tmpl w:val="AF3E50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D983549"/>
    <w:multiLevelType w:val="hybridMultilevel"/>
    <w:tmpl w:val="FC387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F7B194D"/>
    <w:multiLevelType w:val="multilevel"/>
    <w:tmpl w:val="6E4840C8"/>
    <w:lvl w:ilvl="0">
      <w:start w:val="1"/>
      <w:numFmt w:val="decimal"/>
      <w:pStyle w:val="Number2"/>
      <w:lvlText w:val="%1"/>
      <w:lvlJc w:val="left"/>
      <w:pPr>
        <w:tabs>
          <w:tab w:val="num" w:pos="340"/>
        </w:tabs>
        <w:ind w:left="340" w:hanging="340"/>
      </w:pPr>
      <w:rPr>
        <w:rFonts w:hint="default"/>
        <w:b/>
        <w:i w:val="0"/>
      </w:rPr>
    </w:lvl>
    <w:lvl w:ilvl="1">
      <w:start w:val="1"/>
      <w:numFmt w:val="lowerLetter"/>
      <w:pStyle w:val="Number2"/>
      <w:lvlText w:val="%2"/>
      <w:lvlJc w:val="left"/>
      <w:pPr>
        <w:tabs>
          <w:tab w:val="num" w:pos="680"/>
        </w:tabs>
        <w:ind w:left="680" w:hanging="340"/>
      </w:pPr>
      <w:rPr>
        <w:rFonts w:hint="default"/>
        <w:b/>
        <w:i w:val="0"/>
      </w:rPr>
    </w:lvl>
    <w:lvl w:ilvl="2">
      <w:start w:val="1"/>
      <w:numFmt w:val="lowerRoman"/>
      <w:lvlText w:val="(%3)"/>
      <w:lvlJc w:val="left"/>
      <w:pPr>
        <w:tabs>
          <w:tab w:val="num" w:pos="1021"/>
        </w:tabs>
        <w:ind w:left="1021" w:hanging="341"/>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7" w15:restartNumberingAfterBreak="0">
    <w:nsid w:val="72F169FC"/>
    <w:multiLevelType w:val="hybridMultilevel"/>
    <w:tmpl w:val="C1B26C0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9" w15:restartNumberingAfterBreak="0">
    <w:nsid w:val="768C2805"/>
    <w:multiLevelType w:val="hybridMultilevel"/>
    <w:tmpl w:val="8BAE238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0"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7F467FF1"/>
    <w:multiLevelType w:val="hybridMultilevel"/>
    <w:tmpl w:val="3522E4BA"/>
    <w:lvl w:ilvl="0" w:tplc="53426756">
      <w:start w:val="1"/>
      <w:numFmt w:val="bullet"/>
      <w:lvlText w:val="•"/>
      <w:lvlJc w:val="left"/>
      <w:pPr>
        <w:tabs>
          <w:tab w:val="num" w:pos="720"/>
        </w:tabs>
        <w:ind w:left="720" w:hanging="360"/>
      </w:pPr>
      <w:rPr>
        <w:rFonts w:ascii="Calibri" w:hAnsi="Calibri" w:hint="default"/>
      </w:rPr>
    </w:lvl>
    <w:lvl w:ilvl="1" w:tplc="D4F8DEF0" w:tentative="1">
      <w:start w:val="1"/>
      <w:numFmt w:val="bullet"/>
      <w:lvlText w:val="•"/>
      <w:lvlJc w:val="left"/>
      <w:pPr>
        <w:tabs>
          <w:tab w:val="num" w:pos="1440"/>
        </w:tabs>
        <w:ind w:left="1440" w:hanging="360"/>
      </w:pPr>
      <w:rPr>
        <w:rFonts w:ascii="Calibri" w:hAnsi="Calibri" w:hint="default"/>
      </w:rPr>
    </w:lvl>
    <w:lvl w:ilvl="2" w:tplc="2FBA8280" w:tentative="1">
      <w:start w:val="1"/>
      <w:numFmt w:val="bullet"/>
      <w:lvlText w:val="•"/>
      <w:lvlJc w:val="left"/>
      <w:pPr>
        <w:tabs>
          <w:tab w:val="num" w:pos="2160"/>
        </w:tabs>
        <w:ind w:left="2160" w:hanging="360"/>
      </w:pPr>
      <w:rPr>
        <w:rFonts w:ascii="Calibri" w:hAnsi="Calibri" w:hint="default"/>
      </w:rPr>
    </w:lvl>
    <w:lvl w:ilvl="3" w:tplc="EA94F85A" w:tentative="1">
      <w:start w:val="1"/>
      <w:numFmt w:val="bullet"/>
      <w:lvlText w:val="•"/>
      <w:lvlJc w:val="left"/>
      <w:pPr>
        <w:tabs>
          <w:tab w:val="num" w:pos="2880"/>
        </w:tabs>
        <w:ind w:left="2880" w:hanging="360"/>
      </w:pPr>
      <w:rPr>
        <w:rFonts w:ascii="Calibri" w:hAnsi="Calibri" w:hint="default"/>
      </w:rPr>
    </w:lvl>
    <w:lvl w:ilvl="4" w:tplc="221CE79C" w:tentative="1">
      <w:start w:val="1"/>
      <w:numFmt w:val="bullet"/>
      <w:lvlText w:val="•"/>
      <w:lvlJc w:val="left"/>
      <w:pPr>
        <w:tabs>
          <w:tab w:val="num" w:pos="3600"/>
        </w:tabs>
        <w:ind w:left="3600" w:hanging="360"/>
      </w:pPr>
      <w:rPr>
        <w:rFonts w:ascii="Calibri" w:hAnsi="Calibri" w:hint="default"/>
      </w:rPr>
    </w:lvl>
    <w:lvl w:ilvl="5" w:tplc="0BD40B6C" w:tentative="1">
      <w:start w:val="1"/>
      <w:numFmt w:val="bullet"/>
      <w:lvlText w:val="•"/>
      <w:lvlJc w:val="left"/>
      <w:pPr>
        <w:tabs>
          <w:tab w:val="num" w:pos="4320"/>
        </w:tabs>
        <w:ind w:left="4320" w:hanging="360"/>
      </w:pPr>
      <w:rPr>
        <w:rFonts w:ascii="Calibri" w:hAnsi="Calibri" w:hint="default"/>
      </w:rPr>
    </w:lvl>
    <w:lvl w:ilvl="6" w:tplc="B3C288D8" w:tentative="1">
      <w:start w:val="1"/>
      <w:numFmt w:val="bullet"/>
      <w:lvlText w:val="•"/>
      <w:lvlJc w:val="left"/>
      <w:pPr>
        <w:tabs>
          <w:tab w:val="num" w:pos="5040"/>
        </w:tabs>
        <w:ind w:left="5040" w:hanging="360"/>
      </w:pPr>
      <w:rPr>
        <w:rFonts w:ascii="Calibri" w:hAnsi="Calibri" w:hint="default"/>
      </w:rPr>
    </w:lvl>
    <w:lvl w:ilvl="7" w:tplc="6E320B02" w:tentative="1">
      <w:start w:val="1"/>
      <w:numFmt w:val="bullet"/>
      <w:lvlText w:val="•"/>
      <w:lvlJc w:val="left"/>
      <w:pPr>
        <w:tabs>
          <w:tab w:val="num" w:pos="5760"/>
        </w:tabs>
        <w:ind w:left="5760" w:hanging="360"/>
      </w:pPr>
      <w:rPr>
        <w:rFonts w:ascii="Calibri" w:hAnsi="Calibri" w:hint="default"/>
      </w:rPr>
    </w:lvl>
    <w:lvl w:ilvl="8" w:tplc="C99AC1FA" w:tentative="1">
      <w:start w:val="1"/>
      <w:numFmt w:val="bullet"/>
      <w:lvlText w:val="•"/>
      <w:lvlJc w:val="left"/>
      <w:pPr>
        <w:tabs>
          <w:tab w:val="num" w:pos="6480"/>
        </w:tabs>
        <w:ind w:left="6480" w:hanging="360"/>
      </w:pPr>
      <w:rPr>
        <w:rFonts w:ascii="Calibri" w:hAnsi="Calibri" w:hint="default"/>
      </w:rPr>
    </w:lvl>
  </w:abstractNum>
  <w:abstractNum w:abstractNumId="42" w15:restartNumberingAfterBreak="0">
    <w:nsid w:val="7FEF5B20"/>
    <w:multiLevelType w:val="hybridMultilevel"/>
    <w:tmpl w:val="A6CA32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6"/>
  </w:num>
  <w:num w:numId="2">
    <w:abstractNumId w:val="27"/>
  </w:num>
  <w:num w:numId="3">
    <w:abstractNumId w:val="10"/>
  </w:num>
  <w:num w:numId="4">
    <w:abstractNumId w:val="25"/>
  </w:num>
  <w:num w:numId="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4"/>
  </w:num>
  <w:num w:numId="7">
    <w:abstractNumId w:val="22"/>
  </w:num>
  <w:num w:numId="8">
    <w:abstractNumId w:val="18"/>
  </w:num>
  <w:num w:numId="9">
    <w:abstractNumId w:val="3"/>
  </w:num>
  <w:num w:numId="10">
    <w:abstractNumId w:val="0"/>
  </w:num>
  <w:num w:numId="11">
    <w:abstractNumId w:val="11"/>
  </w:num>
  <w:num w:numId="12">
    <w:abstractNumId w:val="38"/>
  </w:num>
  <w:num w:numId="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num>
  <w:num w:numId="15">
    <w:abstractNumId w:val="28"/>
  </w:num>
  <w:num w:numId="16">
    <w:abstractNumId w:val="23"/>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7"/>
  </w:num>
  <w:num w:numId="20">
    <w:abstractNumId w:val="34"/>
  </w:num>
  <w:num w:numId="21">
    <w:abstractNumId w:val="19"/>
  </w:num>
  <w:num w:numId="22">
    <w:abstractNumId w:val="35"/>
  </w:num>
  <w:num w:numId="2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9"/>
  </w:num>
  <w:num w:numId="26">
    <w:abstractNumId w:val="8"/>
  </w:num>
  <w:num w:numId="27">
    <w:abstractNumId w:val="37"/>
  </w:num>
  <w:num w:numId="2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num>
  <w:num w:numId="32">
    <w:abstractNumId w:val="33"/>
  </w:num>
  <w:num w:numId="33">
    <w:abstractNumId w:val="41"/>
  </w:num>
  <w:num w:numId="34">
    <w:abstractNumId w:val="15"/>
  </w:num>
  <w:num w:numId="35">
    <w:abstractNumId w:val="17"/>
  </w:num>
  <w:num w:numId="36">
    <w:abstractNumId w:val="21"/>
  </w:num>
  <w:num w:numId="37">
    <w:abstractNumId w:val="26"/>
  </w:num>
  <w:num w:numId="3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
  </w:num>
  <w:num w:numId="46">
    <w:abstractNumId w:val="1"/>
  </w:num>
  <w:num w:numId="47">
    <w:abstractNumId w:val="42"/>
  </w:num>
  <w:num w:numId="48">
    <w:abstractNumId w:val="14"/>
  </w:num>
  <w:num w:numId="49">
    <w:abstractNumId w:val="32"/>
  </w:num>
  <w:num w:numId="5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DC8"/>
    <w:rsid w:val="00012B5C"/>
    <w:rsid w:val="00014EB2"/>
    <w:rsid w:val="000150E5"/>
    <w:rsid w:val="00041A0B"/>
    <w:rsid w:val="000426E3"/>
    <w:rsid w:val="00055D7B"/>
    <w:rsid w:val="00062D4F"/>
    <w:rsid w:val="00065625"/>
    <w:rsid w:val="000A7DEE"/>
    <w:rsid w:val="000B41CC"/>
    <w:rsid w:val="000B7EBD"/>
    <w:rsid w:val="0011746E"/>
    <w:rsid w:val="0012133D"/>
    <w:rsid w:val="00122127"/>
    <w:rsid w:val="00127721"/>
    <w:rsid w:val="00136820"/>
    <w:rsid w:val="00146468"/>
    <w:rsid w:val="00160CE5"/>
    <w:rsid w:val="00170A63"/>
    <w:rsid w:val="001839E9"/>
    <w:rsid w:val="001A176F"/>
    <w:rsid w:val="001A72A7"/>
    <w:rsid w:val="001C66AE"/>
    <w:rsid w:val="001E1A90"/>
    <w:rsid w:val="002022FF"/>
    <w:rsid w:val="002113EF"/>
    <w:rsid w:val="00260A68"/>
    <w:rsid w:val="00270277"/>
    <w:rsid w:val="00282914"/>
    <w:rsid w:val="002A5076"/>
    <w:rsid w:val="002B5EAB"/>
    <w:rsid w:val="002B7E19"/>
    <w:rsid w:val="002C3DD4"/>
    <w:rsid w:val="002E0DC8"/>
    <w:rsid w:val="002F39FB"/>
    <w:rsid w:val="002F43D6"/>
    <w:rsid w:val="002F54F3"/>
    <w:rsid w:val="003171BE"/>
    <w:rsid w:val="00324DD9"/>
    <w:rsid w:val="0032756F"/>
    <w:rsid w:val="00341202"/>
    <w:rsid w:val="0034504F"/>
    <w:rsid w:val="00346F01"/>
    <w:rsid w:val="00346FAD"/>
    <w:rsid w:val="00360878"/>
    <w:rsid w:val="00363797"/>
    <w:rsid w:val="00374F82"/>
    <w:rsid w:val="003752FD"/>
    <w:rsid w:val="003A01C4"/>
    <w:rsid w:val="003A1D5B"/>
    <w:rsid w:val="003D5932"/>
    <w:rsid w:val="0040241A"/>
    <w:rsid w:val="004418D7"/>
    <w:rsid w:val="00473C16"/>
    <w:rsid w:val="00486142"/>
    <w:rsid w:val="00494662"/>
    <w:rsid w:val="004A66EC"/>
    <w:rsid w:val="00520CA8"/>
    <w:rsid w:val="005314D7"/>
    <w:rsid w:val="00535F23"/>
    <w:rsid w:val="00547F73"/>
    <w:rsid w:val="00591F82"/>
    <w:rsid w:val="005961FA"/>
    <w:rsid w:val="005B41A9"/>
    <w:rsid w:val="005E0D5B"/>
    <w:rsid w:val="005E2582"/>
    <w:rsid w:val="005E2643"/>
    <w:rsid w:val="005E2CC7"/>
    <w:rsid w:val="005F0573"/>
    <w:rsid w:val="005F2404"/>
    <w:rsid w:val="006128F1"/>
    <w:rsid w:val="0061303B"/>
    <w:rsid w:val="00660A62"/>
    <w:rsid w:val="006610E4"/>
    <w:rsid w:val="0066149C"/>
    <w:rsid w:val="00671147"/>
    <w:rsid w:val="00672C5F"/>
    <w:rsid w:val="006B5B73"/>
    <w:rsid w:val="006B675E"/>
    <w:rsid w:val="006B7B39"/>
    <w:rsid w:val="006F25CB"/>
    <w:rsid w:val="00736C4B"/>
    <w:rsid w:val="00740B1F"/>
    <w:rsid w:val="0076794F"/>
    <w:rsid w:val="0078485E"/>
    <w:rsid w:val="00784D19"/>
    <w:rsid w:val="007871CA"/>
    <w:rsid w:val="00791A00"/>
    <w:rsid w:val="007B51B0"/>
    <w:rsid w:val="007B7CA4"/>
    <w:rsid w:val="007C5219"/>
    <w:rsid w:val="007E3C56"/>
    <w:rsid w:val="008143AE"/>
    <w:rsid w:val="00823DDF"/>
    <w:rsid w:val="00832F62"/>
    <w:rsid w:val="00841650"/>
    <w:rsid w:val="008478BE"/>
    <w:rsid w:val="00850EC4"/>
    <w:rsid w:val="0088270D"/>
    <w:rsid w:val="0089474A"/>
    <w:rsid w:val="008A5DE6"/>
    <w:rsid w:val="008B5FBE"/>
    <w:rsid w:val="008D52FB"/>
    <w:rsid w:val="008F67E8"/>
    <w:rsid w:val="00901BD7"/>
    <w:rsid w:val="00907B9D"/>
    <w:rsid w:val="00924F19"/>
    <w:rsid w:val="00955A5A"/>
    <w:rsid w:val="00967E81"/>
    <w:rsid w:val="009A2AB2"/>
    <w:rsid w:val="009A4E96"/>
    <w:rsid w:val="009A72D0"/>
    <w:rsid w:val="009C7F8A"/>
    <w:rsid w:val="009E1D98"/>
    <w:rsid w:val="009F0DD7"/>
    <w:rsid w:val="00A01FAC"/>
    <w:rsid w:val="00A213F6"/>
    <w:rsid w:val="00A338A5"/>
    <w:rsid w:val="00A36B21"/>
    <w:rsid w:val="00A431B4"/>
    <w:rsid w:val="00A75649"/>
    <w:rsid w:val="00A86D7C"/>
    <w:rsid w:val="00A872D8"/>
    <w:rsid w:val="00A92B80"/>
    <w:rsid w:val="00AB1A32"/>
    <w:rsid w:val="00AB334B"/>
    <w:rsid w:val="00AD7C1C"/>
    <w:rsid w:val="00AE54EF"/>
    <w:rsid w:val="00AF6BB7"/>
    <w:rsid w:val="00B0099E"/>
    <w:rsid w:val="00B179CA"/>
    <w:rsid w:val="00B44914"/>
    <w:rsid w:val="00B44C46"/>
    <w:rsid w:val="00B6103F"/>
    <w:rsid w:val="00B73A14"/>
    <w:rsid w:val="00B74303"/>
    <w:rsid w:val="00B8730A"/>
    <w:rsid w:val="00B965FE"/>
    <w:rsid w:val="00BA6028"/>
    <w:rsid w:val="00BD2476"/>
    <w:rsid w:val="00BD6CEF"/>
    <w:rsid w:val="00BD796E"/>
    <w:rsid w:val="00BF3F6C"/>
    <w:rsid w:val="00BF40C8"/>
    <w:rsid w:val="00C213AB"/>
    <w:rsid w:val="00C316D2"/>
    <w:rsid w:val="00C432DB"/>
    <w:rsid w:val="00C95774"/>
    <w:rsid w:val="00C97CC3"/>
    <w:rsid w:val="00CC0DCA"/>
    <w:rsid w:val="00CD2BD1"/>
    <w:rsid w:val="00CE2152"/>
    <w:rsid w:val="00D01D66"/>
    <w:rsid w:val="00D4038E"/>
    <w:rsid w:val="00D52E96"/>
    <w:rsid w:val="00D63786"/>
    <w:rsid w:val="00DA4D17"/>
    <w:rsid w:val="00DB6CB9"/>
    <w:rsid w:val="00DD20D5"/>
    <w:rsid w:val="00DE6B0C"/>
    <w:rsid w:val="00E03588"/>
    <w:rsid w:val="00E1270D"/>
    <w:rsid w:val="00E14011"/>
    <w:rsid w:val="00E40131"/>
    <w:rsid w:val="00E45E9C"/>
    <w:rsid w:val="00E63A8C"/>
    <w:rsid w:val="00E9637E"/>
    <w:rsid w:val="00E96942"/>
    <w:rsid w:val="00F12C60"/>
    <w:rsid w:val="00F46DD5"/>
    <w:rsid w:val="00F55381"/>
    <w:rsid w:val="00F63010"/>
    <w:rsid w:val="00F87304"/>
    <w:rsid w:val="00F9475A"/>
    <w:rsid w:val="00FC01A8"/>
    <w:rsid w:val="00FC116F"/>
    <w:rsid w:val="00FC4F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1A627"/>
  <w15:chartTrackingRefBased/>
  <w15:docId w15:val="{8A6FFDCC-07DF-4266-8C81-01E788B82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E0DC8"/>
  </w:style>
  <w:style w:type="paragraph" w:styleId="Heading1">
    <w:name w:val="heading 1"/>
    <w:aliases w:val="Chapter head"/>
    <w:basedOn w:val="Normal"/>
    <w:next w:val="Normal"/>
    <w:link w:val="Heading1Char"/>
    <w:qFormat/>
    <w:rsid w:val="002E0DC8"/>
    <w:pPr>
      <w:keepNext/>
      <w:keepLines/>
      <w:spacing w:after="0" w:line="360" w:lineRule="auto"/>
      <w:outlineLvl w:val="0"/>
    </w:pPr>
    <w:rPr>
      <w:rFonts w:ascii="Arial" w:eastAsia="Times New Roman" w:hAnsi="Arial" w:cs="Times New Roman"/>
      <w:b/>
      <w:color w:val="000000"/>
      <w:kern w:val="28"/>
      <w:sz w:val="36"/>
      <w:szCs w:val="20"/>
      <w:lang w:eastAsia="en-GB"/>
    </w:rPr>
  </w:style>
  <w:style w:type="paragraph" w:styleId="Heading2">
    <w:name w:val="heading 2"/>
    <w:basedOn w:val="Normal"/>
    <w:next w:val="Normal"/>
    <w:link w:val="Heading2Char"/>
    <w:uiPriority w:val="9"/>
    <w:semiHidden/>
    <w:unhideWhenUsed/>
    <w:qFormat/>
    <w:rsid w:val="002E0DC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 Char"/>
    <w:basedOn w:val="DefaultParagraphFont"/>
    <w:link w:val="Heading1"/>
    <w:rsid w:val="002E0DC8"/>
    <w:rPr>
      <w:rFonts w:ascii="Arial" w:eastAsia="Times New Roman" w:hAnsi="Arial" w:cs="Times New Roman"/>
      <w:b/>
      <w:color w:val="000000"/>
      <w:kern w:val="28"/>
      <w:sz w:val="36"/>
      <w:szCs w:val="20"/>
      <w:lang w:eastAsia="en-GB"/>
    </w:rPr>
  </w:style>
  <w:style w:type="paragraph" w:styleId="ListParagraph">
    <w:name w:val="List Paragraph"/>
    <w:basedOn w:val="Normal"/>
    <w:uiPriority w:val="34"/>
    <w:qFormat/>
    <w:rsid w:val="002E0DC8"/>
    <w:pPr>
      <w:ind w:left="720"/>
      <w:contextualSpacing/>
    </w:pPr>
  </w:style>
  <w:style w:type="paragraph" w:customStyle="1" w:styleId="Number1">
    <w:name w:val="Number 1"/>
    <w:basedOn w:val="Normal"/>
    <w:rsid w:val="002E0DC8"/>
    <w:pPr>
      <w:numPr>
        <w:numId w:val="2"/>
      </w:numPr>
      <w:spacing w:after="120" w:line="300" w:lineRule="atLeast"/>
      <w:ind w:right="3175"/>
    </w:pPr>
    <w:rPr>
      <w:rFonts w:ascii="Arial" w:eastAsia="Times New Roman" w:hAnsi="Arial" w:cs="Times New Roman"/>
      <w:color w:val="000000"/>
      <w:sz w:val="24"/>
      <w:szCs w:val="24"/>
    </w:rPr>
  </w:style>
  <w:style w:type="paragraph" w:customStyle="1" w:styleId="Number2">
    <w:name w:val="Number 2"/>
    <w:basedOn w:val="Normal"/>
    <w:rsid w:val="002E0DC8"/>
    <w:pPr>
      <w:numPr>
        <w:ilvl w:val="1"/>
        <w:numId w:val="1"/>
      </w:numPr>
      <w:spacing w:after="120" w:line="300" w:lineRule="exact"/>
      <w:ind w:right="3175"/>
    </w:pPr>
    <w:rPr>
      <w:rFonts w:ascii="Arial" w:eastAsia="Times New Roman" w:hAnsi="Arial" w:cs="Times New Roman"/>
      <w:color w:val="000000"/>
      <w:sz w:val="24"/>
      <w:szCs w:val="24"/>
    </w:rPr>
  </w:style>
  <w:style w:type="paragraph" w:customStyle="1" w:styleId="Body">
    <w:name w:val="Body"/>
    <w:rsid w:val="002E0DC8"/>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val="it-IT" w:eastAsia="en-GB"/>
    </w:rPr>
  </w:style>
  <w:style w:type="table" w:styleId="PlainTable1">
    <w:name w:val="Plain Table 1"/>
    <w:basedOn w:val="TableNormal"/>
    <w:uiPriority w:val="41"/>
    <w:rsid w:val="002E0DC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2Char">
    <w:name w:val="Heading 2 Char"/>
    <w:basedOn w:val="DefaultParagraphFont"/>
    <w:link w:val="Heading2"/>
    <w:uiPriority w:val="9"/>
    <w:semiHidden/>
    <w:rsid w:val="002E0DC8"/>
    <w:rPr>
      <w:rFonts w:asciiTheme="majorHAnsi" w:eastAsiaTheme="majorEastAsia" w:hAnsiTheme="majorHAnsi" w:cstheme="majorBidi"/>
      <w:color w:val="2F5496" w:themeColor="accent1" w:themeShade="BF"/>
      <w:sz w:val="26"/>
      <w:szCs w:val="26"/>
    </w:rPr>
  </w:style>
  <w:style w:type="paragraph" w:styleId="BodyTextIndent3">
    <w:name w:val="Body Text Indent 3"/>
    <w:basedOn w:val="Normal"/>
    <w:link w:val="BodyTextIndent3Char"/>
    <w:rsid w:val="002E0DC8"/>
    <w:pPr>
      <w:spacing w:after="120" w:line="276" w:lineRule="auto"/>
      <w:ind w:left="283"/>
    </w:pPr>
    <w:rPr>
      <w:rFonts w:ascii="Calibri" w:eastAsia="Calibri" w:hAnsi="Calibri" w:cs="Times New Roman"/>
      <w:sz w:val="16"/>
      <w:szCs w:val="16"/>
    </w:rPr>
  </w:style>
  <w:style w:type="character" w:customStyle="1" w:styleId="BodyTextIndent3Char">
    <w:name w:val="Body Text Indent 3 Char"/>
    <w:basedOn w:val="DefaultParagraphFont"/>
    <w:link w:val="BodyTextIndent3"/>
    <w:rsid w:val="002E0DC8"/>
    <w:rPr>
      <w:rFonts w:ascii="Calibri" w:eastAsia="Calibri" w:hAnsi="Calibri" w:cs="Times New Roman"/>
      <w:sz w:val="16"/>
      <w:szCs w:val="16"/>
    </w:rPr>
  </w:style>
  <w:style w:type="character" w:styleId="Strong">
    <w:name w:val="Strong"/>
    <w:basedOn w:val="DefaultParagraphFont"/>
    <w:uiPriority w:val="22"/>
    <w:qFormat/>
    <w:rsid w:val="002E0DC8"/>
    <w:rPr>
      <w:b/>
      <w:bCs/>
    </w:rPr>
  </w:style>
  <w:style w:type="paragraph" w:customStyle="1" w:styleId="Numberlist">
    <w:name w:val="Number list"/>
    <w:basedOn w:val="Normal"/>
    <w:rsid w:val="002E0DC8"/>
    <w:pPr>
      <w:numPr>
        <w:numId w:val="12"/>
      </w:numPr>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unhideWhenUsed/>
    <w:rsid w:val="00B873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05Text">
    <w:name w:val="05 = Text"/>
    <w:qFormat/>
    <w:rsid w:val="00B8730A"/>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9NumberList">
    <w:name w:val="09 = Number List"/>
    <w:qFormat/>
    <w:rsid w:val="00B8730A"/>
    <w:pPr>
      <w:numPr>
        <w:numId w:val="14"/>
      </w:numPr>
      <w:tabs>
        <w:tab w:val="left" w:pos="720"/>
        <w:tab w:val="left" w:pos="1080"/>
        <w:tab w:val="right" w:pos="10152"/>
      </w:tabs>
      <w:spacing w:after="60" w:line="240" w:lineRule="auto"/>
      <w:ind w:right="1584"/>
    </w:pPr>
    <w:rPr>
      <w:rFonts w:ascii="Arial" w:eastAsia="Times New Roman" w:hAnsi="Arial" w:cs="Arial"/>
      <w:sz w:val="23"/>
      <w:szCs w:val="23"/>
    </w:rPr>
  </w:style>
  <w:style w:type="paragraph" w:customStyle="1" w:styleId="10NumberList">
    <w:name w:val="10 = Number List"/>
    <w:qFormat/>
    <w:rsid w:val="00B8730A"/>
    <w:pPr>
      <w:tabs>
        <w:tab w:val="left" w:pos="360"/>
        <w:tab w:val="left" w:pos="720"/>
        <w:tab w:val="left" w:pos="1080"/>
        <w:tab w:val="right" w:pos="10152"/>
      </w:tabs>
      <w:spacing w:after="60" w:line="240" w:lineRule="auto"/>
      <w:ind w:left="360" w:right="1584" w:hanging="360"/>
    </w:pPr>
    <w:rPr>
      <w:rFonts w:ascii="Arial" w:eastAsia="Times New Roman" w:hAnsi="Arial" w:cs="Times New Roman"/>
      <w:sz w:val="23"/>
      <w:szCs w:val="23"/>
    </w:rPr>
  </w:style>
  <w:style w:type="character" w:customStyle="1" w:styleId="dotrow1">
    <w:name w:val="dotrow1"/>
    <w:basedOn w:val="DefaultParagraphFont"/>
    <w:rsid w:val="00B8730A"/>
    <w:rPr>
      <w:rFonts w:ascii="HelveticaNeue-Light" w:hAnsi="HelveticaNeue-Light" w:hint="default"/>
    </w:rPr>
  </w:style>
  <w:style w:type="character" w:customStyle="1" w:styleId="ifalone">
    <w:name w:val="if_alone"/>
    <w:basedOn w:val="DefaultParagraphFont"/>
    <w:rsid w:val="00B8730A"/>
    <w:rPr>
      <w:rFonts w:ascii="HelveticaNeue-Light" w:hAnsi="HelveticaNeue-Light" w:hint="default"/>
    </w:rPr>
  </w:style>
  <w:style w:type="character" w:styleId="Emphasis">
    <w:name w:val="Emphasis"/>
    <w:basedOn w:val="DefaultParagraphFont"/>
    <w:uiPriority w:val="20"/>
    <w:qFormat/>
    <w:rsid w:val="00BD6CEF"/>
    <w:rPr>
      <w:i/>
      <w:iCs/>
    </w:rPr>
  </w:style>
  <w:style w:type="character" w:customStyle="1" w:styleId="ifnotalone">
    <w:name w:val="if_notalone"/>
    <w:basedOn w:val="DefaultParagraphFont"/>
    <w:rsid w:val="00BD6CEF"/>
    <w:rPr>
      <w:rFonts w:ascii="HelveticaNeue-Light" w:hAnsi="HelveticaNeue-Light" w:hint="default"/>
    </w:rPr>
  </w:style>
  <w:style w:type="character" w:styleId="Hyperlink">
    <w:name w:val="Hyperlink"/>
    <w:basedOn w:val="DefaultParagraphFont"/>
    <w:uiPriority w:val="99"/>
    <w:semiHidden/>
    <w:unhideWhenUsed/>
    <w:rsid w:val="00924F19"/>
    <w:rPr>
      <w:color w:val="0000FF"/>
      <w:u w:val="single"/>
    </w:rPr>
  </w:style>
  <w:style w:type="paragraph" w:customStyle="1" w:styleId="TableBullet10pt">
    <w:name w:val="TableBullet_10pt"/>
    <w:basedOn w:val="Normal"/>
    <w:semiHidden/>
    <w:rsid w:val="006B675E"/>
    <w:pPr>
      <w:numPr>
        <w:numId w:val="24"/>
      </w:numPr>
      <w:spacing w:before="40" w:after="40" w:line="220" w:lineRule="atLeast"/>
    </w:pPr>
    <w:rPr>
      <w:rFonts w:ascii="Arial" w:eastAsia="Times New Roman" w:hAnsi="Arial" w:cs="Times New Roman"/>
      <w:sz w:val="20"/>
      <w:lang w:eastAsia="en-GB"/>
    </w:rPr>
  </w:style>
  <w:style w:type="paragraph" w:customStyle="1" w:styleId="question">
    <w:name w:val="question"/>
    <w:basedOn w:val="Normal"/>
    <w:uiPriority w:val="99"/>
    <w:rsid w:val="006B675E"/>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1">
    <w:name w:val="indent1"/>
    <w:basedOn w:val="Normal"/>
    <w:uiPriority w:val="99"/>
    <w:rsid w:val="006B675E"/>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right">
    <w:name w:val="right"/>
    <w:basedOn w:val="Normal"/>
    <w:uiPriority w:val="99"/>
    <w:rsid w:val="006B675E"/>
    <w:pPr>
      <w:widowControl w:val="0"/>
      <w:tabs>
        <w:tab w:val="right" w:pos="8505"/>
      </w:tabs>
      <w:autoSpaceDE w:val="0"/>
      <w:autoSpaceDN w:val="0"/>
      <w:adjustRightInd w:val="0"/>
      <w:spacing w:before="240" w:after="0" w:line="240" w:lineRule="auto"/>
      <w:ind w:right="1134"/>
      <w:jc w:val="right"/>
    </w:pPr>
    <w:rPr>
      <w:rFonts w:ascii="Arial" w:eastAsiaTheme="minorEastAsia" w:hAnsi="Arial" w:cs="Arial"/>
      <w:lang w:eastAsia="en-GB"/>
    </w:rPr>
  </w:style>
  <w:style w:type="paragraph" w:customStyle="1" w:styleId="mark">
    <w:name w:val="mark"/>
    <w:basedOn w:val="Normal"/>
    <w:uiPriority w:val="99"/>
    <w:rsid w:val="006B675E"/>
    <w:pPr>
      <w:widowControl w:val="0"/>
      <w:tabs>
        <w:tab w:val="right" w:pos="9639"/>
      </w:tabs>
      <w:autoSpaceDE w:val="0"/>
      <w:autoSpaceDN w:val="0"/>
      <w:adjustRightInd w:val="0"/>
      <w:spacing w:before="120" w:after="0" w:line="240" w:lineRule="auto"/>
      <w:jc w:val="right"/>
    </w:pPr>
    <w:rPr>
      <w:rFonts w:ascii="Arial" w:eastAsiaTheme="minorEastAsia" w:hAnsi="Arial" w:cs="Arial"/>
      <w:sz w:val="18"/>
      <w:szCs w:val="18"/>
      <w:lang w:eastAsia="en-GB"/>
    </w:rPr>
  </w:style>
  <w:style w:type="paragraph" w:customStyle="1" w:styleId="indent2">
    <w:name w:val="indent2"/>
    <w:basedOn w:val="Normal"/>
    <w:uiPriority w:val="99"/>
    <w:rsid w:val="006B675E"/>
    <w:pPr>
      <w:widowControl w:val="0"/>
      <w:autoSpaceDE w:val="0"/>
      <w:autoSpaceDN w:val="0"/>
      <w:adjustRightInd w:val="0"/>
      <w:spacing w:before="240" w:after="0" w:line="240" w:lineRule="auto"/>
      <w:ind w:left="1701" w:right="567" w:hanging="567"/>
    </w:pPr>
    <w:rPr>
      <w:rFonts w:ascii="Arial" w:eastAsiaTheme="minorEastAsia" w:hAnsi="Arial" w:cs="Arial"/>
      <w:lang w:eastAsia="en-GB"/>
    </w:rPr>
  </w:style>
  <w:style w:type="paragraph" w:customStyle="1" w:styleId="indent3">
    <w:name w:val="indent3"/>
    <w:basedOn w:val="Normal"/>
    <w:uiPriority w:val="99"/>
    <w:rsid w:val="006B675E"/>
    <w:pPr>
      <w:widowControl w:val="0"/>
      <w:autoSpaceDE w:val="0"/>
      <w:autoSpaceDN w:val="0"/>
      <w:adjustRightInd w:val="0"/>
      <w:spacing w:before="240" w:after="0" w:line="240" w:lineRule="auto"/>
      <w:ind w:left="2268" w:right="567" w:hanging="567"/>
    </w:pPr>
    <w:rPr>
      <w:rFonts w:ascii="Arial" w:eastAsiaTheme="minorEastAsia" w:hAnsi="Arial" w:cs="Arial"/>
      <w:lang w:eastAsia="en-GB"/>
    </w:rPr>
  </w:style>
  <w:style w:type="paragraph" w:customStyle="1" w:styleId="TxBrp10">
    <w:name w:val="TxBr_p10"/>
    <w:basedOn w:val="Normal"/>
    <w:rsid w:val="002F43D6"/>
    <w:pPr>
      <w:tabs>
        <w:tab w:val="left" w:pos="912"/>
      </w:tabs>
      <w:snapToGrid w:val="0"/>
      <w:spacing w:after="0" w:line="272" w:lineRule="atLeast"/>
      <w:ind w:left="233"/>
    </w:pPr>
    <w:rPr>
      <w:rFonts w:ascii="Times New Roman" w:eastAsia="Times New Roman" w:hAnsi="Times New Roman" w:cs="Times New Roman"/>
      <w:sz w:val="24"/>
      <w:szCs w:val="20"/>
    </w:rPr>
  </w:style>
  <w:style w:type="character" w:styleId="PlaceholderText">
    <w:name w:val="Placeholder Text"/>
    <w:basedOn w:val="DefaultParagraphFont"/>
    <w:uiPriority w:val="99"/>
    <w:semiHidden/>
    <w:rsid w:val="002F43D6"/>
    <w:rPr>
      <w:color w:val="808080"/>
    </w:rPr>
  </w:style>
  <w:style w:type="paragraph" w:customStyle="1" w:styleId="TAPMain">
    <w:name w:val="TAP Main"/>
    <w:basedOn w:val="Normal"/>
    <w:rsid w:val="00DE6B0C"/>
    <w:pPr>
      <w:widowControl w:val="0"/>
      <w:autoSpaceDE w:val="0"/>
      <w:autoSpaceDN w:val="0"/>
      <w:adjustRightInd w:val="0"/>
      <w:spacing w:before="72" w:after="0" w:line="240" w:lineRule="auto"/>
    </w:pPr>
    <w:rPr>
      <w:rFonts w:ascii="Arial" w:eastAsia="Times New Roman" w:hAnsi="Arial" w:cs="Arial"/>
      <w:b/>
      <w:bCs/>
      <w:color w:val="000080"/>
      <w:sz w:val="28"/>
      <w:szCs w:val="28"/>
      <w:lang w:eastAsia="en-GB"/>
    </w:rPr>
  </w:style>
  <w:style w:type="paragraph" w:customStyle="1" w:styleId="TAPPara">
    <w:name w:val="TAP Para"/>
    <w:basedOn w:val="Normal"/>
    <w:link w:val="TAPParaChar"/>
    <w:rsid w:val="00DE6B0C"/>
    <w:pPr>
      <w:spacing w:before="120" w:after="0" w:line="240" w:lineRule="auto"/>
    </w:pPr>
    <w:rPr>
      <w:rFonts w:ascii="Arial" w:eastAsia="Times" w:hAnsi="Arial" w:cs="Arial"/>
      <w:color w:val="000000"/>
      <w:sz w:val="20"/>
      <w:szCs w:val="20"/>
    </w:rPr>
  </w:style>
  <w:style w:type="paragraph" w:customStyle="1" w:styleId="TAPSub">
    <w:name w:val="TAP Sub"/>
    <w:basedOn w:val="Normal"/>
    <w:rsid w:val="00DE6B0C"/>
    <w:pPr>
      <w:spacing w:before="120" w:after="0" w:line="240" w:lineRule="auto"/>
    </w:pPr>
    <w:rPr>
      <w:rFonts w:ascii="Arial" w:eastAsia="Times" w:hAnsi="Arial" w:cs="Arial"/>
      <w:b/>
      <w:color w:val="000000"/>
      <w:sz w:val="24"/>
      <w:szCs w:val="20"/>
    </w:rPr>
  </w:style>
  <w:style w:type="character" w:customStyle="1" w:styleId="TAPParaChar">
    <w:name w:val="TAP Para Char"/>
    <w:link w:val="TAPPara"/>
    <w:rsid w:val="00591F82"/>
    <w:rPr>
      <w:rFonts w:ascii="Arial" w:eastAsia="Times" w:hAnsi="Arial" w:cs="Arial"/>
      <w:color w:val="000000"/>
      <w:sz w:val="20"/>
      <w:szCs w:val="20"/>
    </w:rPr>
  </w:style>
  <w:style w:type="table" w:styleId="TableGrid">
    <w:name w:val="Table Grid"/>
    <w:basedOn w:val="TableNormal"/>
    <w:uiPriority w:val="59"/>
    <w:rsid w:val="00955A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Code">
    <w:name w:val="HTML Code"/>
    <w:basedOn w:val="DefaultParagraphFont"/>
    <w:uiPriority w:val="99"/>
    <w:semiHidden/>
    <w:unhideWhenUsed/>
    <w:rsid w:val="00955A5A"/>
    <w:rPr>
      <w:rFonts w:ascii="Courier New" w:eastAsia="Times New Roman" w:hAnsi="Courier New" w:cs="Courier New"/>
      <w:sz w:val="20"/>
      <w:szCs w:val="20"/>
    </w:rPr>
  </w:style>
  <w:style w:type="paragraph" w:customStyle="1" w:styleId="questionChar">
    <w:name w:val="question Char"/>
    <w:basedOn w:val="Normal"/>
    <w:uiPriority w:val="99"/>
    <w:rsid w:val="005E2CC7"/>
    <w:pPr>
      <w:widowControl w:val="0"/>
      <w:autoSpaceDE w:val="0"/>
      <w:autoSpaceDN w:val="0"/>
      <w:adjustRightInd w:val="0"/>
      <w:spacing w:before="240" w:after="0" w:line="240" w:lineRule="auto"/>
      <w:ind w:left="567" w:right="567" w:hanging="567"/>
    </w:pPr>
    <w:rPr>
      <w:rFonts w:ascii="Arial" w:eastAsiaTheme="minorEastAsia" w:hAnsi="Arial" w:cs="Arial"/>
      <w:lang w:eastAsia="en-GB"/>
    </w:rPr>
  </w:style>
  <w:style w:type="paragraph" w:customStyle="1" w:styleId="indent1Char">
    <w:name w:val="indent1 Char"/>
    <w:basedOn w:val="Normal"/>
    <w:uiPriority w:val="99"/>
    <w:rsid w:val="005E2CC7"/>
    <w:pPr>
      <w:widowControl w:val="0"/>
      <w:autoSpaceDE w:val="0"/>
      <w:autoSpaceDN w:val="0"/>
      <w:adjustRightInd w:val="0"/>
      <w:spacing w:before="240" w:after="0" w:line="240" w:lineRule="auto"/>
      <w:ind w:left="1134" w:right="567" w:hanging="567"/>
    </w:pPr>
    <w:rPr>
      <w:rFonts w:ascii="Arial" w:eastAsiaTheme="minorEastAsia" w:hAnsi="Arial" w:cs="Arial"/>
      <w:lang w:eastAsia="en-GB"/>
    </w:rPr>
  </w:style>
  <w:style w:type="paragraph" w:customStyle="1" w:styleId="questiona">
    <w:name w:val="question(a)"/>
    <w:basedOn w:val="Normal"/>
    <w:uiPriority w:val="99"/>
    <w:rsid w:val="005E2CC7"/>
    <w:pPr>
      <w:widowControl w:val="0"/>
      <w:tabs>
        <w:tab w:val="left" w:pos="567"/>
        <w:tab w:val="right" w:pos="8505"/>
      </w:tabs>
      <w:autoSpaceDE w:val="0"/>
      <w:autoSpaceDN w:val="0"/>
      <w:adjustRightInd w:val="0"/>
      <w:spacing w:before="120" w:after="0" w:line="240" w:lineRule="auto"/>
      <w:ind w:left="1134" w:right="567" w:hanging="1134"/>
    </w:pPr>
    <w:rPr>
      <w:rFonts w:ascii="Times New Roman" w:eastAsia="Times New Roman" w:hAnsi="Times New Roman" w:cs="Times New Roman"/>
      <w:lang w:eastAsia="en-GB"/>
    </w:rPr>
  </w:style>
  <w:style w:type="paragraph" w:customStyle="1" w:styleId="Normal0">
    <w:name w:val="[Normal]"/>
    <w:rsid w:val="00B0099E"/>
    <w:pPr>
      <w:widowControl w:val="0"/>
      <w:autoSpaceDE w:val="0"/>
      <w:autoSpaceDN w:val="0"/>
      <w:adjustRightInd w:val="0"/>
      <w:spacing w:after="0" w:line="240" w:lineRule="auto"/>
    </w:pPr>
    <w:rPr>
      <w:rFonts w:ascii="Arial" w:eastAsiaTheme="minorEastAsia" w:hAnsi="Arial" w:cs="Arial"/>
      <w:sz w:val="24"/>
      <w:szCs w:val="24"/>
      <w:lang w:eastAsia="en-GB"/>
    </w:rPr>
  </w:style>
  <w:style w:type="paragraph" w:customStyle="1" w:styleId="indent1a">
    <w:name w:val="indent1(a)"/>
    <w:basedOn w:val="Normal0"/>
    <w:uiPriority w:val="99"/>
    <w:rsid w:val="00B0099E"/>
    <w:pPr>
      <w:tabs>
        <w:tab w:val="left" w:pos="1134"/>
      </w:tabs>
      <w:spacing w:before="240"/>
      <w:ind w:left="1701" w:right="567" w:hanging="1134"/>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2886786">
      <w:bodyDiv w:val="1"/>
      <w:marLeft w:val="0"/>
      <w:marRight w:val="0"/>
      <w:marTop w:val="0"/>
      <w:marBottom w:val="0"/>
      <w:divBdr>
        <w:top w:val="none" w:sz="0" w:space="0" w:color="auto"/>
        <w:left w:val="none" w:sz="0" w:space="0" w:color="auto"/>
        <w:bottom w:val="none" w:sz="0" w:space="0" w:color="auto"/>
        <w:right w:val="none" w:sz="0" w:space="0" w:color="auto"/>
      </w:divBdr>
    </w:div>
    <w:div w:id="276643982">
      <w:bodyDiv w:val="1"/>
      <w:marLeft w:val="0"/>
      <w:marRight w:val="0"/>
      <w:marTop w:val="0"/>
      <w:marBottom w:val="0"/>
      <w:divBdr>
        <w:top w:val="none" w:sz="0" w:space="0" w:color="auto"/>
        <w:left w:val="none" w:sz="0" w:space="0" w:color="auto"/>
        <w:bottom w:val="none" w:sz="0" w:space="0" w:color="auto"/>
        <w:right w:val="none" w:sz="0" w:space="0" w:color="auto"/>
      </w:divBdr>
    </w:div>
    <w:div w:id="364452381">
      <w:bodyDiv w:val="1"/>
      <w:marLeft w:val="0"/>
      <w:marRight w:val="0"/>
      <w:marTop w:val="0"/>
      <w:marBottom w:val="0"/>
      <w:divBdr>
        <w:top w:val="none" w:sz="0" w:space="0" w:color="auto"/>
        <w:left w:val="none" w:sz="0" w:space="0" w:color="auto"/>
        <w:bottom w:val="none" w:sz="0" w:space="0" w:color="auto"/>
        <w:right w:val="none" w:sz="0" w:space="0" w:color="auto"/>
      </w:divBdr>
    </w:div>
    <w:div w:id="398788501">
      <w:bodyDiv w:val="1"/>
      <w:marLeft w:val="0"/>
      <w:marRight w:val="0"/>
      <w:marTop w:val="0"/>
      <w:marBottom w:val="0"/>
      <w:divBdr>
        <w:top w:val="none" w:sz="0" w:space="0" w:color="auto"/>
        <w:left w:val="none" w:sz="0" w:space="0" w:color="auto"/>
        <w:bottom w:val="none" w:sz="0" w:space="0" w:color="auto"/>
        <w:right w:val="none" w:sz="0" w:space="0" w:color="auto"/>
      </w:divBdr>
    </w:div>
    <w:div w:id="599993201">
      <w:bodyDiv w:val="1"/>
      <w:marLeft w:val="0"/>
      <w:marRight w:val="0"/>
      <w:marTop w:val="0"/>
      <w:marBottom w:val="0"/>
      <w:divBdr>
        <w:top w:val="none" w:sz="0" w:space="0" w:color="auto"/>
        <w:left w:val="none" w:sz="0" w:space="0" w:color="auto"/>
        <w:bottom w:val="none" w:sz="0" w:space="0" w:color="auto"/>
        <w:right w:val="none" w:sz="0" w:space="0" w:color="auto"/>
      </w:divBdr>
    </w:div>
    <w:div w:id="884223478">
      <w:bodyDiv w:val="1"/>
      <w:marLeft w:val="0"/>
      <w:marRight w:val="0"/>
      <w:marTop w:val="0"/>
      <w:marBottom w:val="0"/>
      <w:divBdr>
        <w:top w:val="none" w:sz="0" w:space="0" w:color="auto"/>
        <w:left w:val="none" w:sz="0" w:space="0" w:color="auto"/>
        <w:bottom w:val="none" w:sz="0" w:space="0" w:color="auto"/>
        <w:right w:val="none" w:sz="0" w:space="0" w:color="auto"/>
      </w:divBdr>
    </w:div>
    <w:div w:id="998117704">
      <w:bodyDiv w:val="1"/>
      <w:marLeft w:val="0"/>
      <w:marRight w:val="0"/>
      <w:marTop w:val="0"/>
      <w:marBottom w:val="0"/>
      <w:divBdr>
        <w:top w:val="none" w:sz="0" w:space="0" w:color="auto"/>
        <w:left w:val="none" w:sz="0" w:space="0" w:color="auto"/>
        <w:bottom w:val="none" w:sz="0" w:space="0" w:color="auto"/>
        <w:right w:val="none" w:sz="0" w:space="0" w:color="auto"/>
      </w:divBdr>
    </w:div>
    <w:div w:id="1205212371">
      <w:bodyDiv w:val="1"/>
      <w:marLeft w:val="0"/>
      <w:marRight w:val="0"/>
      <w:marTop w:val="0"/>
      <w:marBottom w:val="0"/>
      <w:divBdr>
        <w:top w:val="none" w:sz="0" w:space="0" w:color="auto"/>
        <w:left w:val="none" w:sz="0" w:space="0" w:color="auto"/>
        <w:bottom w:val="none" w:sz="0" w:space="0" w:color="auto"/>
        <w:right w:val="none" w:sz="0" w:space="0" w:color="auto"/>
      </w:divBdr>
    </w:div>
    <w:div w:id="1580597433">
      <w:bodyDiv w:val="1"/>
      <w:marLeft w:val="0"/>
      <w:marRight w:val="0"/>
      <w:marTop w:val="0"/>
      <w:marBottom w:val="0"/>
      <w:divBdr>
        <w:top w:val="none" w:sz="0" w:space="0" w:color="auto"/>
        <w:left w:val="none" w:sz="0" w:space="0" w:color="auto"/>
        <w:bottom w:val="none" w:sz="0" w:space="0" w:color="auto"/>
        <w:right w:val="none" w:sz="0" w:space="0" w:color="auto"/>
      </w:divBdr>
    </w:div>
    <w:div w:id="1617829465">
      <w:bodyDiv w:val="1"/>
      <w:marLeft w:val="0"/>
      <w:marRight w:val="0"/>
      <w:marTop w:val="0"/>
      <w:marBottom w:val="0"/>
      <w:divBdr>
        <w:top w:val="none" w:sz="0" w:space="0" w:color="auto"/>
        <w:left w:val="none" w:sz="0" w:space="0" w:color="auto"/>
        <w:bottom w:val="none" w:sz="0" w:space="0" w:color="auto"/>
        <w:right w:val="none" w:sz="0" w:space="0" w:color="auto"/>
      </w:divBdr>
    </w:div>
    <w:div w:id="1853913850">
      <w:bodyDiv w:val="1"/>
      <w:marLeft w:val="0"/>
      <w:marRight w:val="0"/>
      <w:marTop w:val="0"/>
      <w:marBottom w:val="0"/>
      <w:divBdr>
        <w:top w:val="none" w:sz="0" w:space="0" w:color="auto"/>
        <w:left w:val="none" w:sz="0" w:space="0" w:color="auto"/>
        <w:bottom w:val="none" w:sz="0" w:space="0" w:color="auto"/>
        <w:right w:val="none" w:sz="0" w:space="0" w:color="auto"/>
      </w:divBdr>
    </w:div>
    <w:div w:id="2043430877">
      <w:bodyDiv w:val="1"/>
      <w:marLeft w:val="0"/>
      <w:marRight w:val="0"/>
      <w:marTop w:val="0"/>
      <w:marBottom w:val="0"/>
      <w:divBdr>
        <w:top w:val="none" w:sz="0" w:space="0" w:color="auto"/>
        <w:left w:val="none" w:sz="0" w:space="0" w:color="auto"/>
        <w:bottom w:val="none" w:sz="0" w:space="0" w:color="auto"/>
        <w:right w:val="none" w:sz="0" w:space="0" w:color="auto"/>
      </w:divBdr>
    </w:div>
    <w:div w:id="213806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7.wmf"/><Relationship Id="rId21" Type="http://schemas.openxmlformats.org/officeDocument/2006/relationships/image" Target="media/image9.png"/><Relationship Id="rId42" Type="http://schemas.openxmlformats.org/officeDocument/2006/relationships/oleObject" Target="embeddings/oleObject14.bin"/><Relationship Id="rId63" Type="http://schemas.openxmlformats.org/officeDocument/2006/relationships/image" Target="media/image36.png"/><Relationship Id="rId84" Type="http://schemas.openxmlformats.org/officeDocument/2006/relationships/oleObject" Target="embeddings/oleObject26.bin"/><Relationship Id="rId138" Type="http://schemas.openxmlformats.org/officeDocument/2006/relationships/image" Target="media/image71.png"/><Relationship Id="rId159" Type="http://schemas.openxmlformats.org/officeDocument/2006/relationships/oleObject" Target="embeddings/oleObject61.bin"/><Relationship Id="rId170" Type="http://schemas.openxmlformats.org/officeDocument/2006/relationships/oleObject" Target="embeddings/oleObject68.bin"/><Relationship Id="rId191" Type="http://schemas.openxmlformats.org/officeDocument/2006/relationships/image" Target="media/image113.jpeg"/><Relationship Id="rId205" Type="http://schemas.openxmlformats.org/officeDocument/2006/relationships/oleObject" Target="embeddings/oleObject77.bin"/><Relationship Id="rId107" Type="http://schemas.openxmlformats.org/officeDocument/2006/relationships/image" Target="media/image55.wmf"/><Relationship Id="rId11" Type="http://schemas.openxmlformats.org/officeDocument/2006/relationships/image" Target="media/image4.wmf"/><Relationship Id="rId32" Type="http://schemas.openxmlformats.org/officeDocument/2006/relationships/image" Target="media/image16.png"/><Relationship Id="rId53" Type="http://schemas.openxmlformats.org/officeDocument/2006/relationships/oleObject" Target="embeddings/oleObject16.bin"/><Relationship Id="rId74" Type="http://schemas.openxmlformats.org/officeDocument/2006/relationships/image" Target="media/image46.png"/><Relationship Id="rId128" Type="http://schemas.openxmlformats.org/officeDocument/2006/relationships/image" Target="media/image61.jpeg"/><Relationship Id="rId149" Type="http://schemas.openxmlformats.org/officeDocument/2006/relationships/image" Target="media/image82.png"/><Relationship Id="rId5" Type="http://schemas.openxmlformats.org/officeDocument/2006/relationships/styles" Target="styles.xml"/><Relationship Id="rId90" Type="http://schemas.openxmlformats.org/officeDocument/2006/relationships/oleObject" Target="embeddings/oleObject31.bin"/><Relationship Id="rId95" Type="http://schemas.openxmlformats.org/officeDocument/2006/relationships/oleObject" Target="embeddings/oleObject36.bin"/><Relationship Id="rId160" Type="http://schemas.openxmlformats.org/officeDocument/2006/relationships/oleObject" Target="embeddings/oleObject62.bin"/><Relationship Id="rId165" Type="http://schemas.openxmlformats.org/officeDocument/2006/relationships/image" Target="media/image93.wmf"/><Relationship Id="rId181" Type="http://schemas.openxmlformats.org/officeDocument/2006/relationships/image" Target="media/image104.wmf"/><Relationship Id="rId186" Type="http://schemas.openxmlformats.org/officeDocument/2006/relationships/image" Target="media/image108.png"/><Relationship Id="rId216" Type="http://schemas.openxmlformats.org/officeDocument/2006/relationships/hyperlink" Target="https://spark.iop.org/episode-540-quarks-and-standard-model" TargetMode="External"/><Relationship Id="rId211" Type="http://schemas.openxmlformats.org/officeDocument/2006/relationships/image" Target="media/image126.wmf"/><Relationship Id="rId22" Type="http://schemas.openxmlformats.org/officeDocument/2006/relationships/image" Target="media/image10.png"/><Relationship Id="rId27" Type="http://schemas.openxmlformats.org/officeDocument/2006/relationships/image" Target="media/image13.wmf"/><Relationship Id="rId43" Type="http://schemas.openxmlformats.org/officeDocument/2006/relationships/image" Target="media/image22.png"/><Relationship Id="rId48" Type="http://schemas.openxmlformats.org/officeDocument/2006/relationships/image" Target="media/image27.png"/><Relationship Id="rId64" Type="http://schemas.openxmlformats.org/officeDocument/2006/relationships/image" Target="media/image37.png"/><Relationship Id="rId69" Type="http://schemas.openxmlformats.org/officeDocument/2006/relationships/image" Target="media/image42.wmf"/><Relationship Id="rId113" Type="http://schemas.openxmlformats.org/officeDocument/2006/relationships/oleObject" Target="embeddings/oleObject51.bin"/><Relationship Id="rId118" Type="http://schemas.openxmlformats.org/officeDocument/2006/relationships/oleObject" Target="embeddings/oleObject54.bin"/><Relationship Id="rId134" Type="http://schemas.openxmlformats.org/officeDocument/2006/relationships/image" Target="media/image67.png"/><Relationship Id="rId139" Type="http://schemas.openxmlformats.org/officeDocument/2006/relationships/image" Target="media/image72.png"/><Relationship Id="rId80" Type="http://schemas.openxmlformats.org/officeDocument/2006/relationships/image" Target="media/image50.wmf"/><Relationship Id="rId85" Type="http://schemas.openxmlformats.org/officeDocument/2006/relationships/oleObject" Target="embeddings/oleObject27.bin"/><Relationship Id="rId150" Type="http://schemas.openxmlformats.org/officeDocument/2006/relationships/image" Target="media/image83.png"/><Relationship Id="rId155" Type="http://schemas.openxmlformats.org/officeDocument/2006/relationships/image" Target="media/image88.jpeg"/><Relationship Id="rId171" Type="http://schemas.openxmlformats.org/officeDocument/2006/relationships/image" Target="media/image96.wmf"/><Relationship Id="rId176" Type="http://schemas.openxmlformats.org/officeDocument/2006/relationships/image" Target="media/image99.png"/><Relationship Id="rId192" Type="http://schemas.openxmlformats.org/officeDocument/2006/relationships/image" Target="media/image114.jpeg"/><Relationship Id="rId197" Type="http://schemas.openxmlformats.org/officeDocument/2006/relationships/oleObject" Target="embeddings/oleObject73.bin"/><Relationship Id="rId206" Type="http://schemas.openxmlformats.org/officeDocument/2006/relationships/image" Target="media/image122.png"/><Relationship Id="rId201" Type="http://schemas.openxmlformats.org/officeDocument/2006/relationships/image" Target="media/image120.wmf"/><Relationship Id="rId12" Type="http://schemas.openxmlformats.org/officeDocument/2006/relationships/oleObject" Target="embeddings/oleObject1.bin"/><Relationship Id="rId17" Type="http://schemas.openxmlformats.org/officeDocument/2006/relationships/image" Target="media/image7.wmf"/><Relationship Id="rId33" Type="http://schemas.openxmlformats.org/officeDocument/2006/relationships/image" Target="media/image17.wmf"/><Relationship Id="rId38" Type="http://schemas.openxmlformats.org/officeDocument/2006/relationships/oleObject" Target="embeddings/oleObject12.bin"/><Relationship Id="rId59" Type="http://schemas.openxmlformats.org/officeDocument/2006/relationships/oleObject" Target="embeddings/oleObject19.bin"/><Relationship Id="rId103" Type="http://schemas.openxmlformats.org/officeDocument/2006/relationships/oleObject" Target="embeddings/oleObject42.bin"/><Relationship Id="rId108" Type="http://schemas.openxmlformats.org/officeDocument/2006/relationships/oleObject" Target="embeddings/oleObject46.bin"/><Relationship Id="rId124" Type="http://schemas.openxmlformats.org/officeDocument/2006/relationships/oleObject" Target="embeddings/oleObject60.bin"/><Relationship Id="rId129" Type="http://schemas.openxmlformats.org/officeDocument/2006/relationships/image" Target="media/image62.jpeg"/><Relationship Id="rId54" Type="http://schemas.openxmlformats.org/officeDocument/2006/relationships/image" Target="media/image31.wmf"/><Relationship Id="rId70" Type="http://schemas.openxmlformats.org/officeDocument/2006/relationships/oleObject" Target="embeddings/oleObject21.bin"/><Relationship Id="rId75" Type="http://schemas.openxmlformats.org/officeDocument/2006/relationships/image" Target="media/image47.png"/><Relationship Id="rId91" Type="http://schemas.openxmlformats.org/officeDocument/2006/relationships/oleObject" Target="embeddings/oleObject32.bin"/><Relationship Id="rId96" Type="http://schemas.openxmlformats.org/officeDocument/2006/relationships/oleObject" Target="embeddings/oleObject37.bin"/><Relationship Id="rId140" Type="http://schemas.openxmlformats.org/officeDocument/2006/relationships/image" Target="media/image73.png"/><Relationship Id="rId145" Type="http://schemas.openxmlformats.org/officeDocument/2006/relationships/image" Target="media/image78.png"/><Relationship Id="rId161" Type="http://schemas.openxmlformats.org/officeDocument/2006/relationships/oleObject" Target="embeddings/oleObject63.bin"/><Relationship Id="rId166" Type="http://schemas.openxmlformats.org/officeDocument/2006/relationships/oleObject" Target="embeddings/oleObject66.bin"/><Relationship Id="rId182" Type="http://schemas.openxmlformats.org/officeDocument/2006/relationships/oleObject" Target="embeddings/oleObject71.bin"/><Relationship Id="rId187" Type="http://schemas.openxmlformats.org/officeDocument/2006/relationships/image" Target="media/image109.png"/><Relationship Id="rId217" Type="http://schemas.openxmlformats.org/officeDocument/2006/relationships/hyperlink" Target="https://www.tes.com/teaching-resource/conservation-rules-6447074" TargetMode="External"/><Relationship Id="rId1" Type="http://schemas.openxmlformats.org/officeDocument/2006/relationships/customXml" Target="../customXml/item1.xml"/><Relationship Id="rId6" Type="http://schemas.openxmlformats.org/officeDocument/2006/relationships/settings" Target="settings.xml"/><Relationship Id="rId212" Type="http://schemas.openxmlformats.org/officeDocument/2006/relationships/image" Target="media/image127.png"/><Relationship Id="rId23" Type="http://schemas.openxmlformats.org/officeDocument/2006/relationships/image" Target="media/image11.wmf"/><Relationship Id="rId28" Type="http://schemas.openxmlformats.org/officeDocument/2006/relationships/oleObject" Target="embeddings/oleObject8.bin"/><Relationship Id="rId49" Type="http://schemas.openxmlformats.org/officeDocument/2006/relationships/image" Target="media/image28.png"/><Relationship Id="rId114" Type="http://schemas.openxmlformats.org/officeDocument/2006/relationships/oleObject" Target="embeddings/oleObject52.bin"/><Relationship Id="rId119" Type="http://schemas.openxmlformats.org/officeDocument/2006/relationships/oleObject" Target="embeddings/oleObject55.bin"/><Relationship Id="rId44" Type="http://schemas.openxmlformats.org/officeDocument/2006/relationships/image" Target="media/image23.png"/><Relationship Id="rId60" Type="http://schemas.openxmlformats.org/officeDocument/2006/relationships/image" Target="media/image34.wmf"/><Relationship Id="rId65" Type="http://schemas.openxmlformats.org/officeDocument/2006/relationships/image" Target="media/image38.png"/><Relationship Id="rId81" Type="http://schemas.openxmlformats.org/officeDocument/2006/relationships/oleObject" Target="embeddings/oleObject24.bin"/><Relationship Id="rId86" Type="http://schemas.openxmlformats.org/officeDocument/2006/relationships/oleObject" Target="embeddings/oleObject28.bin"/><Relationship Id="rId130" Type="http://schemas.openxmlformats.org/officeDocument/2006/relationships/image" Target="media/image63.png"/><Relationship Id="rId135" Type="http://schemas.openxmlformats.org/officeDocument/2006/relationships/image" Target="media/image68.png"/><Relationship Id="rId151" Type="http://schemas.openxmlformats.org/officeDocument/2006/relationships/image" Target="media/image84.jpeg"/><Relationship Id="rId156" Type="http://schemas.openxmlformats.org/officeDocument/2006/relationships/image" Target="media/image89.png"/><Relationship Id="rId177" Type="http://schemas.openxmlformats.org/officeDocument/2006/relationships/image" Target="media/image100.png"/><Relationship Id="rId198" Type="http://schemas.openxmlformats.org/officeDocument/2006/relationships/image" Target="media/image118.png"/><Relationship Id="rId172" Type="http://schemas.openxmlformats.org/officeDocument/2006/relationships/oleObject" Target="embeddings/oleObject69.bin"/><Relationship Id="rId193" Type="http://schemas.openxmlformats.org/officeDocument/2006/relationships/image" Target="media/image115.jpeg"/><Relationship Id="rId202" Type="http://schemas.openxmlformats.org/officeDocument/2006/relationships/oleObject" Target="embeddings/oleObject75.bin"/><Relationship Id="rId207" Type="http://schemas.openxmlformats.org/officeDocument/2006/relationships/hyperlink" Target="http://chemwiki.ucdavis.edu/Physical_Chemistry/Nuclear_Chemistry/Nuclear_Stability_and_Magic_Numbers/Energetics_of_Nuclear_Reactions" TargetMode="External"/><Relationship Id="rId13" Type="http://schemas.openxmlformats.org/officeDocument/2006/relationships/image" Target="media/image5.wmf"/><Relationship Id="rId18" Type="http://schemas.openxmlformats.org/officeDocument/2006/relationships/oleObject" Target="embeddings/oleObject4.bin"/><Relationship Id="rId39" Type="http://schemas.openxmlformats.org/officeDocument/2006/relationships/image" Target="media/image20.wmf"/><Relationship Id="rId109" Type="http://schemas.openxmlformats.org/officeDocument/2006/relationships/oleObject" Target="embeddings/oleObject47.bin"/><Relationship Id="rId34" Type="http://schemas.openxmlformats.org/officeDocument/2006/relationships/oleObject" Target="embeddings/oleObject10.bin"/><Relationship Id="rId50" Type="http://schemas.openxmlformats.org/officeDocument/2006/relationships/image" Target="media/image29.wmf"/><Relationship Id="rId55" Type="http://schemas.openxmlformats.org/officeDocument/2006/relationships/oleObject" Target="embeddings/oleObject17.bin"/><Relationship Id="rId76" Type="http://schemas.openxmlformats.org/officeDocument/2006/relationships/image" Target="media/image48.wmf"/><Relationship Id="rId97" Type="http://schemas.openxmlformats.org/officeDocument/2006/relationships/image" Target="media/image53.wmf"/><Relationship Id="rId104" Type="http://schemas.openxmlformats.org/officeDocument/2006/relationships/oleObject" Target="embeddings/oleObject43.bin"/><Relationship Id="rId120" Type="http://schemas.openxmlformats.org/officeDocument/2006/relationships/oleObject" Target="embeddings/oleObject56.bin"/><Relationship Id="rId125" Type="http://schemas.openxmlformats.org/officeDocument/2006/relationships/image" Target="media/image58.png"/><Relationship Id="rId141" Type="http://schemas.openxmlformats.org/officeDocument/2006/relationships/image" Target="media/image74.png"/><Relationship Id="rId146" Type="http://schemas.openxmlformats.org/officeDocument/2006/relationships/image" Target="media/image79.png"/><Relationship Id="rId167" Type="http://schemas.openxmlformats.org/officeDocument/2006/relationships/image" Target="media/image94.wmf"/><Relationship Id="rId188" Type="http://schemas.openxmlformats.org/officeDocument/2006/relationships/image" Target="media/image110.png"/><Relationship Id="rId7" Type="http://schemas.openxmlformats.org/officeDocument/2006/relationships/webSettings" Target="webSettings.xml"/><Relationship Id="rId71" Type="http://schemas.openxmlformats.org/officeDocument/2006/relationships/image" Target="media/image43.png"/><Relationship Id="rId92" Type="http://schemas.openxmlformats.org/officeDocument/2006/relationships/oleObject" Target="embeddings/oleObject33.bin"/><Relationship Id="rId162" Type="http://schemas.openxmlformats.org/officeDocument/2006/relationships/image" Target="media/image92.wmf"/><Relationship Id="rId183" Type="http://schemas.openxmlformats.org/officeDocument/2006/relationships/image" Target="media/image105.png"/><Relationship Id="rId213" Type="http://schemas.openxmlformats.org/officeDocument/2006/relationships/hyperlink" Target="https://www.tes.com/teaching-resource/a-level-physics-notes-6337841" TargetMode="External"/><Relationship Id="rId218" Type="http://schemas.openxmlformats.org/officeDocument/2006/relationships/hyperlink" Target="https://spark.iop.org/episode-502-photoelectric-effect" TargetMode="External"/><Relationship Id="rId2" Type="http://schemas.openxmlformats.org/officeDocument/2006/relationships/customXml" Target="../customXml/item2.xml"/><Relationship Id="rId29" Type="http://schemas.openxmlformats.org/officeDocument/2006/relationships/image" Target="media/image14.wmf"/><Relationship Id="rId24" Type="http://schemas.openxmlformats.org/officeDocument/2006/relationships/oleObject" Target="embeddings/oleObject6.bin"/><Relationship Id="rId40" Type="http://schemas.openxmlformats.org/officeDocument/2006/relationships/oleObject" Target="embeddings/oleObject13.bin"/><Relationship Id="rId45" Type="http://schemas.openxmlformats.org/officeDocument/2006/relationships/image" Target="media/image24.png"/><Relationship Id="rId66" Type="http://schemas.openxmlformats.org/officeDocument/2006/relationships/image" Target="media/image39.png"/><Relationship Id="rId87" Type="http://schemas.openxmlformats.org/officeDocument/2006/relationships/oleObject" Target="embeddings/oleObject29.bin"/><Relationship Id="rId110" Type="http://schemas.openxmlformats.org/officeDocument/2006/relationships/oleObject" Target="embeddings/oleObject48.bin"/><Relationship Id="rId115" Type="http://schemas.openxmlformats.org/officeDocument/2006/relationships/image" Target="media/image56.wmf"/><Relationship Id="rId131" Type="http://schemas.openxmlformats.org/officeDocument/2006/relationships/image" Target="media/image64.png"/><Relationship Id="rId136" Type="http://schemas.openxmlformats.org/officeDocument/2006/relationships/image" Target="media/image69.png"/><Relationship Id="rId157" Type="http://schemas.openxmlformats.org/officeDocument/2006/relationships/image" Target="media/image90.png"/><Relationship Id="rId178" Type="http://schemas.openxmlformats.org/officeDocument/2006/relationships/image" Target="media/image101.png"/><Relationship Id="rId61" Type="http://schemas.openxmlformats.org/officeDocument/2006/relationships/oleObject" Target="embeddings/oleObject20.bin"/><Relationship Id="rId82" Type="http://schemas.openxmlformats.org/officeDocument/2006/relationships/image" Target="media/image51.wmf"/><Relationship Id="rId152" Type="http://schemas.openxmlformats.org/officeDocument/2006/relationships/image" Target="media/image85.png"/><Relationship Id="rId173" Type="http://schemas.openxmlformats.org/officeDocument/2006/relationships/image" Target="media/image97.wmf"/><Relationship Id="rId194" Type="http://schemas.openxmlformats.org/officeDocument/2006/relationships/image" Target="media/image116.wmf"/><Relationship Id="rId199" Type="http://schemas.openxmlformats.org/officeDocument/2006/relationships/image" Target="media/image119.wmf"/><Relationship Id="rId203" Type="http://schemas.openxmlformats.org/officeDocument/2006/relationships/oleObject" Target="embeddings/oleObject76.bin"/><Relationship Id="rId208" Type="http://schemas.openxmlformats.org/officeDocument/2006/relationships/image" Target="media/image123.wmf"/><Relationship Id="rId19" Type="http://schemas.openxmlformats.org/officeDocument/2006/relationships/oleObject" Target="embeddings/oleObject5.bin"/><Relationship Id="rId14" Type="http://schemas.openxmlformats.org/officeDocument/2006/relationships/oleObject" Target="embeddings/oleObject2.bin"/><Relationship Id="rId30" Type="http://schemas.openxmlformats.org/officeDocument/2006/relationships/oleObject" Target="embeddings/oleObject9.bin"/><Relationship Id="rId35" Type="http://schemas.openxmlformats.org/officeDocument/2006/relationships/image" Target="media/image18.wmf"/><Relationship Id="rId56" Type="http://schemas.openxmlformats.org/officeDocument/2006/relationships/image" Target="media/image32.wmf"/><Relationship Id="rId77" Type="http://schemas.openxmlformats.org/officeDocument/2006/relationships/oleObject" Target="embeddings/oleObject22.bin"/><Relationship Id="rId100" Type="http://schemas.openxmlformats.org/officeDocument/2006/relationships/oleObject" Target="embeddings/oleObject39.bin"/><Relationship Id="rId105" Type="http://schemas.openxmlformats.org/officeDocument/2006/relationships/oleObject" Target="embeddings/oleObject44.bin"/><Relationship Id="rId126" Type="http://schemas.openxmlformats.org/officeDocument/2006/relationships/image" Target="media/image59.png"/><Relationship Id="rId147" Type="http://schemas.openxmlformats.org/officeDocument/2006/relationships/image" Target="media/image80.wmf"/><Relationship Id="rId168" Type="http://schemas.openxmlformats.org/officeDocument/2006/relationships/oleObject" Target="embeddings/oleObject67.bin"/><Relationship Id="rId8" Type="http://schemas.openxmlformats.org/officeDocument/2006/relationships/image" Target="media/image1.png"/><Relationship Id="rId51" Type="http://schemas.openxmlformats.org/officeDocument/2006/relationships/oleObject" Target="embeddings/oleObject15.bin"/><Relationship Id="rId72" Type="http://schemas.openxmlformats.org/officeDocument/2006/relationships/image" Target="media/image44.png"/><Relationship Id="rId93" Type="http://schemas.openxmlformats.org/officeDocument/2006/relationships/oleObject" Target="embeddings/oleObject34.bin"/><Relationship Id="rId98" Type="http://schemas.openxmlformats.org/officeDocument/2006/relationships/oleObject" Target="embeddings/oleObject38.bin"/><Relationship Id="rId121" Type="http://schemas.openxmlformats.org/officeDocument/2006/relationships/oleObject" Target="embeddings/oleObject57.bin"/><Relationship Id="rId142" Type="http://schemas.openxmlformats.org/officeDocument/2006/relationships/image" Target="media/image75.png"/><Relationship Id="rId163" Type="http://schemas.openxmlformats.org/officeDocument/2006/relationships/oleObject" Target="embeddings/oleObject64.bin"/><Relationship Id="rId184" Type="http://schemas.openxmlformats.org/officeDocument/2006/relationships/image" Target="media/image106.png"/><Relationship Id="rId189" Type="http://schemas.openxmlformats.org/officeDocument/2006/relationships/image" Target="media/image111.jpeg"/><Relationship Id="rId219" Type="http://schemas.openxmlformats.org/officeDocument/2006/relationships/hyperlink" Target="https://drive.google.com/drive/folders/1-2qNVLwGzJ_7AjQK9N0z4BQBIRmSHAwG" TargetMode="External"/><Relationship Id="rId3" Type="http://schemas.openxmlformats.org/officeDocument/2006/relationships/customXml" Target="../customXml/item3.xml"/><Relationship Id="rId214" Type="http://schemas.openxmlformats.org/officeDocument/2006/relationships/hyperlink" Target="https://www.tes.com/teaching-resource/specific-charge-and-isotopes-worksheet-aqa-a-level-physics-11969305" TargetMode="External"/><Relationship Id="rId25" Type="http://schemas.openxmlformats.org/officeDocument/2006/relationships/image" Target="media/image12.wmf"/><Relationship Id="rId46" Type="http://schemas.openxmlformats.org/officeDocument/2006/relationships/image" Target="media/image25.png"/><Relationship Id="rId67" Type="http://schemas.openxmlformats.org/officeDocument/2006/relationships/image" Target="media/image40.png"/><Relationship Id="rId116" Type="http://schemas.openxmlformats.org/officeDocument/2006/relationships/oleObject" Target="embeddings/oleObject53.bin"/><Relationship Id="rId137" Type="http://schemas.openxmlformats.org/officeDocument/2006/relationships/image" Target="media/image70.png"/><Relationship Id="rId158" Type="http://schemas.openxmlformats.org/officeDocument/2006/relationships/image" Target="media/image91.png"/><Relationship Id="rId20" Type="http://schemas.openxmlformats.org/officeDocument/2006/relationships/image" Target="media/image8.png"/><Relationship Id="rId41" Type="http://schemas.openxmlformats.org/officeDocument/2006/relationships/image" Target="media/image21.wmf"/><Relationship Id="rId62" Type="http://schemas.openxmlformats.org/officeDocument/2006/relationships/image" Target="media/image35.png"/><Relationship Id="rId83" Type="http://schemas.openxmlformats.org/officeDocument/2006/relationships/oleObject" Target="embeddings/oleObject25.bin"/><Relationship Id="rId88" Type="http://schemas.openxmlformats.org/officeDocument/2006/relationships/oleObject" Target="embeddings/oleObject30.bin"/><Relationship Id="rId111" Type="http://schemas.openxmlformats.org/officeDocument/2006/relationships/oleObject" Target="embeddings/oleObject49.bin"/><Relationship Id="rId132" Type="http://schemas.openxmlformats.org/officeDocument/2006/relationships/image" Target="media/image65.png"/><Relationship Id="rId153" Type="http://schemas.openxmlformats.org/officeDocument/2006/relationships/image" Target="media/image86.jpeg"/><Relationship Id="rId174" Type="http://schemas.openxmlformats.org/officeDocument/2006/relationships/oleObject" Target="embeddings/oleObject70.bin"/><Relationship Id="rId179" Type="http://schemas.openxmlformats.org/officeDocument/2006/relationships/image" Target="media/image102.png"/><Relationship Id="rId195" Type="http://schemas.openxmlformats.org/officeDocument/2006/relationships/oleObject" Target="embeddings/oleObject72.bin"/><Relationship Id="rId209" Type="http://schemas.openxmlformats.org/officeDocument/2006/relationships/image" Target="media/image124.wmf"/><Relationship Id="rId190" Type="http://schemas.openxmlformats.org/officeDocument/2006/relationships/image" Target="media/image112.jpeg"/><Relationship Id="rId204" Type="http://schemas.openxmlformats.org/officeDocument/2006/relationships/image" Target="media/image121.wmf"/><Relationship Id="rId220" Type="http://schemas.openxmlformats.org/officeDocument/2006/relationships/fontTable" Target="fontTable.xml"/><Relationship Id="rId15" Type="http://schemas.openxmlformats.org/officeDocument/2006/relationships/image" Target="media/image6.wmf"/><Relationship Id="rId36" Type="http://schemas.openxmlformats.org/officeDocument/2006/relationships/oleObject" Target="embeddings/oleObject11.bin"/><Relationship Id="rId57" Type="http://schemas.openxmlformats.org/officeDocument/2006/relationships/oleObject" Target="embeddings/oleObject18.bin"/><Relationship Id="rId106" Type="http://schemas.openxmlformats.org/officeDocument/2006/relationships/oleObject" Target="embeddings/oleObject45.bin"/><Relationship Id="rId127" Type="http://schemas.openxmlformats.org/officeDocument/2006/relationships/image" Target="media/image60.jpeg"/><Relationship Id="rId10" Type="http://schemas.openxmlformats.org/officeDocument/2006/relationships/image" Target="media/image3.png"/><Relationship Id="rId31" Type="http://schemas.openxmlformats.org/officeDocument/2006/relationships/image" Target="media/image15.png"/><Relationship Id="rId52" Type="http://schemas.openxmlformats.org/officeDocument/2006/relationships/image" Target="media/image30.wmf"/><Relationship Id="rId73" Type="http://schemas.openxmlformats.org/officeDocument/2006/relationships/image" Target="media/image45.png"/><Relationship Id="rId78" Type="http://schemas.openxmlformats.org/officeDocument/2006/relationships/image" Target="media/image49.wmf"/><Relationship Id="rId94" Type="http://schemas.openxmlformats.org/officeDocument/2006/relationships/oleObject" Target="embeddings/oleObject35.bin"/><Relationship Id="rId99" Type="http://schemas.openxmlformats.org/officeDocument/2006/relationships/image" Target="media/image54.wmf"/><Relationship Id="rId101" Type="http://schemas.openxmlformats.org/officeDocument/2006/relationships/oleObject" Target="embeddings/oleObject40.bin"/><Relationship Id="rId122" Type="http://schemas.openxmlformats.org/officeDocument/2006/relationships/oleObject" Target="embeddings/oleObject58.bin"/><Relationship Id="rId143" Type="http://schemas.openxmlformats.org/officeDocument/2006/relationships/image" Target="media/image76.png"/><Relationship Id="rId148" Type="http://schemas.openxmlformats.org/officeDocument/2006/relationships/image" Target="media/image81.png"/><Relationship Id="rId164" Type="http://schemas.openxmlformats.org/officeDocument/2006/relationships/oleObject" Target="embeddings/oleObject65.bin"/><Relationship Id="rId169" Type="http://schemas.openxmlformats.org/officeDocument/2006/relationships/image" Target="media/image95.png"/><Relationship Id="rId185" Type="http://schemas.openxmlformats.org/officeDocument/2006/relationships/image" Target="media/image107.png"/><Relationship Id="rId4" Type="http://schemas.openxmlformats.org/officeDocument/2006/relationships/numbering" Target="numbering.xml"/><Relationship Id="rId9" Type="http://schemas.openxmlformats.org/officeDocument/2006/relationships/image" Target="media/image2.png"/><Relationship Id="rId180" Type="http://schemas.openxmlformats.org/officeDocument/2006/relationships/image" Target="media/image103.png"/><Relationship Id="rId210" Type="http://schemas.openxmlformats.org/officeDocument/2006/relationships/image" Target="media/image125.wmf"/><Relationship Id="rId215" Type="http://schemas.openxmlformats.org/officeDocument/2006/relationships/hyperlink" Target="https://spark.iop.org/episode-535-particle-reactions" TargetMode="External"/><Relationship Id="rId26" Type="http://schemas.openxmlformats.org/officeDocument/2006/relationships/oleObject" Target="embeddings/oleObject7.bin"/><Relationship Id="rId47" Type="http://schemas.openxmlformats.org/officeDocument/2006/relationships/image" Target="media/image26.png"/><Relationship Id="rId68" Type="http://schemas.openxmlformats.org/officeDocument/2006/relationships/image" Target="media/image41.png"/><Relationship Id="rId89" Type="http://schemas.openxmlformats.org/officeDocument/2006/relationships/image" Target="media/image52.wmf"/><Relationship Id="rId112" Type="http://schemas.openxmlformats.org/officeDocument/2006/relationships/oleObject" Target="embeddings/oleObject50.bin"/><Relationship Id="rId133" Type="http://schemas.openxmlformats.org/officeDocument/2006/relationships/image" Target="media/image66.png"/><Relationship Id="rId154" Type="http://schemas.openxmlformats.org/officeDocument/2006/relationships/image" Target="media/image87.jpeg"/><Relationship Id="rId175" Type="http://schemas.openxmlformats.org/officeDocument/2006/relationships/image" Target="media/image98.wmf"/><Relationship Id="rId196" Type="http://schemas.openxmlformats.org/officeDocument/2006/relationships/image" Target="media/image117.wmf"/><Relationship Id="rId200" Type="http://schemas.openxmlformats.org/officeDocument/2006/relationships/oleObject" Target="embeddings/oleObject74.bin"/><Relationship Id="rId16" Type="http://schemas.openxmlformats.org/officeDocument/2006/relationships/oleObject" Target="embeddings/oleObject3.bin"/><Relationship Id="rId221" Type="http://schemas.openxmlformats.org/officeDocument/2006/relationships/theme" Target="theme/theme1.xml"/><Relationship Id="rId37" Type="http://schemas.openxmlformats.org/officeDocument/2006/relationships/image" Target="media/image19.wmf"/><Relationship Id="rId58" Type="http://schemas.openxmlformats.org/officeDocument/2006/relationships/image" Target="media/image33.wmf"/><Relationship Id="rId79" Type="http://schemas.openxmlformats.org/officeDocument/2006/relationships/oleObject" Target="embeddings/oleObject23.bin"/><Relationship Id="rId102" Type="http://schemas.openxmlformats.org/officeDocument/2006/relationships/oleObject" Target="embeddings/oleObject41.bin"/><Relationship Id="rId123" Type="http://schemas.openxmlformats.org/officeDocument/2006/relationships/oleObject" Target="embeddings/oleObject59.bin"/><Relationship Id="rId144" Type="http://schemas.openxmlformats.org/officeDocument/2006/relationships/image" Target="media/image7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3B4AC2-EE2B-4EEA-8B6E-569784D4D98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1E53196-4129-48FA-9057-1554E6655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4CA3724-DBEF-443F-98BA-BA730A13BA7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1563</TotalTime>
  <Pages>80</Pages>
  <Words>17829</Words>
  <Characters>101626</Characters>
  <Application>Microsoft Office Word</Application>
  <DocSecurity>0</DocSecurity>
  <Lines>846</Lines>
  <Paragraphs>238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Edmunds, Peter</cp:lastModifiedBy>
  <cp:revision>176</cp:revision>
  <cp:lastPrinted>2020-04-28T12:57:00Z</cp:lastPrinted>
  <dcterms:created xsi:type="dcterms:W3CDTF">2020-04-23T19:14:00Z</dcterms:created>
  <dcterms:modified xsi:type="dcterms:W3CDTF">2020-06-07T00:00:00Z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