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9612F3" w14:textId="62865F2E" w:rsidR="00397028" w:rsidRPr="00614E53" w:rsidRDefault="00266D88">
      <w:pPr>
        <w:rPr>
          <w:b/>
          <w:bCs/>
          <w:sz w:val="72"/>
          <w:szCs w:val="72"/>
        </w:rPr>
      </w:pPr>
      <w:r>
        <w:rPr>
          <w:b/>
          <w:bCs/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1BF712F5" wp14:editId="3E8A6432">
            <wp:simplePos x="0" y="0"/>
            <wp:positionH relativeFrom="column">
              <wp:posOffset>4337744</wp:posOffset>
            </wp:positionH>
            <wp:positionV relativeFrom="paragraph">
              <wp:posOffset>701675</wp:posOffset>
            </wp:positionV>
            <wp:extent cx="1559560" cy="850265"/>
            <wp:effectExtent l="0" t="0" r="2540" b="6985"/>
            <wp:wrapTight wrapText="bothSides">
              <wp:wrapPolygon edited="0">
                <wp:start x="6860" y="484"/>
                <wp:lineTo x="5013" y="1936"/>
                <wp:lineTo x="0" y="7743"/>
                <wp:lineTo x="0" y="9679"/>
                <wp:lineTo x="7651" y="21294"/>
                <wp:lineTo x="13720" y="21294"/>
                <wp:lineTo x="21371" y="9679"/>
                <wp:lineTo x="21371" y="7743"/>
                <wp:lineTo x="16358" y="1936"/>
                <wp:lineTo x="14511" y="484"/>
                <wp:lineTo x="6860" y="484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18" t="20836" r="11207" b="36857"/>
                    <a:stretch/>
                  </pic:blipFill>
                  <pic:spPr bwMode="auto">
                    <a:xfrm>
                      <a:off x="0" y="0"/>
                      <a:ext cx="1559560" cy="85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2DEF" w:rsidRPr="00614E53">
        <w:rPr>
          <w:b/>
          <w:bCs/>
          <w:sz w:val="72"/>
          <w:szCs w:val="72"/>
        </w:rPr>
        <w:t>Oxbridge Assessment Prep</w:t>
      </w:r>
    </w:p>
    <w:p w14:paraId="14078E39" w14:textId="0A1F016D" w:rsidR="00D22DEF" w:rsidRDefault="00D22DEF">
      <w:pPr>
        <w:rPr>
          <w:b/>
          <w:bCs/>
          <w:sz w:val="72"/>
          <w:szCs w:val="72"/>
        </w:rPr>
      </w:pPr>
      <w:r w:rsidRPr="00614E53">
        <w:rPr>
          <w:b/>
          <w:bCs/>
          <w:sz w:val="72"/>
          <w:szCs w:val="72"/>
        </w:rPr>
        <w:t xml:space="preserve">Week </w:t>
      </w:r>
      <w:r w:rsidR="00266D88">
        <w:rPr>
          <w:b/>
          <w:bCs/>
          <w:sz w:val="72"/>
          <w:szCs w:val="72"/>
        </w:rPr>
        <w:t>4</w:t>
      </w:r>
      <w:r w:rsidRPr="00614E53">
        <w:rPr>
          <w:b/>
          <w:bCs/>
          <w:sz w:val="72"/>
          <w:szCs w:val="72"/>
        </w:rPr>
        <w:t xml:space="preserve"> </w:t>
      </w:r>
      <w:r w:rsidR="00614E53">
        <w:rPr>
          <w:b/>
          <w:bCs/>
          <w:sz w:val="72"/>
          <w:szCs w:val="72"/>
        </w:rPr>
        <w:t>–</w:t>
      </w:r>
      <w:r w:rsidRPr="00614E53">
        <w:rPr>
          <w:b/>
          <w:bCs/>
          <w:sz w:val="72"/>
          <w:szCs w:val="72"/>
        </w:rPr>
        <w:t xml:space="preserve"> </w:t>
      </w:r>
      <w:r w:rsidR="00266D88">
        <w:rPr>
          <w:b/>
          <w:bCs/>
          <w:sz w:val="72"/>
          <w:szCs w:val="72"/>
        </w:rPr>
        <w:t>Waves</w:t>
      </w:r>
    </w:p>
    <w:p w14:paraId="2C61CBBD" w14:textId="3ED1D732" w:rsidR="00614E53" w:rsidRDefault="00614E53">
      <w:pPr>
        <w:rPr>
          <w:b/>
          <w:bCs/>
          <w:sz w:val="72"/>
          <w:szCs w:val="72"/>
        </w:rPr>
      </w:pPr>
    </w:p>
    <w:p w14:paraId="4747BD36" w14:textId="0DA06FDB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Physics/Engineering at Oxford: PAT</w:t>
      </w:r>
    </w:p>
    <w:p w14:paraId="5EEFE72B" w14:textId="4D68A158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Engineering at Cambridge: ENGAA</w:t>
      </w:r>
    </w:p>
    <w:p w14:paraId="420298CA" w14:textId="1AD47FA9" w:rsid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Natural Sciences at Cambridge: NSAA</w:t>
      </w:r>
    </w:p>
    <w:p w14:paraId="653240CC" w14:textId="381EA359" w:rsidR="00614E53" w:rsidRDefault="00614E53">
      <w:pPr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Assessment date: 4</w:t>
      </w:r>
      <w:r w:rsidRPr="00614E53">
        <w:rPr>
          <w:b/>
          <w:bCs/>
          <w:sz w:val="56"/>
          <w:szCs w:val="56"/>
          <w:vertAlign w:val="superscript"/>
        </w:rPr>
        <w:t>th</w:t>
      </w:r>
      <w:r>
        <w:rPr>
          <w:b/>
          <w:bCs/>
          <w:sz w:val="56"/>
          <w:szCs w:val="56"/>
        </w:rPr>
        <w:t xml:space="preserve"> November 2020</w:t>
      </w:r>
    </w:p>
    <w:p w14:paraId="0A6D63E1" w14:textId="219D5A59" w:rsidR="00614E53" w:rsidRDefault="00614E53">
      <w:pPr>
        <w:rPr>
          <w:b/>
          <w:bCs/>
          <w:sz w:val="56"/>
          <w:szCs w:val="56"/>
        </w:rPr>
      </w:pPr>
    </w:p>
    <w:p w14:paraId="2C9FD73C" w14:textId="660870C1" w:rsidR="00614E53" w:rsidRPr="006670AF" w:rsidRDefault="00614E53">
      <w:pPr>
        <w:rPr>
          <w:sz w:val="40"/>
          <w:szCs w:val="40"/>
        </w:rPr>
      </w:pPr>
      <w:r w:rsidRPr="006670AF">
        <w:rPr>
          <w:sz w:val="40"/>
          <w:szCs w:val="40"/>
        </w:rPr>
        <w:t xml:space="preserve">Week 1 – Mechanics </w:t>
      </w:r>
    </w:p>
    <w:p w14:paraId="6CDA95F2" w14:textId="21B00670" w:rsidR="00614E53" w:rsidRPr="006B412C" w:rsidRDefault="00614E53">
      <w:pPr>
        <w:rPr>
          <w:sz w:val="40"/>
          <w:szCs w:val="40"/>
        </w:rPr>
      </w:pPr>
      <w:r w:rsidRPr="006B412C">
        <w:rPr>
          <w:sz w:val="40"/>
          <w:szCs w:val="40"/>
        </w:rPr>
        <w:t xml:space="preserve">Week 2 – Electricity </w:t>
      </w:r>
    </w:p>
    <w:p w14:paraId="78F3BB2B" w14:textId="6EA70256" w:rsidR="00614E53" w:rsidRPr="00266D88" w:rsidRDefault="00614E53">
      <w:pPr>
        <w:rPr>
          <w:sz w:val="40"/>
          <w:szCs w:val="40"/>
        </w:rPr>
      </w:pPr>
      <w:r w:rsidRPr="00266D88">
        <w:rPr>
          <w:sz w:val="40"/>
          <w:szCs w:val="40"/>
        </w:rPr>
        <w:t>Week 3 – Area/volume of shapes</w:t>
      </w:r>
    </w:p>
    <w:p w14:paraId="18117FB3" w14:textId="4C594ADB" w:rsidR="00614E53" w:rsidRPr="00266D88" w:rsidRDefault="00614E53">
      <w:pPr>
        <w:rPr>
          <w:b/>
          <w:bCs/>
          <w:sz w:val="40"/>
          <w:szCs w:val="40"/>
        </w:rPr>
      </w:pPr>
      <w:r w:rsidRPr="00266D88">
        <w:rPr>
          <w:b/>
          <w:bCs/>
          <w:sz w:val="40"/>
          <w:szCs w:val="40"/>
        </w:rPr>
        <w:t>Week 4 – Waves</w:t>
      </w:r>
    </w:p>
    <w:p w14:paraId="7D42EA5E" w14:textId="7E2D45CD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>Week 5 – Differentiation/Integration/Series</w:t>
      </w:r>
    </w:p>
    <w:p w14:paraId="29DBC482" w14:textId="7F109452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6 – </w:t>
      </w:r>
      <w:r w:rsidR="00EA16CF">
        <w:rPr>
          <w:sz w:val="40"/>
          <w:szCs w:val="40"/>
        </w:rPr>
        <w:t xml:space="preserve">General physics </w:t>
      </w:r>
    </w:p>
    <w:p w14:paraId="1C3975C3" w14:textId="14F3E894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7 – General maths (logs, binomial, trig). </w:t>
      </w:r>
    </w:p>
    <w:p w14:paraId="7EEF8CF6" w14:textId="126C9C85" w:rsidR="0008114E" w:rsidRDefault="0008114E">
      <w:pPr>
        <w:rPr>
          <w:sz w:val="40"/>
          <w:szCs w:val="40"/>
        </w:rPr>
      </w:pPr>
    </w:p>
    <w:p w14:paraId="6BBD5834" w14:textId="77777777" w:rsidR="006B412C" w:rsidRDefault="006B412C">
      <w:pPr>
        <w:rPr>
          <w:sz w:val="40"/>
          <w:szCs w:val="40"/>
        </w:rPr>
      </w:pPr>
    </w:p>
    <w:p w14:paraId="7AB7E047" w14:textId="77777777" w:rsidR="00BE4EE4" w:rsidRDefault="00BE4EE4" w:rsidP="00266D88">
      <w:pPr>
        <w:rPr>
          <w:rFonts w:cstheme="minorHAnsi"/>
          <w:b/>
          <w:bCs/>
          <w:sz w:val="40"/>
          <w:szCs w:val="40"/>
        </w:rPr>
      </w:pPr>
    </w:p>
    <w:p w14:paraId="2D055EA1" w14:textId="77777777" w:rsidR="00BE4EE4" w:rsidRDefault="00BE4EE4" w:rsidP="00266D88">
      <w:pPr>
        <w:rPr>
          <w:rFonts w:cstheme="minorHAnsi"/>
          <w:b/>
          <w:bCs/>
          <w:sz w:val="40"/>
          <w:szCs w:val="40"/>
        </w:rPr>
      </w:pPr>
    </w:p>
    <w:p w14:paraId="1AD5D049" w14:textId="7B23F1EF" w:rsidR="00266D88" w:rsidRPr="00CF052C" w:rsidRDefault="00266D88" w:rsidP="00266D88">
      <w:pPr>
        <w:rPr>
          <w:rFonts w:cstheme="minorHAnsi"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Waves</w:t>
      </w:r>
      <w:r w:rsidRPr="00CF052C">
        <w:rPr>
          <w:rFonts w:cstheme="minorHAnsi"/>
          <w:b/>
          <w:bCs/>
          <w:sz w:val="40"/>
          <w:szCs w:val="40"/>
        </w:rPr>
        <w:t xml:space="preserve"> Facts </w:t>
      </w:r>
      <w:r w:rsidRPr="00CF052C">
        <w:rPr>
          <w:rFonts w:cstheme="minorHAnsi"/>
          <w:sz w:val="40"/>
          <w:szCs w:val="40"/>
        </w:rPr>
        <w:t xml:space="preserve">(unlike A-level, you </w:t>
      </w:r>
      <w:r w:rsidRPr="00CF052C">
        <w:rPr>
          <w:rFonts w:cstheme="minorHAnsi"/>
          <w:b/>
          <w:bCs/>
          <w:sz w:val="40"/>
          <w:szCs w:val="40"/>
        </w:rPr>
        <w:t>need</w:t>
      </w:r>
      <w:r w:rsidRPr="00CF052C">
        <w:rPr>
          <w:rFonts w:cstheme="minorHAnsi"/>
          <w:sz w:val="40"/>
          <w:szCs w:val="40"/>
        </w:rPr>
        <w:t xml:space="preserve"> to remember these)</w:t>
      </w:r>
    </w:p>
    <w:p w14:paraId="17A42EC1" w14:textId="079D7B88" w:rsidR="00266D88" w:rsidRPr="00266D88" w:rsidRDefault="00266D88" w:rsidP="00266D88">
      <w:pPr>
        <w:rPr>
          <w:rFonts w:cstheme="minorHAnsi"/>
          <w:b/>
          <w:bCs/>
        </w:rPr>
      </w:pPr>
      <w:r w:rsidRPr="00266D88">
        <w:rPr>
          <w:rFonts w:cstheme="minorHAnsi"/>
          <w:b/>
          <w:bCs/>
          <w:sz w:val="24"/>
          <w:szCs w:val="24"/>
        </w:rPr>
        <w:t xml:space="preserve">Frequency: </w:t>
      </w:r>
      <m:oMath>
        <m:r>
          <m:rPr>
            <m:sty m:val="bi"/>
          </m:rPr>
          <w:rPr>
            <w:rFonts w:ascii="Cambria Math" w:hAnsi="Cambria Math" w:cstheme="minorHAnsi"/>
            <w:lang w:val="en-US"/>
          </w:rPr>
          <m:t>f</m:t>
        </m:r>
        <m:r>
          <m:rPr>
            <m:sty m:val="bi"/>
          </m:rPr>
          <w:rPr>
            <w:rFonts w:ascii="Cambria Math" w:hAns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T</m:t>
            </m:r>
          </m:den>
        </m:f>
      </m:oMath>
    </w:p>
    <w:p w14:paraId="669F2ED1" w14:textId="77777777" w:rsidR="00266D88" w:rsidRDefault="00266D88" w:rsidP="00266D88">
      <w:pPr>
        <w:rPr>
          <w:rFonts w:cstheme="minorHAnsi"/>
          <w:b/>
          <w:bCs/>
        </w:rPr>
      </w:pPr>
      <w:r w:rsidRPr="00266D88">
        <w:rPr>
          <w:rFonts w:cstheme="minorHAnsi"/>
          <w:b/>
          <w:bCs/>
          <w:sz w:val="24"/>
          <w:szCs w:val="24"/>
        </w:rPr>
        <w:t>Time period</w:t>
      </w:r>
      <w:r>
        <w:rPr>
          <w:rFonts w:cstheme="minorHAnsi"/>
          <w:b/>
          <w:bCs/>
          <w:sz w:val="24"/>
          <w:szCs w:val="24"/>
        </w:rPr>
        <w:t>:</w:t>
      </w:r>
      <m:oMath>
        <m:r>
          <w:rPr>
            <w:rFonts w:ascii="Cambria Math" w:eastAsiaTheme="minorEastAsia" w:hAnsi="Cambria Math" w:cstheme="minorHAnsi"/>
            <w:color w:val="000000" w:themeColor="text1"/>
            <w:spacing w:val="9"/>
            <w:kern w:val="24"/>
            <w:sz w:val="40"/>
            <w:szCs w:val="40"/>
            <w:lang w:val="en-US"/>
          </w:rPr>
          <m:t xml:space="preserve"> 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T</m:t>
        </m:r>
        <m:r>
          <m:rPr>
            <m:sty m:val="bi"/>
          </m:rPr>
          <w:rPr>
            <w:rFonts w:ascii="Cambria Math" w:hAns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f</m:t>
            </m:r>
          </m:den>
        </m:f>
      </m:oMath>
    </w:p>
    <w:p w14:paraId="3F24AEBE" w14:textId="705421BC" w:rsidR="00266D88" w:rsidRPr="006670AF" w:rsidRDefault="00266D88" w:rsidP="00266D88">
      <w:pPr>
        <w:rPr>
          <w:rFonts w:cstheme="minorHAnsi"/>
          <w:b/>
          <w:bCs/>
        </w:rPr>
      </w:pPr>
      <w:r>
        <w:rPr>
          <w:rFonts w:cstheme="minorHAnsi"/>
          <w:b/>
          <w:bCs/>
          <w:sz w:val="24"/>
          <w:szCs w:val="24"/>
        </w:rPr>
        <w:t>Wave speed equation:</w:t>
      </w:r>
      <m:oMath>
        <m:r>
          <w:rPr>
            <w:rFonts w:ascii="Cambria Math" w:eastAsiaTheme="minorEastAsia" w:hAnsi="Cambria Math" w:cs="Cambria Math"/>
            <w:color w:val="000000" w:themeColor="text1"/>
            <w:spacing w:val="9"/>
            <w:kern w:val="24"/>
            <w:sz w:val="40"/>
            <w:szCs w:val="40"/>
            <w:lang w:val="en-US"/>
          </w:rPr>
          <m:t xml:space="preserve"> 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c</m:t>
        </m:r>
        <m:r>
          <m:rPr>
            <m:sty m:val="bi"/>
          </m:rPr>
          <w:rPr>
            <w:rFonts w:ascii="Cambria Math" w:hAnsi="Cambria Math" w:cstheme="minorHAnsi"/>
          </w:rPr>
          <m:t>=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fλ</m:t>
        </m:r>
      </m:oMath>
    </w:p>
    <w:p w14:paraId="7D508962" w14:textId="14DDFAD7" w:rsidR="00266D88" w:rsidRPr="00266D88" w:rsidRDefault="00266D88" w:rsidP="00266D88">
      <w:pPr>
        <w:rPr>
          <w:rFonts w:ascii="Cambria Math" w:hAnsi="Cambria Math" w:cs="Cambria Math"/>
          <w:b/>
          <w:bCs/>
        </w:rPr>
      </w:pPr>
      <w:r>
        <w:rPr>
          <w:rFonts w:cstheme="minorHAnsi"/>
          <w:b/>
          <w:bCs/>
          <w:sz w:val="24"/>
          <w:szCs w:val="24"/>
        </w:rPr>
        <w:t xml:space="preserve">Phase difference: </w:t>
      </w:r>
      <m:oMath>
        <m:r>
          <m:rPr>
            <m:sty m:val="bi"/>
          </m:rPr>
          <w:rPr>
            <w:rFonts w:ascii="Cambria Math" w:hAnsi="Cambria Math" w:cs="Cambria Math"/>
            <w:lang w:val="el-GR"/>
          </w:rPr>
          <m:t>Δϕ</m:t>
        </m:r>
        <m:r>
          <m:rPr>
            <m:sty m:val="bi"/>
          </m:rPr>
          <w:rPr>
            <w:rFonts w:ascii="Cambria Math" w:hAnsi="Cambria Math" w:cs="Cambria Math"/>
          </w:rPr>
          <m:t>=</m:t>
        </m:r>
        <m:f>
          <m:fPr>
            <m:ctrlPr>
              <w:rPr>
                <w:rFonts w:ascii="Cambria Math" w:hAnsi="Cambria Math" w:cs="Cambria Math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/>
                <w:lang w:val="en-US"/>
              </w:rPr>
              <m:t>2</m:t>
            </m:r>
            <m:r>
              <m:rPr>
                <m:sty m:val="bi"/>
              </m:rPr>
              <w:rPr>
                <w:rFonts w:ascii="Cambria Math" w:hAnsi="Cambria Math" w:cs="Cambria Math"/>
                <w:lang w:val="en-US"/>
              </w:rPr>
              <m:t>π</m:t>
            </m:r>
            <m:r>
              <m:rPr>
                <m:sty m:val="bi"/>
              </m:rPr>
              <w:rPr>
                <w:rFonts w:ascii="Cambria Math" w:hAnsi="Cambria Math" w:cs="Cambria Math"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hAnsi="Cambria Math" w:cs="Cambria Math"/>
                <w:lang w:val="en-US"/>
              </w:rPr>
              <m:t>d</m:t>
            </m:r>
          </m:num>
          <m:den>
            <m:r>
              <m:rPr>
                <m:sty m:val="bi"/>
              </m:rPr>
              <w:rPr>
                <w:rFonts w:ascii="Cambria Math" w:hAnsi="Cambria Math" w:cs="Cambria Math"/>
                <w:lang w:val="en-US"/>
              </w:rPr>
              <m:t>λ</m:t>
            </m:r>
          </m:den>
        </m:f>
        <m:r>
          <m:rPr>
            <m:sty m:val="bi"/>
          </m:rPr>
          <w:rPr>
            <w:rFonts w:ascii="Cambria Math" w:hAnsi="Cambria Math" w:cs="Cambria Math"/>
            <w:lang w:val="en-US"/>
          </w:rPr>
          <m:t> or</m:t>
        </m:r>
        <m:f>
          <m:fPr>
            <m:ctrlPr>
              <w:rPr>
                <w:rFonts w:ascii="Cambria Math" w:hAnsi="Cambria Math" w:cs="Cambria Math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/>
                <w:lang w:val="en-US"/>
              </w:rPr>
              <m:t>2</m:t>
            </m:r>
            <m:r>
              <m:rPr>
                <m:sty m:val="bi"/>
              </m:rPr>
              <w:rPr>
                <w:rFonts w:ascii="Cambria Math" w:hAnsi="Cambria Math" w:cs="Cambria Math"/>
                <w:lang w:val="en-US"/>
              </w:rPr>
              <m:t>π</m:t>
            </m:r>
            <m:r>
              <m:rPr>
                <m:sty m:val="bi"/>
              </m:rPr>
              <w:rPr>
                <w:rFonts w:ascii="Cambria Math" w:hAnsi="Cambria Math" w:cs="Cambria Math"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hAnsi="Cambria Math" w:cs="Cambria Math"/>
                <w:lang w:val="en-US"/>
              </w:rPr>
              <m:t>t</m:t>
            </m:r>
          </m:num>
          <m:den>
            <m:r>
              <m:rPr>
                <m:sty m:val="bi"/>
              </m:rPr>
              <w:rPr>
                <w:rFonts w:ascii="Cambria Math" w:hAnsi="Cambria Math" w:cs="Cambria Math"/>
                <w:lang w:val="en-US"/>
              </w:rPr>
              <m:t>T</m:t>
            </m:r>
          </m:den>
        </m:f>
      </m:oMath>
    </w:p>
    <w:p w14:paraId="15B3770E" w14:textId="18A33726" w:rsidR="00266D88" w:rsidRPr="00266D88" w:rsidRDefault="00266D88" w:rsidP="00266D88">
      <w:pPr>
        <w:rPr>
          <w:rFonts w:eastAsiaTheme="minorEastAsia" w:cstheme="minorHAnsi"/>
          <w:b/>
          <w:bCs/>
          <w:iCs/>
        </w:rPr>
      </w:pPr>
      <w:r>
        <w:rPr>
          <w:rFonts w:cstheme="minorHAnsi"/>
          <w:b/>
          <w:bCs/>
          <w:sz w:val="24"/>
          <w:szCs w:val="24"/>
        </w:rPr>
        <w:t xml:space="preserve">Frequency of first harmonic: </w:t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f=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L</m:t>
            </m:r>
          </m:den>
        </m:f>
        <m:rad>
          <m:radPr>
            <m:degHide m:val="1"/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theme="minorHAnsi"/>
                    <w:b/>
                    <w:bCs/>
                    <w:i/>
                    <w:iCs/>
                    <w:sz w:val="24"/>
                    <w:szCs w:val="24"/>
                    <w:lang w:val="en-US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theme="minorHAnsi"/>
                    <w:sz w:val="24"/>
                    <w:szCs w:val="24"/>
                    <w:lang w:val="en-US"/>
                  </w:rPr>
                  <m:t>T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theme="minorHAnsi"/>
                    <w:sz w:val="24"/>
                    <w:szCs w:val="24"/>
                    <w:lang w:val="en-US"/>
                  </w:rPr>
                  <m:t>μ</m:t>
                </m:r>
              </m:den>
            </m:f>
          </m:e>
        </m:rad>
      </m:oMath>
      <w:r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  <w:t>where</w:t>
      </w:r>
      <w:r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eastAsiaTheme="minorEastAsia" w:hAnsi="Cambria Math" w:cstheme="minorHAnsi"/>
            <w:lang w:val="en-US"/>
          </w:rPr>
          <m:t>μ 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l</m:t>
            </m:r>
          </m:den>
        </m:f>
      </m:oMath>
    </w:p>
    <w:p w14:paraId="20EB10B5" w14:textId="2A6A5920" w:rsidR="00266D88" w:rsidRPr="006C4405" w:rsidRDefault="006C4405" w:rsidP="00266D88">
      <w:pPr>
        <w:rPr>
          <w:rFonts w:ascii="Cambria Math" w:hAnsi="Cambria Math" w:cstheme="minorHAnsi"/>
          <w:b/>
          <w:bCs/>
          <w:i/>
          <w:iCs/>
        </w:rPr>
      </w:pPr>
      <w:r>
        <w:rPr>
          <w:rFonts w:cstheme="minorHAnsi"/>
          <w:b/>
          <w:bCs/>
          <w:sz w:val="24"/>
          <w:szCs w:val="24"/>
        </w:rPr>
        <w:t>Snell’s law</w:t>
      </w:r>
      <w:r w:rsidR="00266D88">
        <w:rPr>
          <w:rFonts w:cstheme="minorHAnsi"/>
          <w:b/>
          <w:bCs/>
          <w:sz w:val="24"/>
          <w:szCs w:val="24"/>
        </w:rPr>
        <w:t xml:space="preserve">: </w:t>
      </w:r>
      <m:oMath>
        <m:sSub>
          <m:sSubPr>
            <m:ctrlPr>
              <w:rPr>
                <w:rFonts w:ascii="Cambria Math" w:hAnsi="Cambria Math" w:cstheme="minorHAnsi"/>
                <w:b/>
                <w:bCs/>
                <w:i/>
                <w:iCs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theme="minorHAnsi"/>
            <w:vertAlign w:val="subscript"/>
          </w:rPr>
          <m:t> </m:t>
        </m:r>
        <m:r>
          <m:rPr>
            <m:sty m:val="bi"/>
          </m:rPr>
          <w:rPr>
            <w:rFonts w:ascii="Cambria Math" w:hAnsi="Cambria Math" w:cstheme="minorHAnsi"/>
          </w:rPr>
          <m:t>sin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iCs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</w:rPr>
              <m:t>θ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theme="minorHAnsi"/>
          </w:rPr>
          <m:t>= 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iCs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theme="minorHAnsi"/>
            <w:vertAlign w:val="subscript"/>
          </w:rPr>
          <m:t> </m:t>
        </m:r>
        <m:r>
          <m:rPr>
            <m:sty m:val="bi"/>
          </m:rPr>
          <w:rPr>
            <w:rFonts w:ascii="Cambria Math" w:hAnsi="Cambria Math" w:cstheme="minorHAnsi"/>
          </w:rPr>
          <m:t>sin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iCs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</w:rPr>
              <m:t>θ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</w:rPr>
              <m:t>2</m:t>
            </m:r>
          </m:sub>
        </m:sSub>
      </m:oMath>
    </w:p>
    <w:p w14:paraId="74ECA134" w14:textId="04C6EE31" w:rsidR="00266D88" w:rsidRPr="006C4405" w:rsidRDefault="006C4405" w:rsidP="00266D88">
      <w:pPr>
        <w:rPr>
          <w:rFonts w:cstheme="minorHAnsi"/>
          <w:b/>
          <w:bCs/>
        </w:rPr>
      </w:pPr>
      <w:r>
        <w:rPr>
          <w:rFonts w:cstheme="minorHAnsi"/>
          <w:b/>
          <w:bCs/>
          <w:sz w:val="24"/>
          <w:szCs w:val="24"/>
        </w:rPr>
        <w:t>Refractive index</w:t>
      </w:r>
      <w:r>
        <w:rPr>
          <w:rFonts w:eastAsiaTheme="minorEastAsia" w:cstheme="minorHAnsi"/>
          <w:b/>
          <w:bCs/>
          <w:sz w:val="24"/>
          <w:szCs w:val="24"/>
        </w:rPr>
        <w:t xml:space="preserve">: </w:t>
      </w:r>
      <m:oMath>
        <m:r>
          <m:rPr>
            <m:sty m:val="bi"/>
          </m:rPr>
          <w:rPr>
            <w:rFonts w:ascii="Cambria Math" w:hAnsi="Cambria Math" w:cstheme="minorHAnsi"/>
            <w:lang w:val="en-US"/>
          </w:rPr>
          <m:t>n=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c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b/>
                    <w:bCs/>
                    <w:i/>
                    <w:iCs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c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s</m:t>
                </m:r>
              </m:sub>
            </m:sSub>
          </m:den>
        </m:f>
      </m:oMath>
    </w:p>
    <w:p w14:paraId="34F14399" w14:textId="56905D0D" w:rsidR="00266D88" w:rsidRPr="00C4799E" w:rsidRDefault="006C4405" w:rsidP="00266D88">
      <w:pPr>
        <w:rPr>
          <w:rFonts w:eastAsiaTheme="minorEastAsia" w:cstheme="minorHAnsi"/>
          <w:b/>
          <w:bCs/>
          <w:iCs/>
        </w:rPr>
      </w:pPr>
      <w:r>
        <w:rPr>
          <w:rFonts w:eastAsiaTheme="minorEastAsia" w:cstheme="minorHAnsi"/>
          <w:b/>
          <w:bCs/>
          <w:iCs/>
          <w:lang w:val="en-US"/>
        </w:rPr>
        <w:t>Critical angle</w:t>
      </w:r>
      <w:r w:rsidR="00266D88">
        <w:rPr>
          <w:rFonts w:eastAsiaTheme="minorEastAsia" w:cstheme="minorHAnsi"/>
          <w:b/>
          <w:bCs/>
          <w:iCs/>
          <w:lang w:val="en-US"/>
        </w:rPr>
        <w:t xml:space="preserve">: </w:t>
      </w:r>
      <m:oMath>
        <m:r>
          <m:rPr>
            <m:sty m:val="bi"/>
          </m:rPr>
          <w:rPr>
            <w:rFonts w:ascii="Cambria Math" w:cstheme="minorHAnsi"/>
            <w:lang w:val="en-US"/>
          </w:rPr>
          <m:t>sin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θ</m:t>
            </m:r>
          </m:e>
          <m:sub>
            <m:r>
              <m:rPr>
                <m:sty m:val="bi"/>
              </m:rPr>
              <w:rPr>
                <w:rFonts w:ascii="Cambria Math" w:cstheme="minorHAnsi"/>
                <w:lang w:val="en-US"/>
              </w:rPr>
              <m:t>c</m:t>
            </m:r>
          </m:sub>
        </m:sSub>
        <m:r>
          <m:rPr>
            <m:sty m:val="bi"/>
          </m:rPr>
          <w:rPr>
            <w:rFonts w:asci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theme="minorHAnsi"/>
                    <w:b/>
                    <w:bCs/>
                    <w:i/>
                    <w:iCs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cstheme="minorHAnsi"/>
                    <w:lang w:val="en-US"/>
                  </w:rPr>
                  <m:t>n</m:t>
                </m:r>
              </m:e>
              <m:sub>
                <m:r>
                  <m:rPr>
                    <m:sty m:val="bi"/>
                  </m:rPr>
                  <w:rPr>
                    <w:rFonts w:ascii="Cambria Math" w:cstheme="minorHAnsi"/>
                    <w:lang w:val="en-US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theme="minorHAnsi"/>
                    <w:b/>
                    <w:bCs/>
                    <w:i/>
                    <w:iCs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cstheme="minorHAnsi"/>
                    <w:lang w:val="en-US"/>
                  </w:rPr>
                  <m:t>n</m:t>
                </m:r>
              </m:e>
              <m:sub>
                <m:r>
                  <m:rPr>
                    <m:sty m:val="bi"/>
                  </m:rPr>
                  <w:rPr>
                    <w:rFonts w:ascii="Cambria Math" w:cstheme="minorHAnsi"/>
                    <w:lang w:val="en-US"/>
                  </w:rPr>
                  <m:t>1</m:t>
                </m:r>
              </m:sub>
            </m:sSub>
          </m:den>
        </m:f>
      </m:oMath>
    </w:p>
    <w:p w14:paraId="26BB1A3A" w14:textId="4FE5CB18" w:rsidR="00266D88" w:rsidRDefault="006C4405" w:rsidP="00266D88">
      <w:pPr>
        <w:rPr>
          <w:rFonts w:eastAsiaTheme="minorEastAsia" w:cstheme="minorHAnsi"/>
          <w:b/>
          <w:bCs/>
          <w:iCs/>
          <w:lang w:val="en-US"/>
        </w:rPr>
      </w:pPr>
      <w:r>
        <w:rPr>
          <w:rFonts w:cstheme="minorHAnsi"/>
          <w:b/>
          <w:bCs/>
        </w:rPr>
        <w:t>Fringe spacing</w:t>
      </w:r>
      <w:r w:rsidR="00266D88">
        <w:rPr>
          <w:rFonts w:cstheme="minorHAnsi"/>
          <w:b/>
          <w:bCs/>
        </w:rPr>
        <w:t xml:space="preserve">: </w:t>
      </w:r>
      <m:oMath>
        <m:r>
          <m:rPr>
            <m:sty m:val="bi"/>
          </m:rPr>
          <w:rPr>
            <w:rFonts w:ascii="Cambria Math" w:hAnsi="Cambria Math" w:cstheme="minorHAnsi"/>
            <w:lang w:val="en-US"/>
          </w:rPr>
          <m:t>w</m:t>
        </m:r>
        <m:r>
          <m:rPr>
            <m:sty m:val="bi"/>
          </m:rPr>
          <w:rPr>
            <w:rFonts w:ascii="Cambria Math" w:hAns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</w:rPr>
              <m:t>λ</m:t>
            </m:r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D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s</m:t>
            </m:r>
          </m:den>
        </m:f>
      </m:oMath>
    </w:p>
    <w:p w14:paraId="72E9EE25" w14:textId="1B274279" w:rsidR="00266D88" w:rsidRPr="006C4405" w:rsidRDefault="006C4405" w:rsidP="00266D88">
      <w:pPr>
        <w:rPr>
          <w:rFonts w:ascii="Cambria Math" w:hAnsi="Cambria Math" w:cstheme="minorHAnsi"/>
          <w:b/>
          <w:bCs/>
          <w:i/>
        </w:rPr>
      </w:pPr>
      <w:r>
        <w:rPr>
          <w:rFonts w:eastAsiaTheme="minorEastAsia" w:cstheme="minorHAnsi"/>
          <w:b/>
          <w:bCs/>
          <w:iCs/>
          <w:lang w:val="en-US"/>
        </w:rPr>
        <w:t>Diffraction grating</w:t>
      </w:r>
      <w:r w:rsidR="00266D88">
        <w:rPr>
          <w:rFonts w:eastAsiaTheme="minorEastAsia" w:cstheme="minorHAnsi"/>
          <w:b/>
          <w:bCs/>
          <w:iCs/>
          <w:lang w:val="en-US"/>
        </w:rPr>
        <w:t xml:space="preserve">: </w:t>
      </w:r>
      <m:oMath>
        <m:r>
          <m:rPr>
            <m:sty m:val="bi"/>
          </m:rPr>
          <w:rPr>
            <w:rFonts w:ascii="Cambria Math" w:hAnsi="Cambria Math" w:cstheme="minorHAnsi"/>
            <w:lang w:val="en-US"/>
          </w:rPr>
          <m:t>d</m:t>
        </m:r>
        <m:func>
          <m:func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funcPr>
          <m:fNam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sin</m:t>
            </m:r>
          </m:fName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θ</m:t>
            </m:r>
          </m:e>
        </m:func>
        <m:r>
          <m:rPr>
            <m:sty m:val="bi"/>
          </m:rPr>
          <w:rPr>
            <w:rFonts w:ascii="Cambria Math" w:hAnsi="Cambria Math" w:cstheme="minorHAnsi"/>
          </w:rPr>
          <m:t>=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n</m:t>
        </m:r>
        <m:r>
          <m:rPr>
            <m:sty m:val="bi"/>
          </m:rPr>
          <w:rPr>
            <w:rFonts w:ascii="Cambria Math" w:hAnsi="Cambria Math" w:cstheme="minorHAnsi"/>
          </w:rPr>
          <m:t>λ</m:t>
        </m:r>
      </m:oMath>
    </w:p>
    <w:p w14:paraId="4980E384" w14:textId="71AF0858" w:rsidR="00C4799E" w:rsidRPr="00C4799E" w:rsidRDefault="00C4799E" w:rsidP="00C4799E">
      <w:pPr>
        <w:rPr>
          <w:rFonts w:eastAsiaTheme="minorEastAsia" w:cstheme="minorHAnsi"/>
          <w:b/>
          <w:bCs/>
        </w:rPr>
      </w:pPr>
    </w:p>
    <w:p w14:paraId="2EA053FB" w14:textId="48876992" w:rsidR="00C4799E" w:rsidRDefault="00C4799E" w:rsidP="00C4799E">
      <w:pPr>
        <w:rPr>
          <w:rFonts w:cstheme="minorHAnsi"/>
          <w:b/>
          <w:bCs/>
        </w:rPr>
      </w:pPr>
    </w:p>
    <w:p w14:paraId="0DE9EBCC" w14:textId="620797D8" w:rsidR="006C4405" w:rsidRDefault="006C4405" w:rsidP="00C4799E">
      <w:pPr>
        <w:rPr>
          <w:rFonts w:cstheme="minorHAnsi"/>
          <w:b/>
          <w:bCs/>
        </w:rPr>
      </w:pPr>
    </w:p>
    <w:p w14:paraId="58593626" w14:textId="717F333B" w:rsidR="006C4405" w:rsidRDefault="006C4405" w:rsidP="00C4799E">
      <w:pPr>
        <w:rPr>
          <w:rFonts w:cstheme="minorHAnsi"/>
          <w:b/>
          <w:bCs/>
        </w:rPr>
      </w:pPr>
    </w:p>
    <w:p w14:paraId="37DD600F" w14:textId="42BB0294" w:rsidR="006C4405" w:rsidRDefault="006C4405" w:rsidP="00C4799E">
      <w:pPr>
        <w:rPr>
          <w:rFonts w:cstheme="minorHAnsi"/>
          <w:b/>
          <w:bCs/>
        </w:rPr>
      </w:pPr>
    </w:p>
    <w:p w14:paraId="1B5ECD85" w14:textId="1EFF346C" w:rsidR="006C4405" w:rsidRDefault="006C4405" w:rsidP="00C4799E">
      <w:pPr>
        <w:rPr>
          <w:rFonts w:cstheme="minorHAnsi"/>
          <w:b/>
          <w:bCs/>
        </w:rPr>
      </w:pPr>
    </w:p>
    <w:p w14:paraId="3F8AC330" w14:textId="496EEBDE" w:rsidR="006C4405" w:rsidRDefault="006C4405" w:rsidP="00C4799E">
      <w:pPr>
        <w:rPr>
          <w:rFonts w:cstheme="minorHAnsi"/>
          <w:b/>
          <w:bCs/>
        </w:rPr>
      </w:pPr>
    </w:p>
    <w:p w14:paraId="3F5B7EE9" w14:textId="342093A0" w:rsidR="006C4405" w:rsidRDefault="006C4405" w:rsidP="00C4799E">
      <w:pPr>
        <w:rPr>
          <w:rFonts w:cstheme="minorHAnsi"/>
          <w:b/>
          <w:bCs/>
        </w:rPr>
      </w:pPr>
    </w:p>
    <w:p w14:paraId="60CC38F0" w14:textId="15B14AE6" w:rsidR="006C4405" w:rsidRDefault="006C4405" w:rsidP="00C4799E">
      <w:pPr>
        <w:rPr>
          <w:rFonts w:cstheme="minorHAnsi"/>
          <w:b/>
          <w:bCs/>
        </w:rPr>
      </w:pPr>
    </w:p>
    <w:p w14:paraId="4D9308C2" w14:textId="1CC3E4F4" w:rsidR="006C4405" w:rsidRDefault="006C4405" w:rsidP="00C4799E">
      <w:pPr>
        <w:rPr>
          <w:rFonts w:cstheme="minorHAnsi"/>
          <w:b/>
          <w:bCs/>
        </w:rPr>
      </w:pPr>
    </w:p>
    <w:p w14:paraId="22331C64" w14:textId="1DD4E133" w:rsidR="006C4405" w:rsidRDefault="006C4405" w:rsidP="00C4799E">
      <w:pPr>
        <w:rPr>
          <w:rFonts w:cstheme="minorHAnsi"/>
          <w:b/>
          <w:bCs/>
        </w:rPr>
      </w:pPr>
    </w:p>
    <w:p w14:paraId="0AD03633" w14:textId="70BBFFBE" w:rsidR="006C4405" w:rsidRDefault="006C4405" w:rsidP="00C4799E">
      <w:pPr>
        <w:rPr>
          <w:rFonts w:cstheme="minorHAnsi"/>
          <w:b/>
          <w:bCs/>
        </w:rPr>
      </w:pPr>
    </w:p>
    <w:p w14:paraId="774F0538" w14:textId="2D883672" w:rsidR="006C4405" w:rsidRDefault="006C4405" w:rsidP="00C4799E">
      <w:pPr>
        <w:rPr>
          <w:rFonts w:cstheme="minorHAnsi"/>
          <w:b/>
          <w:bCs/>
        </w:rPr>
      </w:pPr>
    </w:p>
    <w:p w14:paraId="5D9D8C0E" w14:textId="0012CA5C" w:rsidR="006C4405" w:rsidRDefault="006C4405" w:rsidP="00C4799E">
      <w:pPr>
        <w:rPr>
          <w:rFonts w:cstheme="minorHAnsi"/>
          <w:b/>
          <w:bCs/>
        </w:rPr>
      </w:pPr>
    </w:p>
    <w:p w14:paraId="6BE9D3A8" w14:textId="0469C2A1" w:rsidR="006C4405" w:rsidRDefault="006C4405" w:rsidP="00C4799E">
      <w:pPr>
        <w:rPr>
          <w:rFonts w:cstheme="minorHAnsi"/>
          <w:b/>
          <w:bCs/>
        </w:rPr>
      </w:pPr>
    </w:p>
    <w:p w14:paraId="685C5FA5" w14:textId="3ACE2FE2" w:rsidR="006C4405" w:rsidRDefault="006C4405" w:rsidP="00C4799E">
      <w:pPr>
        <w:rPr>
          <w:rFonts w:cstheme="minorHAnsi"/>
          <w:b/>
          <w:bCs/>
        </w:rPr>
      </w:pPr>
    </w:p>
    <w:p w14:paraId="130FBD02" w14:textId="77777777" w:rsidR="006C4405" w:rsidRPr="00C4799E" w:rsidRDefault="006C4405" w:rsidP="00C4799E">
      <w:pPr>
        <w:rPr>
          <w:rFonts w:cstheme="minorHAnsi"/>
          <w:b/>
          <w:bCs/>
        </w:rPr>
      </w:pPr>
    </w:p>
    <w:p w14:paraId="775DD847" w14:textId="0D8F5952" w:rsidR="00C4799E" w:rsidRPr="00C4799E" w:rsidRDefault="00C4799E" w:rsidP="00C4799E">
      <w:pPr>
        <w:rPr>
          <w:rFonts w:cstheme="minorHAnsi"/>
          <w:b/>
          <w:bCs/>
        </w:rPr>
      </w:pPr>
    </w:p>
    <w:p w14:paraId="2992F012" w14:textId="3F74E8EE" w:rsidR="00C4799E" w:rsidRDefault="00C4799E" w:rsidP="00C4799E">
      <w:pPr>
        <w:rPr>
          <w:rFonts w:cstheme="minorHAnsi"/>
          <w:b/>
          <w:bCs/>
        </w:rPr>
      </w:pPr>
    </w:p>
    <w:p w14:paraId="6B1A43DB" w14:textId="77777777" w:rsidR="00D36912" w:rsidRPr="000D0B8C" w:rsidRDefault="00D36912" w:rsidP="00D36912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Q18 section 1 ENGAA 2018</w:t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69AA179A" w14:textId="77777777" w:rsidR="00D36912" w:rsidRDefault="00D36912" w:rsidP="00D36912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C85074D" wp14:editId="2675E1DA">
            <wp:extent cx="6645910" cy="2778125"/>
            <wp:effectExtent l="0" t="0" r="2540" b="317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77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86735" w14:textId="42157A95" w:rsidR="00D36912" w:rsidRPr="000D0B8C" w:rsidRDefault="00D36912" w:rsidP="00D36912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Q22 section 1 NSAA 2020 specimen</w:t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0318D7C5" w14:textId="13EB3296" w:rsidR="00D36912" w:rsidRPr="00D36912" w:rsidRDefault="00D36912" w:rsidP="00C4799E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366299C" wp14:editId="51570F1A">
            <wp:extent cx="6645910" cy="6088380"/>
            <wp:effectExtent l="0" t="0" r="2540" b="762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08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4E6DD" w14:textId="5A0FA179" w:rsidR="00E9794C" w:rsidRPr="003828A3" w:rsidRDefault="003828A3" w:rsidP="00C4799E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Q6 PAT 2018</w:t>
      </w:r>
    </w:p>
    <w:p w14:paraId="0B2775C9" w14:textId="24B286E2" w:rsidR="00E9794C" w:rsidRDefault="003828A3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8660B81" wp14:editId="64FC3DC9">
            <wp:extent cx="6645910" cy="1630680"/>
            <wp:effectExtent l="0" t="0" r="254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63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D6377" w14:textId="010DC47F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0837DDC9" w14:textId="62440A7C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675331AA" w14:textId="7DA53D97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4738CD34" w14:textId="69252DC3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525984EE" w14:textId="4F4D784D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6A0CF3A4" w14:textId="0DEBDA56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2C23BD1B" w14:textId="721A808F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7DC2E049" w14:textId="382357EA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3EF08E8A" w14:textId="2D991881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654DD491" w14:textId="75E0B85B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490D7AA9" w14:textId="25278C20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79375C39" w14:textId="11ABBD7D" w:rsidR="003828A3" w:rsidRPr="003828A3" w:rsidRDefault="003828A3" w:rsidP="00CF052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Q12 PAT 2018</w:t>
      </w:r>
    </w:p>
    <w:p w14:paraId="0E202D5A" w14:textId="049123E1" w:rsidR="003828A3" w:rsidRDefault="003828A3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69B8973" wp14:editId="3E82A2D3">
            <wp:extent cx="6645910" cy="227203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27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A1C72" w14:textId="446D9730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3B4DE621" w14:textId="368243B9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3E6CF1D7" w14:textId="74869294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69B230EC" w14:textId="740BC2FF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024494BF" w14:textId="6D4B259D" w:rsidR="003828A3" w:rsidRDefault="003828A3" w:rsidP="00CF052C">
      <w:pPr>
        <w:rPr>
          <w:rFonts w:cstheme="minorHAnsi"/>
          <w:b/>
          <w:bCs/>
          <w:sz w:val="24"/>
          <w:szCs w:val="24"/>
        </w:rPr>
      </w:pPr>
    </w:p>
    <w:p w14:paraId="48B60DE8" w14:textId="3747B90D" w:rsidR="00D36912" w:rsidRPr="000D0B8C" w:rsidRDefault="00D36912" w:rsidP="00D36912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Q32 section 1 NSAA 2020 specimen</w:t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76EEF83C" w14:textId="77777777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64B718C5" w14:textId="479FBCA3" w:rsidR="00D36912" w:rsidRDefault="00D36912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6148C16" wp14:editId="7E9CC1CF">
            <wp:extent cx="6645910" cy="2819400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20607A" w14:textId="77777777" w:rsidR="00D36912" w:rsidRDefault="00D36912" w:rsidP="00CF052C">
      <w:pPr>
        <w:rPr>
          <w:rFonts w:cstheme="minorHAnsi"/>
          <w:b/>
          <w:bCs/>
          <w:sz w:val="28"/>
          <w:szCs w:val="28"/>
        </w:rPr>
      </w:pPr>
    </w:p>
    <w:p w14:paraId="74FD552E" w14:textId="77777777" w:rsidR="00D36912" w:rsidRDefault="00D36912" w:rsidP="00CF052C">
      <w:pPr>
        <w:rPr>
          <w:rFonts w:cstheme="minorHAnsi"/>
          <w:b/>
          <w:bCs/>
          <w:sz w:val="28"/>
          <w:szCs w:val="28"/>
        </w:rPr>
      </w:pPr>
    </w:p>
    <w:p w14:paraId="15B1317C" w14:textId="5221C7DD" w:rsidR="000D0B8C" w:rsidRDefault="000D0B8C" w:rsidP="00CF052C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8"/>
          <w:szCs w:val="28"/>
        </w:rPr>
        <w:t xml:space="preserve">Q6 section 1 ENGAA 2018 </w:t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795E758D" w14:textId="63D17731" w:rsidR="000D0B8C" w:rsidRDefault="000D0B8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5D67999" wp14:editId="4990F177">
            <wp:extent cx="6645910" cy="3978910"/>
            <wp:effectExtent l="0" t="0" r="2540" b="25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7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F94C1" w14:textId="77777777" w:rsidR="00D36912" w:rsidRDefault="00D36912" w:rsidP="00CF052C">
      <w:pPr>
        <w:rPr>
          <w:rFonts w:cstheme="minorHAnsi"/>
          <w:b/>
          <w:bCs/>
          <w:sz w:val="28"/>
          <w:szCs w:val="28"/>
        </w:rPr>
      </w:pPr>
    </w:p>
    <w:p w14:paraId="321E5CDD" w14:textId="77777777" w:rsidR="00D36912" w:rsidRDefault="00D36912" w:rsidP="00CF052C">
      <w:pPr>
        <w:rPr>
          <w:rFonts w:cstheme="minorHAnsi"/>
          <w:b/>
          <w:bCs/>
          <w:sz w:val="28"/>
          <w:szCs w:val="28"/>
        </w:rPr>
      </w:pPr>
    </w:p>
    <w:p w14:paraId="3320AAC6" w14:textId="77777777" w:rsidR="00D36912" w:rsidRDefault="00D36912" w:rsidP="00CF052C">
      <w:pPr>
        <w:rPr>
          <w:rFonts w:cstheme="minorHAnsi"/>
          <w:b/>
          <w:bCs/>
          <w:sz w:val="28"/>
          <w:szCs w:val="28"/>
        </w:rPr>
      </w:pPr>
    </w:p>
    <w:p w14:paraId="29DE1492" w14:textId="51DD555D" w:rsidR="003828A3" w:rsidRPr="003828A3" w:rsidRDefault="003828A3" w:rsidP="00CF052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Q8 PAT 201</w:t>
      </w:r>
      <w:r w:rsidR="000D0B8C">
        <w:rPr>
          <w:rFonts w:cstheme="minorHAnsi"/>
          <w:b/>
          <w:bCs/>
          <w:sz w:val="28"/>
          <w:szCs w:val="28"/>
        </w:rPr>
        <w:t>7</w:t>
      </w:r>
    </w:p>
    <w:p w14:paraId="203C2854" w14:textId="40F3B1E5" w:rsidR="000D0B8C" w:rsidRPr="000D0B8C" w:rsidRDefault="003828A3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FD65D1F" wp14:editId="0AD20B76">
            <wp:extent cx="6645910" cy="2524760"/>
            <wp:effectExtent l="0" t="0" r="254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52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2ACF5" w14:textId="77777777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61BA6BE6" w14:textId="77777777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3264A7BA" w14:textId="77777777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7C6DF04C" w14:textId="77777777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7E582303" w14:textId="064A5B96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50A42A95" w14:textId="77777777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4B0876CB" w14:textId="16442DF7" w:rsidR="000D0B8C" w:rsidRPr="000D0B8C" w:rsidRDefault="000D0B8C" w:rsidP="00CF052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Q8 PAT 2017 Specimen</w:t>
      </w:r>
    </w:p>
    <w:p w14:paraId="1738560C" w14:textId="70EC4BC8" w:rsidR="000D0B8C" w:rsidRDefault="000D0B8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1D28277" wp14:editId="05709F63">
            <wp:extent cx="6645910" cy="110490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90101" w14:textId="77777777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2F12FEDB" w14:textId="77777777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3D17C3A9" w14:textId="77777777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235AF6CC" w14:textId="77777777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44131EF6" w14:textId="07444D8B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625F7847" w14:textId="03963122" w:rsidR="00D36912" w:rsidRDefault="00D36912" w:rsidP="00CF052C">
      <w:pPr>
        <w:rPr>
          <w:rFonts w:cstheme="minorHAnsi"/>
          <w:b/>
          <w:bCs/>
          <w:sz w:val="28"/>
          <w:szCs w:val="28"/>
        </w:rPr>
      </w:pPr>
    </w:p>
    <w:p w14:paraId="33E7AA10" w14:textId="5973F0F1" w:rsidR="00D36912" w:rsidRDefault="00D36912" w:rsidP="00CF052C">
      <w:pPr>
        <w:rPr>
          <w:rFonts w:cstheme="minorHAnsi"/>
          <w:b/>
          <w:bCs/>
          <w:sz w:val="28"/>
          <w:szCs w:val="28"/>
        </w:rPr>
      </w:pPr>
    </w:p>
    <w:p w14:paraId="4FEF322E" w14:textId="2664E661" w:rsidR="00D36912" w:rsidRDefault="00D36912" w:rsidP="00CF052C">
      <w:pPr>
        <w:rPr>
          <w:rFonts w:cstheme="minorHAnsi"/>
          <w:b/>
          <w:bCs/>
          <w:sz w:val="28"/>
          <w:szCs w:val="28"/>
        </w:rPr>
      </w:pPr>
    </w:p>
    <w:p w14:paraId="07E6DEA6" w14:textId="77777777" w:rsidR="00D36912" w:rsidRDefault="00D36912" w:rsidP="00CF052C">
      <w:pPr>
        <w:rPr>
          <w:rFonts w:cstheme="minorHAnsi"/>
          <w:b/>
          <w:bCs/>
          <w:sz w:val="28"/>
          <w:szCs w:val="28"/>
        </w:rPr>
      </w:pPr>
    </w:p>
    <w:p w14:paraId="34243B88" w14:textId="25658E5C" w:rsidR="000D0B8C" w:rsidRPr="000D0B8C" w:rsidRDefault="000D0B8C" w:rsidP="00CF052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 xml:space="preserve">Q4 section 1 ENGAA 2019 </w:t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4790DDE0" w14:textId="2C979E68" w:rsidR="000D0B8C" w:rsidRDefault="000D0B8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0AD729B" wp14:editId="408B7426">
            <wp:extent cx="6645910" cy="4758055"/>
            <wp:effectExtent l="0" t="0" r="254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75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4C9DB" w14:textId="529599A6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503454C3" w14:textId="02A4A66B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019107BA" w14:textId="3EF83DC1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5465D879" w14:textId="622E7F1C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2CCF3741" w14:textId="2487898A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7EB42D33" w14:textId="6136F4F6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14606FE4" w14:textId="52B12E3B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7247744F" w14:textId="3A45E399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263949D0" w14:textId="7ED1733F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443F2B0D" w14:textId="4663729B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703078D3" w14:textId="0E9832A9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7FDC488B" w14:textId="40D803D1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3A174490" w14:textId="29AE27C6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19389A25" w14:textId="77777777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5F25E8E0" w14:textId="77777777" w:rsidR="000D0B8C" w:rsidRDefault="000D0B8C" w:rsidP="000D0B8C">
      <w:pPr>
        <w:rPr>
          <w:rFonts w:cstheme="minorHAnsi"/>
          <w:b/>
          <w:bCs/>
          <w:sz w:val="24"/>
          <w:szCs w:val="24"/>
        </w:rPr>
      </w:pPr>
    </w:p>
    <w:p w14:paraId="277FAE9A" w14:textId="6B8818A2" w:rsidR="000D0B8C" w:rsidRDefault="000D0B8C" w:rsidP="000D0B8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 xml:space="preserve">Q1 section 2 ENGAA 2019 </w:t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133C952E" w14:textId="62E2355D" w:rsidR="000D0B8C" w:rsidRPr="000D0B8C" w:rsidRDefault="000D0B8C" w:rsidP="000D0B8C">
      <w:pPr>
        <w:rPr>
          <w:rFonts w:cstheme="minorHAnsi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B262C6B" wp14:editId="6A04C6BD">
            <wp:extent cx="6645910" cy="7175500"/>
            <wp:effectExtent l="0" t="0" r="254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17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DFB6D" w14:textId="77777777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15DA9789" w14:textId="77777777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173749DF" w14:textId="77777777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59CF13F9" w14:textId="77777777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0052A07A" w14:textId="77777777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2CB754ED" w14:textId="77777777" w:rsidR="000D0B8C" w:rsidRDefault="000D0B8C" w:rsidP="00CF052C">
      <w:pPr>
        <w:rPr>
          <w:rFonts w:cstheme="minorHAnsi"/>
          <w:b/>
          <w:bCs/>
          <w:sz w:val="28"/>
          <w:szCs w:val="28"/>
        </w:rPr>
      </w:pPr>
    </w:p>
    <w:p w14:paraId="7CBB3A20" w14:textId="7CE30803" w:rsidR="000D0B8C" w:rsidRPr="000D0B8C" w:rsidRDefault="000D0B8C" w:rsidP="00CF052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 xml:space="preserve">Q30 section 1 ENGAA 2019 </w:t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138988EB" w14:textId="45FD9554" w:rsidR="000D0B8C" w:rsidRDefault="000D0B8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7292619" wp14:editId="429D4ED6">
            <wp:extent cx="6645910" cy="701357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01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681FF" w14:textId="3990206C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6938A64D" w14:textId="3D50B45C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5C2405D6" w14:textId="6D00C977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523DDB8E" w14:textId="2A1CC435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2C9FF521" w14:textId="0F8BBE98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7F1B8B41" w14:textId="5EBA4C19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2C06554B" w14:textId="0A02DB8B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2AAD06F0" w14:textId="2A3FE81C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70B83C2E" w14:textId="5EB292CE" w:rsidR="000D0B8C" w:rsidRDefault="000D0B8C" w:rsidP="00CF052C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8"/>
          <w:szCs w:val="28"/>
        </w:rPr>
        <w:lastRenderedPageBreak/>
        <w:t xml:space="preserve">Q38 section 1 ENGAA 2019 </w:t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739BE6C6" w14:textId="545E65D6" w:rsidR="000D0B8C" w:rsidRDefault="000D0B8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5CDF04A" wp14:editId="311CF922">
            <wp:extent cx="6645910" cy="5782945"/>
            <wp:effectExtent l="0" t="0" r="254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78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5A87F" w14:textId="495EDB03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5704E512" w14:textId="71D4BB5A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09246768" w14:textId="549FB00F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0D3220E5" w14:textId="5724A4D1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33D3C589" w14:textId="5E4DE9EA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6E13AB58" w14:textId="03A13A0C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5B3C8133" w14:textId="3B356D20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0BA8382C" w14:textId="4F7FB7C4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71B9B47D" w14:textId="7C4E1AE3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5B6A83DA" w14:textId="2051391C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6708A4C3" w14:textId="51A5B284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5CBE5E73" w14:textId="26265EB2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290B91E8" w14:textId="0CD96319" w:rsidR="000D0B8C" w:rsidRPr="000D0B8C" w:rsidRDefault="000D0B8C" w:rsidP="00CF052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 xml:space="preserve">Q5 section 2 ENGAA 2019 </w:t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6B24ED09" w14:textId="0ABB7C85" w:rsidR="000D0B8C" w:rsidRDefault="000D0B8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E6CB0C1" wp14:editId="2C200687">
            <wp:extent cx="6645910" cy="3960495"/>
            <wp:effectExtent l="0" t="0" r="254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6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4A3E7" w14:textId="09A3D1B9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6CB16E49" w14:textId="6DE0DCAE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667EEA48" w14:textId="2DEEBBBA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3AA493CE" w14:textId="56C71961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2F258C62" w14:textId="4E8765E4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3B5CB0F3" w14:textId="6DFD1AF0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21FF6007" w14:textId="5D13A350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556D2BCC" w14:textId="583614FD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2DD00C9F" w14:textId="2180FA05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6C044584" w14:textId="7AEBBF87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411F9182" w14:textId="731DFE9E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60BDDDCC" w14:textId="6EF2B240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6FAD249A" w14:textId="606222C0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2FDC14DD" w14:textId="29193874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47978FA2" w14:textId="1C6E1D5C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47690E4A" w14:textId="24560BBE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140D5038" w14:textId="5DCB1FCD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548FE2CC" w14:textId="53B46B2F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4B80B9F3" w14:textId="03F782AA" w:rsidR="000D0B8C" w:rsidRPr="000D0B8C" w:rsidRDefault="000D0B8C" w:rsidP="00CF052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 xml:space="preserve">Q6 section 2 ENGAA 2019 </w:t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2B718D02" w14:textId="4C63B41D" w:rsidR="000D0B8C" w:rsidRDefault="000D0B8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BD27C55" wp14:editId="34AD3EF5">
            <wp:extent cx="6645910" cy="6397625"/>
            <wp:effectExtent l="0" t="0" r="254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39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1951A" w14:textId="79B33E70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6C6F49DE" w14:textId="0471BB2B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1A261B4B" w14:textId="42F1C857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509F7F01" w14:textId="11D83B8F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2F718988" w14:textId="31B6032B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2EA45D84" w14:textId="72A46312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2779ACBE" w14:textId="01E4AA9A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3C71848D" w14:textId="69F6EE50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412162C8" w14:textId="38D765D4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3A6A4152" w14:textId="3665C836" w:rsidR="000D0B8C" w:rsidRDefault="000D0B8C" w:rsidP="00CF052C">
      <w:pPr>
        <w:rPr>
          <w:rFonts w:cstheme="minorHAnsi"/>
          <w:b/>
          <w:bCs/>
          <w:sz w:val="24"/>
          <w:szCs w:val="24"/>
        </w:rPr>
      </w:pPr>
    </w:p>
    <w:p w14:paraId="79BE9B54" w14:textId="22BBA3D3" w:rsidR="00D36912" w:rsidRPr="00D36912" w:rsidRDefault="00D36912" w:rsidP="00CF052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 xml:space="preserve">Q38 NSAA 2020 Sample 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22C2DD92" w14:textId="63AD654B" w:rsidR="00D36912" w:rsidRDefault="00D36912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E13CAC9" wp14:editId="5738BD0C">
            <wp:extent cx="6448301" cy="8729486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50502" cy="8732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3FBAE" w14:textId="77777777" w:rsidR="00D36912" w:rsidRDefault="00D36912" w:rsidP="00CF052C">
      <w:pPr>
        <w:rPr>
          <w:rFonts w:cstheme="minorHAnsi"/>
          <w:b/>
          <w:bCs/>
          <w:sz w:val="28"/>
          <w:szCs w:val="28"/>
        </w:rPr>
      </w:pPr>
    </w:p>
    <w:p w14:paraId="61A2E6F8" w14:textId="77777777" w:rsidR="00D36912" w:rsidRDefault="00D36912" w:rsidP="00CF052C">
      <w:pPr>
        <w:rPr>
          <w:rFonts w:cstheme="minorHAnsi"/>
          <w:b/>
          <w:bCs/>
          <w:sz w:val="28"/>
          <w:szCs w:val="28"/>
        </w:rPr>
      </w:pPr>
    </w:p>
    <w:p w14:paraId="24B9DEA1" w14:textId="53AAFC6E" w:rsidR="000D0B8C" w:rsidRPr="000D0B8C" w:rsidRDefault="000D0B8C" w:rsidP="00CF052C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8"/>
          <w:szCs w:val="28"/>
        </w:rPr>
        <w:lastRenderedPageBreak/>
        <w:t>Q6 section 2 ENGAA 2018</w:t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334F7E2B" w14:textId="4183B539" w:rsidR="000D0B8C" w:rsidRDefault="000D0B8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0D33F4E" wp14:editId="6F515BFD">
            <wp:extent cx="6531428" cy="8666033"/>
            <wp:effectExtent l="0" t="0" r="3175" b="190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541836" cy="8679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C3295" w14:textId="58BD6707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75265CC5" w14:textId="5F94819D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5F3D3A5A" w14:textId="6EFFFBFF" w:rsidR="00D36912" w:rsidRPr="00D36912" w:rsidRDefault="00D36912" w:rsidP="00CF052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Q18 PAT 2017</w:t>
      </w:r>
    </w:p>
    <w:p w14:paraId="36ECAC5A" w14:textId="6D735CEC" w:rsidR="00D36912" w:rsidRDefault="00D36912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8485ECC" wp14:editId="5CD7D85E">
            <wp:extent cx="6645910" cy="3456940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45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0AA2A" w14:textId="0926C147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2ED17F6F" w14:textId="36129978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029669C3" w14:textId="5F641729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1DD95804" w14:textId="36124CF2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771EC24B" w14:textId="7210A40A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037209F3" w14:textId="48F45B8F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61696433" w14:textId="2335DDE8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648EDDE7" w14:textId="57E3D1D7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59F606A9" w14:textId="4E6A6E44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6414FD9E" w14:textId="14528B37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3DB37746" w14:textId="28F39E69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2510DDCA" w14:textId="13195857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4E5EBFCC" w14:textId="23F0C5CF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66E161BA" w14:textId="6F6EFA01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0F79E59D" w14:textId="526A6537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56B9DD20" w14:textId="3364EEEA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422E5C20" w14:textId="07911EA8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6551BD24" w14:textId="0BD1EB11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0F33AE9D" w14:textId="12CC48E6" w:rsidR="00D36912" w:rsidRDefault="00D36912" w:rsidP="00CF052C">
      <w:pPr>
        <w:rPr>
          <w:rFonts w:cstheme="minorHAnsi"/>
          <w:b/>
          <w:bCs/>
          <w:sz w:val="24"/>
          <w:szCs w:val="24"/>
        </w:rPr>
      </w:pPr>
    </w:p>
    <w:p w14:paraId="42156490" w14:textId="197EBC6D" w:rsidR="00D36912" w:rsidRDefault="00D36912" w:rsidP="00CF052C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8"/>
          <w:szCs w:val="28"/>
        </w:rPr>
        <w:lastRenderedPageBreak/>
        <w:t>Q27 PAT 2017 Specimen</w:t>
      </w:r>
    </w:p>
    <w:p w14:paraId="43AC83B5" w14:textId="29B59B80" w:rsidR="00D36912" w:rsidRDefault="00D36912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71B4EF3" wp14:editId="75CC6465">
            <wp:extent cx="6645910" cy="5212715"/>
            <wp:effectExtent l="0" t="0" r="2540" b="698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21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6912" w:rsidSect="008C3B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0"/>
    <w:rsid w:val="0008114E"/>
    <w:rsid w:val="000D0B8C"/>
    <w:rsid w:val="00187921"/>
    <w:rsid w:val="00196C8C"/>
    <w:rsid w:val="001B1107"/>
    <w:rsid w:val="00266D88"/>
    <w:rsid w:val="00317679"/>
    <w:rsid w:val="003828A3"/>
    <w:rsid w:val="00397028"/>
    <w:rsid w:val="005318DA"/>
    <w:rsid w:val="00545718"/>
    <w:rsid w:val="0054648D"/>
    <w:rsid w:val="005922B4"/>
    <w:rsid w:val="005C3EFE"/>
    <w:rsid w:val="00614E53"/>
    <w:rsid w:val="006670AF"/>
    <w:rsid w:val="006730A4"/>
    <w:rsid w:val="00697719"/>
    <w:rsid w:val="006B412C"/>
    <w:rsid w:val="006C4405"/>
    <w:rsid w:val="00721385"/>
    <w:rsid w:val="00727498"/>
    <w:rsid w:val="0078321D"/>
    <w:rsid w:val="008C3BF0"/>
    <w:rsid w:val="00916546"/>
    <w:rsid w:val="009746F2"/>
    <w:rsid w:val="009E5AED"/>
    <w:rsid w:val="00A35275"/>
    <w:rsid w:val="00A75E89"/>
    <w:rsid w:val="00AF515D"/>
    <w:rsid w:val="00BE4EE4"/>
    <w:rsid w:val="00C4799E"/>
    <w:rsid w:val="00CF052C"/>
    <w:rsid w:val="00D22DEF"/>
    <w:rsid w:val="00D36912"/>
    <w:rsid w:val="00D75C4F"/>
    <w:rsid w:val="00DD428D"/>
    <w:rsid w:val="00DF1625"/>
    <w:rsid w:val="00E63987"/>
    <w:rsid w:val="00E9794C"/>
    <w:rsid w:val="00EA16CF"/>
    <w:rsid w:val="00F07ACA"/>
    <w:rsid w:val="00F70220"/>
    <w:rsid w:val="00F9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01B"/>
  <w15:chartTrackingRefBased/>
  <w15:docId w15:val="{4852F84F-DDBC-48BF-BA0F-25B0FEA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1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5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3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7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16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6</cp:revision>
  <cp:lastPrinted>2020-08-23T16:19:00Z</cp:lastPrinted>
  <dcterms:created xsi:type="dcterms:W3CDTF">2020-08-25T22:08:00Z</dcterms:created>
  <dcterms:modified xsi:type="dcterms:W3CDTF">2020-08-26T15:32:00Z</dcterms:modified>
</cp:coreProperties>
</file>