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5DBF69" w14:textId="46E3BB67" w:rsidR="00A23D86" w:rsidRDefault="00E67566" w:rsidP="00A23D86">
      <w:pPr>
        <w:keepNext/>
        <w:rPr>
          <w:sz w:val="28"/>
          <w:szCs w:val="28"/>
          <w:lang w:val="en-US"/>
        </w:rPr>
      </w:pPr>
      <w:r w:rsidRPr="00D84E94"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343ED36" wp14:editId="29992A9F">
                <wp:simplePos x="0" y="0"/>
                <wp:positionH relativeFrom="page">
                  <wp:align>left</wp:align>
                </wp:positionH>
                <wp:positionV relativeFrom="paragraph">
                  <wp:posOffset>5080</wp:posOffset>
                </wp:positionV>
                <wp:extent cx="7567295" cy="478155"/>
                <wp:effectExtent l="0" t="0" r="14605" b="17145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67295" cy="478466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B89EC7" w14:textId="4BCED7ED" w:rsidR="00D56B6C" w:rsidRPr="00E67566" w:rsidRDefault="00A23D86" w:rsidP="00E67566">
                            <w:pPr>
                              <w:ind w:firstLine="720"/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b/>
                                <w:bCs/>
                                <w:sz w:val="48"/>
                                <w:szCs w:val="48"/>
                              </w:rPr>
                              <w:t>Reflection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343ED3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.4pt;width:595.85pt;height:37.65pt;z-index:251659264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" fillcolor="#bfbfbf [2412]" strokecolor="white [3212]">
                <v:textbox>
                  <w:txbxContent>
                    <w:p w14:paraId="73B89EC7" w14:textId="4BCED7ED" w:rsidR="00D56B6C" w:rsidRPr="00E67566" w:rsidRDefault="00A23D86" w:rsidP="00E67566">
                      <w:pPr>
                        <w:ind w:firstLine="720"/>
                        <w:rPr>
                          <w:sz w:val="48"/>
                          <w:szCs w:val="48"/>
                        </w:rPr>
                      </w:pPr>
                      <w:r>
                        <w:rPr>
                          <w:b/>
                          <w:bCs/>
                          <w:sz w:val="48"/>
                          <w:szCs w:val="48"/>
                        </w:rPr>
                        <w:t>Reflection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A23D86">
        <w:rPr>
          <w:sz w:val="28"/>
          <w:szCs w:val="28"/>
          <w:lang w:val="en-US"/>
        </w:rPr>
        <w:t xml:space="preserve">We can see ourselves in a mirror because mirrors </w:t>
      </w:r>
      <w:r w:rsidR="00A23D86">
        <w:rPr>
          <w:b/>
          <w:bCs/>
          <w:sz w:val="28"/>
          <w:szCs w:val="28"/>
          <w:lang w:val="en-US"/>
        </w:rPr>
        <w:t xml:space="preserve">reflect </w:t>
      </w:r>
      <w:r w:rsidR="00A23D86">
        <w:rPr>
          <w:sz w:val="28"/>
          <w:szCs w:val="28"/>
          <w:lang w:val="en-US"/>
        </w:rPr>
        <w:t>light.</w:t>
      </w:r>
    </w:p>
    <w:p w14:paraId="755098C4" w14:textId="0C7D0176" w:rsidR="0092110D" w:rsidRDefault="00A23D86" w:rsidP="00A23D86">
      <w:pPr>
        <w:keepNext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Light is another</w:t>
      </w:r>
      <w:r w:rsidR="00490D43">
        <w:rPr>
          <w:sz w:val="28"/>
          <w:szCs w:val="28"/>
          <w:lang w:val="en-US"/>
        </w:rPr>
        <w:t xml:space="preserve"> example of a </w:t>
      </w:r>
      <w:r w:rsidR="00490D43">
        <w:rPr>
          <w:b/>
          <w:bCs/>
          <w:sz w:val="28"/>
          <w:szCs w:val="28"/>
          <w:lang w:val="en-US"/>
        </w:rPr>
        <w:t xml:space="preserve">transverse </w:t>
      </w:r>
      <w:r w:rsidR="00490D43">
        <w:rPr>
          <w:sz w:val="28"/>
          <w:szCs w:val="28"/>
          <w:lang w:val="en-US"/>
        </w:rPr>
        <w:t>wave</w:t>
      </w:r>
      <w:r w:rsidR="00DA6BFE">
        <w:rPr>
          <w:sz w:val="28"/>
          <w:szCs w:val="28"/>
          <w:lang w:val="en-US"/>
        </w:rPr>
        <w:t>, and travels at 300 000 000 m/s (the speed of light)</w:t>
      </w:r>
      <w:r w:rsidR="00490D43">
        <w:rPr>
          <w:sz w:val="28"/>
          <w:szCs w:val="28"/>
          <w:lang w:val="en-US"/>
        </w:rPr>
        <w:t xml:space="preserve">. Transverse waves are caused by a vibration that is </w:t>
      </w:r>
      <w:r w:rsidR="00490D43">
        <w:rPr>
          <w:b/>
          <w:bCs/>
          <w:sz w:val="28"/>
          <w:szCs w:val="28"/>
          <w:lang w:val="en-US"/>
        </w:rPr>
        <w:t>perpendicular</w:t>
      </w:r>
      <w:r w:rsidR="00490D43">
        <w:rPr>
          <w:sz w:val="28"/>
          <w:szCs w:val="28"/>
          <w:lang w:val="en-US"/>
        </w:rPr>
        <w:t xml:space="preserve"> to the direction of wave travel. </w:t>
      </w:r>
    </w:p>
    <w:p w14:paraId="48ACEFD2" w14:textId="7576F07B" w:rsidR="0049502B" w:rsidRDefault="000B2386" w:rsidP="00A23D86">
      <w:pPr>
        <w:keepNext/>
        <w:rPr>
          <w:sz w:val="28"/>
          <w:szCs w:val="28"/>
          <w:lang w:val="en-US"/>
        </w:rPr>
      </w:pPr>
      <w:r>
        <w:rPr>
          <w:noProof/>
          <w:sz w:val="28"/>
          <w:szCs w:val="28"/>
          <w:lang w:val="en-US"/>
        </w:rPr>
        <w:drawing>
          <wp:anchor distT="0" distB="0" distL="114300" distR="114300" simplePos="0" relativeHeight="251669504" behindDoc="0" locked="0" layoutInCell="1" allowOverlap="1" wp14:anchorId="11D3A77D" wp14:editId="736068F6">
            <wp:simplePos x="0" y="0"/>
            <wp:positionH relativeFrom="margin">
              <wp:posOffset>1027430</wp:posOffset>
            </wp:positionH>
            <wp:positionV relativeFrom="paragraph">
              <wp:posOffset>506730</wp:posOffset>
            </wp:positionV>
            <wp:extent cx="4584065" cy="1918335"/>
            <wp:effectExtent l="0" t="0" r="6985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4065" cy="1918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75DF8" w:rsidRPr="00475DF8">
        <w:rPr>
          <w:b/>
          <w:bCs/>
          <w:sz w:val="28"/>
          <w:szCs w:val="28"/>
          <w:lang w:val="en-US"/>
        </w:rPr>
        <w:t>Specular</w:t>
      </w:r>
      <w:r w:rsidR="00475DF8">
        <w:rPr>
          <w:sz w:val="28"/>
          <w:szCs w:val="28"/>
          <w:lang w:val="en-US"/>
        </w:rPr>
        <w:t xml:space="preserve"> reflections happen when rays of light are reflected from a very smooth surface like a mirror. </w:t>
      </w:r>
      <w:r w:rsidR="00475DF8">
        <w:rPr>
          <w:sz w:val="28"/>
          <w:szCs w:val="28"/>
          <w:lang w:val="en-US"/>
        </w:rPr>
        <w:t xml:space="preserve">The diagram </w:t>
      </w:r>
      <w:r>
        <w:rPr>
          <w:sz w:val="28"/>
          <w:szCs w:val="28"/>
          <w:lang w:val="en-US"/>
        </w:rPr>
        <w:t>below</w:t>
      </w:r>
      <w:r w:rsidR="00475DF8">
        <w:rPr>
          <w:sz w:val="28"/>
          <w:szCs w:val="28"/>
          <w:lang w:val="en-US"/>
        </w:rPr>
        <w:t xml:space="preserve"> shows </w:t>
      </w:r>
      <w:r w:rsidR="00475DF8">
        <w:rPr>
          <w:b/>
          <w:bCs/>
          <w:sz w:val="28"/>
          <w:szCs w:val="28"/>
          <w:lang w:val="en-US"/>
        </w:rPr>
        <w:t xml:space="preserve">specular </w:t>
      </w:r>
      <w:r w:rsidR="00475DF8">
        <w:rPr>
          <w:sz w:val="28"/>
          <w:szCs w:val="28"/>
          <w:lang w:val="en-US"/>
        </w:rPr>
        <w:t>reflection of light from a mirror.</w:t>
      </w:r>
    </w:p>
    <w:p w14:paraId="660B7E3A" w14:textId="6CAAE05D" w:rsidR="0049502B" w:rsidRDefault="0049502B" w:rsidP="00A23D86">
      <w:pPr>
        <w:keepNext/>
        <w:rPr>
          <w:rFonts w:cstheme="minorHAnsi"/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The ray going into the mirror is called the </w:t>
      </w:r>
      <w:r>
        <w:rPr>
          <w:b/>
          <w:bCs/>
          <w:sz w:val="28"/>
          <w:szCs w:val="28"/>
          <w:lang w:val="en-US"/>
        </w:rPr>
        <w:t>incident ray</w:t>
      </w:r>
      <w:r w:rsidR="009D7233">
        <w:rPr>
          <w:b/>
          <w:bCs/>
          <w:sz w:val="28"/>
          <w:szCs w:val="28"/>
          <w:lang w:val="en-US"/>
        </w:rPr>
        <w:t xml:space="preserve"> </w:t>
      </w:r>
      <w:r w:rsidR="009D7233">
        <w:rPr>
          <w:sz w:val="28"/>
          <w:szCs w:val="28"/>
          <w:lang w:val="en-US"/>
        </w:rPr>
        <w:t xml:space="preserve">(labelled </w:t>
      </w:r>
      <w:proofErr w:type="spellStart"/>
      <w:r w:rsidR="009D7233">
        <w:rPr>
          <w:sz w:val="28"/>
          <w:szCs w:val="28"/>
          <w:lang w:val="en-US"/>
        </w:rPr>
        <w:t>i</w:t>
      </w:r>
      <w:proofErr w:type="spellEnd"/>
      <w:r w:rsidR="009D7233">
        <w:rPr>
          <w:sz w:val="28"/>
          <w:szCs w:val="28"/>
          <w:lang w:val="en-US"/>
        </w:rPr>
        <w:t xml:space="preserve"> on the diagram)</w:t>
      </w:r>
      <w:r>
        <w:rPr>
          <w:sz w:val="28"/>
          <w:szCs w:val="28"/>
          <w:lang w:val="en-US"/>
        </w:rPr>
        <w:t xml:space="preserve">. The </w:t>
      </w:r>
      <w:r>
        <w:rPr>
          <w:b/>
          <w:bCs/>
          <w:sz w:val="28"/>
          <w:szCs w:val="28"/>
          <w:lang w:val="en-US"/>
        </w:rPr>
        <w:t xml:space="preserve">angle of incidence </w:t>
      </w:r>
      <w:r>
        <w:rPr>
          <w:sz w:val="28"/>
          <w:szCs w:val="28"/>
          <w:lang w:val="en-US"/>
        </w:rPr>
        <w:t xml:space="preserve">is the angle that this ray makes to the </w:t>
      </w:r>
      <w:r>
        <w:rPr>
          <w:b/>
          <w:bCs/>
          <w:sz w:val="28"/>
          <w:szCs w:val="28"/>
          <w:lang w:val="en-US"/>
        </w:rPr>
        <w:t>normal</w:t>
      </w:r>
      <w:r>
        <w:rPr>
          <w:sz w:val="28"/>
          <w:szCs w:val="28"/>
          <w:lang w:val="en-US"/>
        </w:rPr>
        <w:t>. The normal is an imaginary line that we draw at an angle of 90</w:t>
      </w:r>
      <w:r>
        <w:rPr>
          <w:rFonts w:cstheme="minorHAnsi"/>
          <w:sz w:val="28"/>
          <w:szCs w:val="28"/>
          <w:lang w:val="en-US"/>
        </w:rPr>
        <w:t>° to the mirror.</w:t>
      </w:r>
      <w:r w:rsidR="00463DD8">
        <w:rPr>
          <w:rFonts w:cstheme="minorHAnsi"/>
          <w:sz w:val="28"/>
          <w:szCs w:val="28"/>
          <w:lang w:val="en-US"/>
        </w:rPr>
        <w:t xml:space="preserve"> An arrow shows the direction of the ray.</w:t>
      </w:r>
    </w:p>
    <w:p w14:paraId="043FE2B3" w14:textId="1BAB21F3" w:rsidR="0049502B" w:rsidRDefault="009D7233" w:rsidP="00A23D86">
      <w:pPr>
        <w:keepNext/>
        <w:rPr>
          <w:rFonts w:cstheme="minorHAnsi"/>
          <w:sz w:val="28"/>
          <w:szCs w:val="28"/>
          <w:lang w:val="en-US"/>
        </w:rPr>
      </w:pPr>
      <w:r>
        <w:rPr>
          <w:rFonts w:cstheme="minorHAnsi"/>
          <w:sz w:val="28"/>
          <w:szCs w:val="28"/>
          <w:lang w:val="en-US"/>
        </w:rPr>
        <w:t xml:space="preserve">The </w:t>
      </w:r>
      <w:r>
        <w:rPr>
          <w:rFonts w:cstheme="minorHAnsi"/>
          <w:b/>
          <w:bCs/>
          <w:sz w:val="28"/>
          <w:szCs w:val="28"/>
          <w:lang w:val="en-US"/>
        </w:rPr>
        <w:t xml:space="preserve">angle of refraction </w:t>
      </w:r>
      <w:r>
        <w:rPr>
          <w:rFonts w:cstheme="minorHAnsi"/>
          <w:sz w:val="28"/>
          <w:szCs w:val="28"/>
          <w:lang w:val="en-US"/>
        </w:rPr>
        <w:t xml:space="preserve">is also measured between the </w:t>
      </w:r>
      <w:r w:rsidRPr="009D7233">
        <w:rPr>
          <w:rFonts w:cstheme="minorHAnsi"/>
          <w:b/>
          <w:bCs/>
          <w:sz w:val="28"/>
          <w:szCs w:val="28"/>
          <w:lang w:val="en-US"/>
        </w:rPr>
        <w:t>reflected ray</w:t>
      </w:r>
      <w:r>
        <w:rPr>
          <w:rFonts w:cstheme="minorHAnsi"/>
          <w:sz w:val="28"/>
          <w:szCs w:val="28"/>
          <w:lang w:val="en-US"/>
        </w:rPr>
        <w:t xml:space="preserve"> and the normal.</w:t>
      </w:r>
    </w:p>
    <w:p w14:paraId="229F4735" w14:textId="54A78BF1" w:rsidR="009D7233" w:rsidRDefault="009D7233" w:rsidP="00A23D86">
      <w:pPr>
        <w:keepNext/>
        <w:rPr>
          <w:rFonts w:cstheme="minorHAnsi"/>
          <w:sz w:val="28"/>
          <w:szCs w:val="28"/>
          <w:lang w:val="en-US"/>
        </w:rPr>
      </w:pPr>
      <w:r>
        <w:rPr>
          <w:rFonts w:cstheme="minorHAnsi"/>
          <w:sz w:val="28"/>
          <w:szCs w:val="28"/>
          <w:lang w:val="en-US"/>
        </w:rPr>
        <w:t xml:space="preserve">This diagram also shows the </w:t>
      </w:r>
      <w:r>
        <w:rPr>
          <w:rFonts w:cstheme="minorHAnsi"/>
          <w:b/>
          <w:bCs/>
          <w:sz w:val="28"/>
          <w:szCs w:val="28"/>
          <w:lang w:val="en-US"/>
        </w:rPr>
        <w:t>law of reflection</w:t>
      </w:r>
      <w:r>
        <w:rPr>
          <w:rFonts w:cstheme="minorHAnsi"/>
          <w:sz w:val="28"/>
          <w:szCs w:val="28"/>
          <w:lang w:val="en-US"/>
        </w:rPr>
        <w:t>. The law of reflection says</w:t>
      </w:r>
      <w:r w:rsidR="00320EBE">
        <w:rPr>
          <w:rFonts w:cstheme="minorHAnsi"/>
          <w:sz w:val="28"/>
          <w:szCs w:val="28"/>
          <w:lang w:val="en-US"/>
        </w:rPr>
        <w:t xml:space="preserve"> that</w:t>
      </w:r>
      <w:r>
        <w:rPr>
          <w:rFonts w:cstheme="minorHAnsi"/>
          <w:sz w:val="28"/>
          <w:szCs w:val="28"/>
          <w:lang w:val="en-US"/>
        </w:rPr>
        <w:t>:</w:t>
      </w:r>
    </w:p>
    <w:p w14:paraId="3AB09004" w14:textId="77777777" w:rsidR="000B2386" w:rsidRDefault="000B2386" w:rsidP="00A23D86">
      <w:pPr>
        <w:keepNext/>
        <w:rPr>
          <w:rFonts w:cstheme="minorHAnsi"/>
          <w:sz w:val="28"/>
          <w:szCs w:val="28"/>
          <w:lang w:val="en-US"/>
        </w:rPr>
      </w:pPr>
    </w:p>
    <w:p w14:paraId="59258382" w14:textId="1888422A" w:rsidR="00320EBE" w:rsidRDefault="00320EBE" w:rsidP="00320EBE">
      <w:pPr>
        <w:keepNext/>
        <w:jc w:val="center"/>
        <w:rPr>
          <w:b/>
          <w:bCs/>
          <w:sz w:val="28"/>
          <w:szCs w:val="28"/>
          <w:lang w:val="en-US"/>
        </w:rPr>
      </w:pPr>
      <w:r>
        <w:rPr>
          <w:b/>
          <w:bCs/>
          <w:sz w:val="28"/>
          <w:szCs w:val="28"/>
          <w:lang w:val="en-US"/>
        </w:rPr>
        <w:t>The angle of incidence is equal to the angle of reflection.</w:t>
      </w:r>
    </w:p>
    <w:p w14:paraId="057C30BA" w14:textId="0A480632" w:rsidR="001256DF" w:rsidRDefault="001256DF" w:rsidP="001256DF">
      <w:pPr>
        <w:keepNext/>
        <w:rPr>
          <w:sz w:val="28"/>
          <w:szCs w:val="28"/>
          <w:lang w:val="en-US"/>
        </w:rPr>
      </w:pPr>
      <w:r>
        <w:rPr>
          <w:noProof/>
          <w:sz w:val="28"/>
          <w:szCs w:val="28"/>
          <w:lang w:val="en-US"/>
        </w:rPr>
        <w:drawing>
          <wp:anchor distT="0" distB="0" distL="114300" distR="114300" simplePos="0" relativeHeight="251670528" behindDoc="0" locked="0" layoutInCell="1" allowOverlap="1" wp14:anchorId="2B4AA220" wp14:editId="2C458B06">
            <wp:simplePos x="0" y="0"/>
            <wp:positionH relativeFrom="margin">
              <wp:align>right</wp:align>
            </wp:positionH>
            <wp:positionV relativeFrom="paragraph">
              <wp:posOffset>9434</wp:posOffset>
            </wp:positionV>
            <wp:extent cx="1807845" cy="2858770"/>
            <wp:effectExtent l="0" t="0" r="1905" b="0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7845" cy="2858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C76CBFF" w14:textId="70DBBA76" w:rsidR="000B2386" w:rsidRPr="001256DF" w:rsidRDefault="001256DF" w:rsidP="001256DF">
      <w:pPr>
        <w:keepNext/>
        <w:rPr>
          <w:b/>
          <w:bCs/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This law doesn’t only apply to light, but also to other waves. For example, light is part of a family of seven</w:t>
      </w:r>
      <w:r w:rsidR="00DA6BFE">
        <w:rPr>
          <w:sz w:val="28"/>
          <w:szCs w:val="28"/>
          <w:lang w:val="en-US"/>
        </w:rPr>
        <w:t xml:space="preserve"> transverse</w:t>
      </w:r>
      <w:r>
        <w:rPr>
          <w:sz w:val="28"/>
          <w:szCs w:val="28"/>
          <w:lang w:val="en-US"/>
        </w:rPr>
        <w:t xml:space="preserve"> waves in the </w:t>
      </w:r>
      <w:r>
        <w:rPr>
          <w:b/>
          <w:bCs/>
          <w:sz w:val="28"/>
          <w:szCs w:val="28"/>
          <w:lang w:val="en-US"/>
        </w:rPr>
        <w:t>electromagnetic spectrum.</w:t>
      </w:r>
    </w:p>
    <w:p w14:paraId="07DC3BBC" w14:textId="55EFA4BD" w:rsidR="00E172D9" w:rsidRDefault="00B42C7C" w:rsidP="00320EBE">
      <w:pPr>
        <w:keepNext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If rays of light are shone onto</w:t>
      </w:r>
      <w:r w:rsidR="00E172D9">
        <w:rPr>
          <w:sz w:val="28"/>
          <w:szCs w:val="28"/>
          <w:lang w:val="en-US"/>
        </w:rPr>
        <w:t xml:space="preserve"> a surface that isn’t smooth, then a </w:t>
      </w:r>
      <w:r w:rsidR="00E172D9">
        <w:rPr>
          <w:b/>
          <w:bCs/>
          <w:sz w:val="28"/>
          <w:szCs w:val="28"/>
          <w:lang w:val="en-US"/>
        </w:rPr>
        <w:t>diffuse reflection</w:t>
      </w:r>
      <w:r w:rsidR="00E172D9">
        <w:rPr>
          <w:sz w:val="28"/>
          <w:szCs w:val="28"/>
          <w:lang w:val="en-US"/>
        </w:rPr>
        <w:t xml:space="preserve"> happens.</w:t>
      </w:r>
    </w:p>
    <w:p w14:paraId="4FB06512" w14:textId="30E210B5" w:rsidR="00DA6BFE" w:rsidRDefault="00E172D9" w:rsidP="00E172D9">
      <w:pPr>
        <w:keepNext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In a diffuse reflection, rays are reflected at many angles. The angle of incidence is still equal to the angle of reflection; it’s just that the surface isn’t smooth</w:t>
      </w:r>
      <w:r w:rsidR="00491F71">
        <w:rPr>
          <w:sz w:val="28"/>
          <w:szCs w:val="28"/>
          <w:lang w:val="en-US"/>
        </w:rPr>
        <w:t xml:space="preserve"> and points in different directions.</w:t>
      </w:r>
    </w:p>
    <w:p w14:paraId="3FC3E93D" w14:textId="03C4779A" w:rsidR="00E172D9" w:rsidRDefault="00DA6BFE" w:rsidP="00E172D9">
      <w:pPr>
        <w:keepNext/>
        <w:rPr>
          <w:sz w:val="28"/>
          <w:szCs w:val="28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CE86250" wp14:editId="3E4EF93D">
                <wp:simplePos x="0" y="0"/>
                <wp:positionH relativeFrom="margin">
                  <wp:posOffset>4829175</wp:posOffset>
                </wp:positionH>
                <wp:positionV relativeFrom="paragraph">
                  <wp:posOffset>139065</wp:posOffset>
                </wp:positionV>
                <wp:extent cx="1847850" cy="414655"/>
                <wp:effectExtent l="0" t="0" r="0" b="4445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47850" cy="41465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46909F04" w14:textId="027668D5" w:rsidR="00B42C7C" w:rsidRPr="00893F8F" w:rsidRDefault="00B42C7C" w:rsidP="00B42C7C">
                            <w:pPr>
                              <w:pStyle w:val="Caption"/>
                              <w:rPr>
                                <w:noProof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B42C7C">
                              <w:t>Jeff Dahl, CC BY-SA 3.0 &lt;https://creativecommons.org/licenses/by-sa/3.0&gt;, via Wikimedia Commons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E86250" id="Text Box 1" o:spid="_x0000_s1027" type="#_x0000_t202" style="position:absolute;margin-left:380.25pt;margin-top:10.95pt;width:145.5pt;height:32.65pt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" stroked="f">
                <v:textbox inset="0,0,0,0">
                  <w:txbxContent>
                    <w:p w14:paraId="46909F04" w14:textId="027668D5" w:rsidR="00B42C7C" w:rsidRPr="00893F8F" w:rsidRDefault="00B42C7C" w:rsidP="00B42C7C">
                      <w:pPr>
                        <w:pStyle w:val="Caption"/>
                        <w:rPr>
                          <w:noProof/>
                          <w:sz w:val="28"/>
                          <w:szCs w:val="28"/>
                          <w:lang w:val="en-US"/>
                        </w:rPr>
                      </w:pPr>
                      <w:r w:rsidRPr="00B42C7C">
                        <w:t>Jeff Dahl, CC BY-SA 3.0 &lt;https://creativecommons.org/licenses/by-sa/3.0&gt;, via Wikimedia Commons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E172D9">
        <w:rPr>
          <w:sz w:val="28"/>
          <w:szCs w:val="28"/>
          <w:lang w:val="en-US"/>
        </w:rPr>
        <w:t>This is shown in the diagram to the right.</w:t>
      </w:r>
    </w:p>
    <w:p w14:paraId="34211C0F" w14:textId="0077820A" w:rsidR="00E172D9" w:rsidRPr="00E172D9" w:rsidRDefault="00E172D9" w:rsidP="00E172D9">
      <w:pPr>
        <w:keepNext/>
        <w:rPr>
          <w:sz w:val="28"/>
          <w:szCs w:val="28"/>
          <w:lang w:val="en-US"/>
        </w:rPr>
      </w:pPr>
    </w:p>
    <w:p w14:paraId="4CB38C40" w14:textId="41AA847B" w:rsidR="00036892" w:rsidRDefault="00036892" w:rsidP="00036892">
      <w:pPr>
        <w:rPr>
          <w:sz w:val="24"/>
          <w:szCs w:val="24"/>
        </w:rPr>
      </w:pPr>
      <w:r>
        <w:rPr>
          <w:sz w:val="24"/>
          <w:szCs w:val="24"/>
        </w:rPr>
        <w:lastRenderedPageBreak/>
        <w:t>Q1. The following statements are either true or false. State which are true and which are false.</w:t>
      </w:r>
    </w:p>
    <w:p w14:paraId="1F1862D2" w14:textId="7CA971A6" w:rsidR="00036892" w:rsidRDefault="00DA6BFE" w:rsidP="00036892">
      <w:pPr>
        <w:pStyle w:val="ListParagraph"/>
        <w:numPr>
          <w:ilvl w:val="0"/>
          <w:numId w:val="11"/>
        </w:numPr>
        <w:rPr>
          <w:sz w:val="24"/>
          <w:szCs w:val="24"/>
        </w:rPr>
      </w:pPr>
      <w:r>
        <w:rPr>
          <w:sz w:val="24"/>
          <w:szCs w:val="24"/>
        </w:rPr>
        <w:t>Light is a transverse wave.</w:t>
      </w:r>
    </w:p>
    <w:p w14:paraId="0593D787" w14:textId="2EC4483D" w:rsidR="00036892" w:rsidRPr="005A0A1F" w:rsidRDefault="00036892" w:rsidP="00036892">
      <w:pPr>
        <w:rPr>
          <w:sz w:val="24"/>
          <w:szCs w:val="24"/>
        </w:rPr>
      </w:pPr>
      <w:r w:rsidRPr="005A0A1F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 w:rsidRPr="005A0A1F">
        <w:rPr>
          <w:sz w:val="24"/>
          <w:szCs w:val="24"/>
        </w:rPr>
        <w:t xml:space="preserve"> </w:t>
      </w:r>
    </w:p>
    <w:p w14:paraId="13C0033A" w14:textId="416B72BC" w:rsidR="00036892" w:rsidRDefault="00DA6BFE" w:rsidP="00036892">
      <w:pPr>
        <w:pStyle w:val="ListParagraph"/>
        <w:numPr>
          <w:ilvl w:val="0"/>
          <w:numId w:val="11"/>
        </w:numPr>
        <w:rPr>
          <w:sz w:val="24"/>
          <w:szCs w:val="24"/>
        </w:rPr>
      </w:pPr>
      <w:r>
        <w:rPr>
          <w:sz w:val="24"/>
          <w:szCs w:val="24"/>
        </w:rPr>
        <w:t>Transverse</w:t>
      </w:r>
      <w:r w:rsidR="003077FD">
        <w:rPr>
          <w:sz w:val="24"/>
          <w:szCs w:val="24"/>
        </w:rPr>
        <w:t xml:space="preserve"> waves are caused by a vibration that is perpendicular to the direction of wave travel.</w:t>
      </w:r>
    </w:p>
    <w:p w14:paraId="48488FDA" w14:textId="5EE25753" w:rsidR="00036892" w:rsidRDefault="00036892" w:rsidP="00036892">
      <w:pPr>
        <w:rPr>
          <w:sz w:val="24"/>
          <w:szCs w:val="24"/>
        </w:rPr>
      </w:pPr>
      <w:r w:rsidRPr="005A0A1F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 w:rsidRPr="005A0A1F">
        <w:rPr>
          <w:sz w:val="24"/>
          <w:szCs w:val="24"/>
        </w:rPr>
        <w:t xml:space="preserve"> </w:t>
      </w:r>
    </w:p>
    <w:p w14:paraId="3B5425F7" w14:textId="4C6C1567" w:rsidR="00FE0505" w:rsidRDefault="00DA6BFE" w:rsidP="00FE0505">
      <w:pPr>
        <w:pStyle w:val="ListParagraph"/>
        <w:numPr>
          <w:ilvl w:val="0"/>
          <w:numId w:val="11"/>
        </w:numPr>
        <w:rPr>
          <w:sz w:val="24"/>
          <w:szCs w:val="24"/>
        </w:rPr>
      </w:pPr>
      <w:r>
        <w:rPr>
          <w:sz w:val="24"/>
          <w:szCs w:val="24"/>
        </w:rPr>
        <w:t>Diffuse reflections happen when rays of light are reflected from a very smooth surface.</w:t>
      </w:r>
    </w:p>
    <w:p w14:paraId="2C3D00CB" w14:textId="0E1D219B" w:rsidR="00FE0505" w:rsidRDefault="00FE0505" w:rsidP="00036892">
      <w:pPr>
        <w:rPr>
          <w:sz w:val="24"/>
          <w:szCs w:val="24"/>
        </w:rPr>
      </w:pPr>
      <w:r w:rsidRPr="005A0A1F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 w:rsidRPr="005A0A1F">
        <w:rPr>
          <w:sz w:val="24"/>
          <w:szCs w:val="24"/>
        </w:rPr>
        <w:t xml:space="preserve"> </w:t>
      </w:r>
    </w:p>
    <w:p w14:paraId="22C3787C" w14:textId="13DA11B8" w:rsidR="00036892" w:rsidRPr="00A12901" w:rsidRDefault="00DA6BFE" w:rsidP="00FE0505">
      <w:pPr>
        <w:pStyle w:val="ListParagraph"/>
        <w:numPr>
          <w:ilvl w:val="0"/>
          <w:numId w:val="11"/>
        </w:numPr>
        <w:rPr>
          <w:sz w:val="24"/>
          <w:szCs w:val="24"/>
        </w:rPr>
      </w:pPr>
      <w:r>
        <w:rPr>
          <w:sz w:val="24"/>
          <w:szCs w:val="24"/>
        </w:rPr>
        <w:t>In a diffuse reflection, the angle of incidence is not always equal to the angle of reflection.</w:t>
      </w:r>
    </w:p>
    <w:p w14:paraId="3FF2022A" w14:textId="571388C3" w:rsidR="00036892" w:rsidRDefault="00036892" w:rsidP="00036892">
      <w:pPr>
        <w:rPr>
          <w:color w:val="808080" w:themeColor="background1" w:themeShade="80"/>
          <w:sz w:val="20"/>
          <w:szCs w:val="20"/>
        </w:rPr>
      </w:pPr>
      <w:r w:rsidRPr="005A0A1F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</w:p>
    <w:p w14:paraId="7B7A0421" w14:textId="61BA1140" w:rsidR="00463DD8" w:rsidRPr="00463DD8" w:rsidRDefault="00463DD8" w:rsidP="00463DD8">
      <w:pPr>
        <w:pStyle w:val="ListParagraph"/>
        <w:numPr>
          <w:ilvl w:val="0"/>
          <w:numId w:val="11"/>
        </w:numPr>
        <w:rPr>
          <w:sz w:val="24"/>
          <w:szCs w:val="24"/>
        </w:rPr>
      </w:pPr>
      <w:r>
        <w:rPr>
          <w:sz w:val="24"/>
          <w:szCs w:val="24"/>
        </w:rPr>
        <w:t>Light is shone onto a mirror. The angle of incidence is measured from the incident ray to the mirror.</w:t>
      </w:r>
    </w:p>
    <w:p w14:paraId="2372858C" w14:textId="71E14491" w:rsidR="00463DD8" w:rsidRDefault="00463DD8" w:rsidP="00036892">
      <w:pPr>
        <w:rPr>
          <w:color w:val="808080" w:themeColor="background1" w:themeShade="80"/>
          <w:sz w:val="20"/>
          <w:szCs w:val="20"/>
        </w:rPr>
      </w:pPr>
      <w:r w:rsidRPr="005A0A1F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</w:p>
    <w:p w14:paraId="1135D99D" w14:textId="6EF7B678" w:rsidR="0031668E" w:rsidRPr="0031668E" w:rsidRDefault="0031668E" w:rsidP="0031668E">
      <w:pPr>
        <w:pStyle w:val="ListParagraph"/>
        <w:numPr>
          <w:ilvl w:val="0"/>
          <w:numId w:val="11"/>
        </w:numPr>
        <w:rPr>
          <w:sz w:val="24"/>
          <w:szCs w:val="24"/>
        </w:rPr>
      </w:pPr>
      <w:r>
        <w:rPr>
          <w:sz w:val="24"/>
          <w:szCs w:val="24"/>
        </w:rPr>
        <w:t>Only light obeys the law of reflection.</w:t>
      </w:r>
    </w:p>
    <w:p w14:paraId="6A105FBE" w14:textId="301FF981" w:rsidR="0031668E" w:rsidRDefault="0031668E" w:rsidP="00036892">
      <w:pPr>
        <w:rPr>
          <w:color w:val="808080" w:themeColor="background1" w:themeShade="80"/>
          <w:sz w:val="20"/>
          <w:szCs w:val="20"/>
        </w:rPr>
      </w:pPr>
      <w:r w:rsidRPr="005A0A1F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</w:p>
    <w:p w14:paraId="63FBA8DC" w14:textId="14912769" w:rsidR="0031668E" w:rsidRDefault="0031668E" w:rsidP="0031668E">
      <w:pPr>
        <w:rPr>
          <w:sz w:val="24"/>
          <w:szCs w:val="24"/>
        </w:rPr>
      </w:pPr>
      <w:r>
        <w:rPr>
          <w:sz w:val="24"/>
          <w:szCs w:val="24"/>
        </w:rPr>
        <w:t xml:space="preserve">Q2. State the </w:t>
      </w:r>
      <w:r>
        <w:rPr>
          <w:sz w:val="24"/>
          <w:szCs w:val="24"/>
        </w:rPr>
        <w:t>speed of light.</w:t>
      </w:r>
    </w:p>
    <w:p w14:paraId="77D5E694" w14:textId="1FA1AB1B" w:rsidR="0031668E" w:rsidRPr="0031668E" w:rsidRDefault="0031668E" w:rsidP="002F2B05">
      <w:pPr>
        <w:rPr>
          <w:color w:val="808080" w:themeColor="background1" w:themeShade="80"/>
          <w:sz w:val="20"/>
          <w:szCs w:val="20"/>
        </w:rPr>
      </w:pPr>
      <w:r w:rsidRPr="005A0A1F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</w:p>
    <w:p w14:paraId="22DB082E" w14:textId="370256A9" w:rsidR="002F2B05" w:rsidRDefault="002F2B05" w:rsidP="002F2B05">
      <w:pPr>
        <w:rPr>
          <w:sz w:val="24"/>
          <w:szCs w:val="24"/>
        </w:rPr>
      </w:pPr>
      <w:r>
        <w:rPr>
          <w:sz w:val="24"/>
          <w:szCs w:val="24"/>
        </w:rPr>
        <w:t>Q</w:t>
      </w:r>
      <w:r w:rsidR="0031668E">
        <w:rPr>
          <w:sz w:val="24"/>
          <w:szCs w:val="24"/>
        </w:rPr>
        <w:t>3</w:t>
      </w:r>
      <w:r>
        <w:rPr>
          <w:sz w:val="24"/>
          <w:szCs w:val="24"/>
        </w:rPr>
        <w:t xml:space="preserve">. State </w:t>
      </w:r>
      <w:r w:rsidR="00DA6BFE">
        <w:rPr>
          <w:sz w:val="24"/>
          <w:szCs w:val="24"/>
        </w:rPr>
        <w:t>the law of reflection.</w:t>
      </w:r>
    </w:p>
    <w:p w14:paraId="4CC0FDF2" w14:textId="6F924A2A" w:rsidR="002F2B05" w:rsidRDefault="002F2B05" w:rsidP="008F424D">
      <w:pPr>
        <w:rPr>
          <w:color w:val="808080" w:themeColor="background1" w:themeShade="80"/>
          <w:sz w:val="20"/>
          <w:szCs w:val="20"/>
        </w:rPr>
      </w:pPr>
      <w:r w:rsidRPr="005A0A1F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</w:p>
    <w:p w14:paraId="5A341D46" w14:textId="5BFFE402" w:rsidR="00463DD8" w:rsidRDefault="00463DD8" w:rsidP="008F424D">
      <w:pPr>
        <w:rPr>
          <w:color w:val="808080" w:themeColor="background1" w:themeShade="80"/>
          <w:sz w:val="20"/>
          <w:szCs w:val="20"/>
        </w:rPr>
      </w:pPr>
      <w:r w:rsidRPr="005A0A1F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</w:p>
    <w:p w14:paraId="20B4256D" w14:textId="361298B0" w:rsidR="00E13235" w:rsidRDefault="00E13235" w:rsidP="00E13235">
      <w:pPr>
        <w:rPr>
          <w:sz w:val="24"/>
          <w:szCs w:val="24"/>
        </w:rPr>
      </w:pPr>
      <w:r>
        <w:rPr>
          <w:sz w:val="24"/>
          <w:szCs w:val="24"/>
        </w:rPr>
        <w:t>Q</w:t>
      </w:r>
      <w:r w:rsidR="0031668E">
        <w:rPr>
          <w:sz w:val="24"/>
          <w:szCs w:val="24"/>
        </w:rPr>
        <w:t>4</w:t>
      </w:r>
      <w:r>
        <w:rPr>
          <w:sz w:val="24"/>
          <w:szCs w:val="24"/>
        </w:rPr>
        <w:t xml:space="preserve">. Describe </w:t>
      </w:r>
      <w:r w:rsidR="00463DD8">
        <w:rPr>
          <w:sz w:val="24"/>
          <w:szCs w:val="24"/>
        </w:rPr>
        <w:t>the difference between a specular and a diffuse reflection.</w:t>
      </w:r>
    </w:p>
    <w:p w14:paraId="3A0C7760" w14:textId="5A987AAD" w:rsidR="00E13235" w:rsidRDefault="00E13235" w:rsidP="00E13235">
      <w:pPr>
        <w:rPr>
          <w:sz w:val="24"/>
          <w:szCs w:val="24"/>
        </w:rPr>
      </w:pPr>
      <w:r w:rsidRPr="005A0A1F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</w:p>
    <w:p w14:paraId="761BB9CF" w14:textId="783BBF6C" w:rsidR="00E13235" w:rsidRDefault="00E13235" w:rsidP="008F424D">
      <w:pPr>
        <w:rPr>
          <w:color w:val="808080" w:themeColor="background1" w:themeShade="80"/>
          <w:sz w:val="20"/>
          <w:szCs w:val="20"/>
        </w:rPr>
      </w:pPr>
      <w:r w:rsidRPr="005A0A1F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</w:p>
    <w:p w14:paraId="66A6FD57" w14:textId="5EAF539F" w:rsidR="00D62725" w:rsidRDefault="007751A2" w:rsidP="008F424D">
      <w:pPr>
        <w:rPr>
          <w:sz w:val="24"/>
          <w:szCs w:val="24"/>
        </w:rPr>
      </w:pPr>
      <w:r>
        <w:rPr>
          <w:sz w:val="24"/>
          <w:szCs w:val="24"/>
        </w:rPr>
        <w:t>Q</w:t>
      </w:r>
      <w:r w:rsidR="0031668E">
        <w:rPr>
          <w:sz w:val="24"/>
          <w:szCs w:val="24"/>
        </w:rPr>
        <w:t>5</w:t>
      </w:r>
      <w:r>
        <w:rPr>
          <w:sz w:val="24"/>
          <w:szCs w:val="24"/>
        </w:rPr>
        <w:t xml:space="preserve">. </w:t>
      </w:r>
      <w:r w:rsidR="0031668E">
        <w:rPr>
          <w:sz w:val="24"/>
          <w:szCs w:val="24"/>
        </w:rPr>
        <w:t>The diagram of reflection below is incomplete. Draw the reflected ray and label the diagram completely.</w:t>
      </w:r>
    </w:p>
    <w:p w14:paraId="3E42C94D" w14:textId="0BCAF980" w:rsidR="002F2B05" w:rsidRPr="00375FF0" w:rsidRDefault="0031668E" w:rsidP="000C1BD8">
      <w:pPr>
        <w:rPr>
          <w:color w:val="808080" w:themeColor="background1" w:themeShade="80"/>
          <w:sz w:val="20"/>
          <w:szCs w:val="20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73600" behindDoc="1" locked="0" layoutInCell="1" allowOverlap="1" wp14:anchorId="54160751" wp14:editId="04D256E8">
            <wp:simplePos x="0" y="0"/>
            <wp:positionH relativeFrom="margin">
              <wp:align>center</wp:align>
            </wp:positionH>
            <wp:positionV relativeFrom="paragraph">
              <wp:posOffset>170906</wp:posOffset>
            </wp:positionV>
            <wp:extent cx="5713095" cy="2481580"/>
            <wp:effectExtent l="0" t="0" r="1905" b="0"/>
            <wp:wrapTight wrapText="bothSides">
              <wp:wrapPolygon edited="0">
                <wp:start x="8643" y="0"/>
                <wp:lineTo x="8643" y="2653"/>
                <wp:lineTo x="0" y="3980"/>
                <wp:lineTo x="0" y="10612"/>
                <wp:lineTo x="6122" y="10612"/>
                <wp:lineTo x="8067" y="13265"/>
                <wp:lineTo x="9507" y="15918"/>
                <wp:lineTo x="0" y="17079"/>
                <wp:lineTo x="0" y="18074"/>
                <wp:lineTo x="8571" y="18571"/>
                <wp:lineTo x="8571" y="21390"/>
                <wp:lineTo x="12676" y="21390"/>
                <wp:lineTo x="12676" y="18571"/>
                <wp:lineTo x="21319" y="18074"/>
                <wp:lineTo x="21319" y="17079"/>
                <wp:lineTo x="11668" y="15918"/>
                <wp:lineTo x="12244" y="15421"/>
                <wp:lineTo x="12460" y="14260"/>
                <wp:lineTo x="10876" y="10612"/>
                <wp:lineTo x="21535" y="9949"/>
                <wp:lineTo x="21535" y="4311"/>
                <wp:lineTo x="12748" y="2653"/>
                <wp:lineTo x="12748" y="0"/>
                <wp:lineTo x="8643" y="0"/>
              </wp:wrapPolygon>
            </wp:wrapTight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3095" cy="2481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2F2B05" w:rsidRPr="00375FF0" w:rsidSect="00981C79">
      <w:headerReference w:type="default" r:id="rId11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6EE039" w14:textId="77777777" w:rsidR="00B2559B" w:rsidRDefault="00B2559B" w:rsidP="00981C79">
      <w:pPr>
        <w:spacing w:after="0" w:line="240" w:lineRule="auto"/>
      </w:pPr>
      <w:r>
        <w:separator/>
      </w:r>
    </w:p>
  </w:endnote>
  <w:endnote w:type="continuationSeparator" w:id="0">
    <w:p w14:paraId="53326940" w14:textId="77777777" w:rsidR="00B2559B" w:rsidRDefault="00B2559B" w:rsidP="00981C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3B78BB" w14:textId="77777777" w:rsidR="00B2559B" w:rsidRDefault="00B2559B" w:rsidP="00981C79">
      <w:pPr>
        <w:spacing w:after="0" w:line="240" w:lineRule="auto"/>
      </w:pPr>
      <w:r>
        <w:separator/>
      </w:r>
    </w:p>
  </w:footnote>
  <w:footnote w:type="continuationSeparator" w:id="0">
    <w:p w14:paraId="79601F75" w14:textId="77777777" w:rsidR="00B2559B" w:rsidRDefault="00B2559B" w:rsidP="00981C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E99451" w14:textId="169A6DBB" w:rsidR="00D56B6C" w:rsidRDefault="00B2559B">
    <w:pPr>
      <w:pStyle w:val="Header"/>
      <w:pBdr>
        <w:bottom w:val="single" w:sz="4" w:space="8" w:color="4472C4" w:themeColor="accent1"/>
      </w:pBdr>
      <w:spacing w:after="360"/>
      <w:contextualSpacing/>
      <w:jc w:val="right"/>
      <w:rPr>
        <w:color w:val="404040" w:themeColor="text1" w:themeTint="BF"/>
      </w:rPr>
    </w:pPr>
    <w:sdt>
      <w:sdtPr>
        <w:rPr>
          <w:color w:val="404040" w:themeColor="text1" w:themeTint="BF"/>
        </w:rPr>
        <w:alias w:val="Title"/>
        <w:tag w:val=""/>
        <w:id w:val="942040131"/>
        <w:placeholder>
          <w:docPart w:val="4CAB84EDDD5D4F9CA2F322015BB889F4"/>
        </w:placeholder>
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<w:text/>
      </w:sdtPr>
      <w:sdtEndPr/>
      <w:sdtContent>
        <w:r w:rsidR="00D56B6C">
          <w:rPr>
            <w:color w:val="404040" w:themeColor="text1" w:themeTint="BF"/>
          </w:rPr>
          <w:t>Science Doctor KS3 Science Workbook</w:t>
        </w:r>
      </w:sdtContent>
    </w:sdt>
  </w:p>
  <w:p w14:paraId="204A7CC6" w14:textId="25B6D536" w:rsidR="00D56B6C" w:rsidRDefault="00D56B6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4D49E1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651CAA"/>
    <w:multiLevelType w:val="hybridMultilevel"/>
    <w:tmpl w:val="CD8E76C8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6E38FA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F20E85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B8A2B31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F376E3"/>
    <w:multiLevelType w:val="hybridMultilevel"/>
    <w:tmpl w:val="B55E44FE"/>
    <w:lvl w:ilvl="0" w:tplc="08090017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985EBE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14E4AB4"/>
    <w:multiLevelType w:val="hybridMultilevel"/>
    <w:tmpl w:val="217AA5B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68D7F14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7BD1179"/>
    <w:multiLevelType w:val="hybridMultilevel"/>
    <w:tmpl w:val="4BAA0E7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E86684E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6A03188"/>
    <w:multiLevelType w:val="hybridMultilevel"/>
    <w:tmpl w:val="CD8E76C8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54D399C"/>
    <w:multiLevelType w:val="multilevel"/>
    <w:tmpl w:val="8BC20D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95C579A"/>
    <w:multiLevelType w:val="hybridMultilevel"/>
    <w:tmpl w:val="CD8E76C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DB9501E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FBE4733"/>
    <w:multiLevelType w:val="hybridMultilevel"/>
    <w:tmpl w:val="485C704C"/>
    <w:lvl w:ilvl="0" w:tplc="A4086B1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9F2CAE0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530C51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896AF8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89E17B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F1EFF5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7A0E4B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BCC772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D64480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6" w15:restartNumberingAfterBreak="0">
    <w:nsid w:val="67723EB0"/>
    <w:multiLevelType w:val="hybridMultilevel"/>
    <w:tmpl w:val="8A4CE90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AFB45EA"/>
    <w:multiLevelType w:val="hybridMultilevel"/>
    <w:tmpl w:val="CD8E76C8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F9C4FA3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77041007">
    <w:abstractNumId w:val="15"/>
  </w:num>
  <w:num w:numId="2" w16cid:durableId="653336009">
    <w:abstractNumId w:val="3"/>
  </w:num>
  <w:num w:numId="3" w16cid:durableId="282083677">
    <w:abstractNumId w:val="0"/>
  </w:num>
  <w:num w:numId="4" w16cid:durableId="1607420375">
    <w:abstractNumId w:val="6"/>
  </w:num>
  <w:num w:numId="5" w16cid:durableId="685790507">
    <w:abstractNumId w:val="14"/>
  </w:num>
  <w:num w:numId="6" w16cid:durableId="640305700">
    <w:abstractNumId w:val="18"/>
  </w:num>
  <w:num w:numId="7" w16cid:durableId="702678989">
    <w:abstractNumId w:val="10"/>
  </w:num>
  <w:num w:numId="8" w16cid:durableId="872305540">
    <w:abstractNumId w:val="8"/>
  </w:num>
  <w:num w:numId="9" w16cid:durableId="1893418134">
    <w:abstractNumId w:val="5"/>
  </w:num>
  <w:num w:numId="10" w16cid:durableId="218130221">
    <w:abstractNumId w:val="9"/>
  </w:num>
  <w:num w:numId="11" w16cid:durableId="699815152">
    <w:abstractNumId w:val="13"/>
  </w:num>
  <w:num w:numId="12" w16cid:durableId="1527675188">
    <w:abstractNumId w:val="16"/>
  </w:num>
  <w:num w:numId="13" w16cid:durableId="1884632925">
    <w:abstractNumId w:val="7"/>
  </w:num>
  <w:num w:numId="14" w16cid:durableId="1863204636">
    <w:abstractNumId w:val="12"/>
  </w:num>
  <w:num w:numId="15" w16cid:durableId="63534421">
    <w:abstractNumId w:val="2"/>
  </w:num>
  <w:num w:numId="16" w16cid:durableId="1089039887">
    <w:abstractNumId w:val="4"/>
  </w:num>
  <w:num w:numId="17" w16cid:durableId="1605767977">
    <w:abstractNumId w:val="11"/>
  </w:num>
  <w:num w:numId="18" w16cid:durableId="1396392746">
    <w:abstractNumId w:val="1"/>
  </w:num>
  <w:num w:numId="19" w16cid:durableId="1682658857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1C79"/>
    <w:rsid w:val="000218AB"/>
    <w:rsid w:val="00027E04"/>
    <w:rsid w:val="00032EF2"/>
    <w:rsid w:val="00036892"/>
    <w:rsid w:val="00046022"/>
    <w:rsid w:val="00072460"/>
    <w:rsid w:val="000820AA"/>
    <w:rsid w:val="000917AB"/>
    <w:rsid w:val="000A035E"/>
    <w:rsid w:val="000B07ED"/>
    <w:rsid w:val="000B2386"/>
    <w:rsid w:val="000C1BD8"/>
    <w:rsid w:val="000D70B4"/>
    <w:rsid w:val="000E20BF"/>
    <w:rsid w:val="000F4425"/>
    <w:rsid w:val="001110C3"/>
    <w:rsid w:val="001256DF"/>
    <w:rsid w:val="00184A90"/>
    <w:rsid w:val="00185A4F"/>
    <w:rsid w:val="001A469B"/>
    <w:rsid w:val="001C023F"/>
    <w:rsid w:val="001C02A6"/>
    <w:rsid w:val="001C7841"/>
    <w:rsid w:val="001D20A9"/>
    <w:rsid w:val="001F58FE"/>
    <w:rsid w:val="00205FCC"/>
    <w:rsid w:val="002362E6"/>
    <w:rsid w:val="002875AB"/>
    <w:rsid w:val="00292AEA"/>
    <w:rsid w:val="00294597"/>
    <w:rsid w:val="002A400B"/>
    <w:rsid w:val="002A6DE8"/>
    <w:rsid w:val="002C1D5C"/>
    <w:rsid w:val="002C656E"/>
    <w:rsid w:val="002C6B19"/>
    <w:rsid w:val="002E011A"/>
    <w:rsid w:val="002F2B05"/>
    <w:rsid w:val="002F3220"/>
    <w:rsid w:val="00304591"/>
    <w:rsid w:val="003065EC"/>
    <w:rsid w:val="003077FD"/>
    <w:rsid w:val="00315CAB"/>
    <w:rsid w:val="0031668E"/>
    <w:rsid w:val="00320EBE"/>
    <w:rsid w:val="00347EFF"/>
    <w:rsid w:val="003612E5"/>
    <w:rsid w:val="00364968"/>
    <w:rsid w:val="00371C09"/>
    <w:rsid w:val="003724C1"/>
    <w:rsid w:val="00375FF0"/>
    <w:rsid w:val="00376CBD"/>
    <w:rsid w:val="003B7C2A"/>
    <w:rsid w:val="003C0955"/>
    <w:rsid w:val="003D1801"/>
    <w:rsid w:val="003D2C6C"/>
    <w:rsid w:val="003E79D1"/>
    <w:rsid w:val="003F3D20"/>
    <w:rsid w:val="003F7325"/>
    <w:rsid w:val="00405212"/>
    <w:rsid w:val="00453C10"/>
    <w:rsid w:val="00463DD8"/>
    <w:rsid w:val="00475DF8"/>
    <w:rsid w:val="004802C6"/>
    <w:rsid w:val="00490D43"/>
    <w:rsid w:val="00491F71"/>
    <w:rsid w:val="0049502B"/>
    <w:rsid w:val="004D7B42"/>
    <w:rsid w:val="004E1E4F"/>
    <w:rsid w:val="004E5830"/>
    <w:rsid w:val="00504C18"/>
    <w:rsid w:val="00526D07"/>
    <w:rsid w:val="005312EB"/>
    <w:rsid w:val="00537729"/>
    <w:rsid w:val="0054461A"/>
    <w:rsid w:val="00574B43"/>
    <w:rsid w:val="005760A0"/>
    <w:rsid w:val="0058607D"/>
    <w:rsid w:val="005A0A1F"/>
    <w:rsid w:val="005A35CE"/>
    <w:rsid w:val="005B28EA"/>
    <w:rsid w:val="005C5500"/>
    <w:rsid w:val="005E7EF1"/>
    <w:rsid w:val="005F74F3"/>
    <w:rsid w:val="0060431B"/>
    <w:rsid w:val="00617926"/>
    <w:rsid w:val="0063123B"/>
    <w:rsid w:val="00632FD5"/>
    <w:rsid w:val="006577BB"/>
    <w:rsid w:val="006647FE"/>
    <w:rsid w:val="00675436"/>
    <w:rsid w:val="0068252B"/>
    <w:rsid w:val="006901B0"/>
    <w:rsid w:val="006936A1"/>
    <w:rsid w:val="006D6AC1"/>
    <w:rsid w:val="006D6D83"/>
    <w:rsid w:val="006E34E6"/>
    <w:rsid w:val="00744E17"/>
    <w:rsid w:val="00765D81"/>
    <w:rsid w:val="007751A2"/>
    <w:rsid w:val="007B08D6"/>
    <w:rsid w:val="007B3814"/>
    <w:rsid w:val="007B4184"/>
    <w:rsid w:val="007C1473"/>
    <w:rsid w:val="007E26E9"/>
    <w:rsid w:val="00835249"/>
    <w:rsid w:val="00861B04"/>
    <w:rsid w:val="00896168"/>
    <w:rsid w:val="00896864"/>
    <w:rsid w:val="008A059A"/>
    <w:rsid w:val="008C4C28"/>
    <w:rsid w:val="008C50DC"/>
    <w:rsid w:val="008D34BA"/>
    <w:rsid w:val="008D39C8"/>
    <w:rsid w:val="008F0760"/>
    <w:rsid w:val="008F424D"/>
    <w:rsid w:val="00913A77"/>
    <w:rsid w:val="0092110D"/>
    <w:rsid w:val="0092244C"/>
    <w:rsid w:val="00946FD3"/>
    <w:rsid w:val="00981C79"/>
    <w:rsid w:val="00991744"/>
    <w:rsid w:val="009974D0"/>
    <w:rsid w:val="009D7233"/>
    <w:rsid w:val="009F3ACB"/>
    <w:rsid w:val="009F5416"/>
    <w:rsid w:val="00A050B3"/>
    <w:rsid w:val="00A05D30"/>
    <w:rsid w:val="00A11CB6"/>
    <w:rsid w:val="00A23D86"/>
    <w:rsid w:val="00A50B53"/>
    <w:rsid w:val="00A51BFF"/>
    <w:rsid w:val="00A626EC"/>
    <w:rsid w:val="00A73CC6"/>
    <w:rsid w:val="00A8084B"/>
    <w:rsid w:val="00AA1340"/>
    <w:rsid w:val="00AC62D6"/>
    <w:rsid w:val="00B2559B"/>
    <w:rsid w:val="00B42C7C"/>
    <w:rsid w:val="00B461BC"/>
    <w:rsid w:val="00B94079"/>
    <w:rsid w:val="00BB3D9A"/>
    <w:rsid w:val="00BD102E"/>
    <w:rsid w:val="00BD7972"/>
    <w:rsid w:val="00C03BBD"/>
    <w:rsid w:val="00C24E6A"/>
    <w:rsid w:val="00C27A0F"/>
    <w:rsid w:val="00C42E9D"/>
    <w:rsid w:val="00C56606"/>
    <w:rsid w:val="00C67DB3"/>
    <w:rsid w:val="00C77C33"/>
    <w:rsid w:val="00C83850"/>
    <w:rsid w:val="00C851FC"/>
    <w:rsid w:val="00C96879"/>
    <w:rsid w:val="00CB0202"/>
    <w:rsid w:val="00D003E2"/>
    <w:rsid w:val="00D025C7"/>
    <w:rsid w:val="00D04AF9"/>
    <w:rsid w:val="00D10BB4"/>
    <w:rsid w:val="00D4368F"/>
    <w:rsid w:val="00D55912"/>
    <w:rsid w:val="00D56B6C"/>
    <w:rsid w:val="00D62725"/>
    <w:rsid w:val="00D84E94"/>
    <w:rsid w:val="00DA6BFE"/>
    <w:rsid w:val="00DB04E4"/>
    <w:rsid w:val="00DE484B"/>
    <w:rsid w:val="00DF00D4"/>
    <w:rsid w:val="00E13235"/>
    <w:rsid w:val="00E172D9"/>
    <w:rsid w:val="00E32C43"/>
    <w:rsid w:val="00E333C6"/>
    <w:rsid w:val="00E34AD0"/>
    <w:rsid w:val="00E67566"/>
    <w:rsid w:val="00EA29FC"/>
    <w:rsid w:val="00EB14DF"/>
    <w:rsid w:val="00EB7DA4"/>
    <w:rsid w:val="00EC3502"/>
    <w:rsid w:val="00ED00B0"/>
    <w:rsid w:val="00EE0AF4"/>
    <w:rsid w:val="00EE34AC"/>
    <w:rsid w:val="00EF660E"/>
    <w:rsid w:val="00F4594A"/>
    <w:rsid w:val="00F53849"/>
    <w:rsid w:val="00F573A6"/>
    <w:rsid w:val="00F60E82"/>
    <w:rsid w:val="00F62B8E"/>
    <w:rsid w:val="00F65B9B"/>
    <w:rsid w:val="00F72899"/>
    <w:rsid w:val="00F82D2D"/>
    <w:rsid w:val="00F8369B"/>
    <w:rsid w:val="00F94B77"/>
    <w:rsid w:val="00FB0D52"/>
    <w:rsid w:val="00FD4AD2"/>
    <w:rsid w:val="00FD5FA9"/>
    <w:rsid w:val="00FE0505"/>
    <w:rsid w:val="00FF1422"/>
    <w:rsid w:val="00FF4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A5BF92"/>
  <w15:chartTrackingRefBased/>
  <w15:docId w15:val="{1232F8A9-FD3B-4AFE-9C0E-9EDF4F883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81C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1C79"/>
  </w:style>
  <w:style w:type="paragraph" w:styleId="Footer">
    <w:name w:val="footer"/>
    <w:basedOn w:val="Normal"/>
    <w:link w:val="FooterChar"/>
    <w:uiPriority w:val="99"/>
    <w:unhideWhenUsed/>
    <w:rsid w:val="00981C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1C79"/>
  </w:style>
  <w:style w:type="paragraph" w:styleId="Caption">
    <w:name w:val="caption"/>
    <w:basedOn w:val="Normal"/>
    <w:next w:val="Normal"/>
    <w:uiPriority w:val="35"/>
    <w:unhideWhenUsed/>
    <w:qFormat/>
    <w:rsid w:val="00C56606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ListParagraph">
    <w:name w:val="List Paragraph"/>
    <w:basedOn w:val="Normal"/>
    <w:uiPriority w:val="34"/>
    <w:qFormat/>
    <w:rsid w:val="00D62725"/>
    <w:pPr>
      <w:ind w:left="720"/>
      <w:contextualSpacing/>
    </w:pPr>
  </w:style>
  <w:style w:type="table" w:styleId="TableGrid">
    <w:name w:val="Table Grid"/>
    <w:basedOn w:val="TableNormal"/>
    <w:uiPriority w:val="39"/>
    <w:rsid w:val="007C14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D84E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4D7B4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D7B42"/>
    <w:rPr>
      <w:color w:val="605E5C"/>
      <w:shd w:val="clear" w:color="auto" w:fill="E1DFDD"/>
    </w:rPr>
  </w:style>
  <w:style w:type="table" w:styleId="GridTable2-Accent3">
    <w:name w:val="Grid Table 2 Accent 3"/>
    <w:basedOn w:val="TableNormal"/>
    <w:uiPriority w:val="47"/>
    <w:rsid w:val="00C77C33"/>
    <w:pPr>
      <w:spacing w:after="0" w:line="240" w:lineRule="auto"/>
    </w:p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1Light-Accent3">
    <w:name w:val="List Table 1 Light Accent 3"/>
    <w:basedOn w:val="TableNormal"/>
    <w:uiPriority w:val="46"/>
    <w:rsid w:val="00F8369B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480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3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60140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57172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32478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477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214081">
          <w:blockQuote w:val="1"/>
          <w:marLeft w:val="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044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4CAB84EDDD5D4F9CA2F322015BB889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2E147D-2C11-4D08-8F7F-540E59774CD8}"/>
      </w:docPartPr>
      <w:docPartBody>
        <w:p w:rsidR="009A07E2" w:rsidRDefault="002C31A2" w:rsidP="002C31A2">
          <w:pPr>
            <w:pStyle w:val="4CAB84EDDD5D4F9CA2F322015BB889F4"/>
          </w:pPr>
          <w:r>
            <w:rPr>
              <w:color w:val="404040" w:themeColor="text1" w:themeTint="BF"/>
            </w:rPr>
            <w:t>[Document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31A2"/>
    <w:rsid w:val="00030EC2"/>
    <w:rsid w:val="000D543C"/>
    <w:rsid w:val="001B5CA2"/>
    <w:rsid w:val="0025103C"/>
    <w:rsid w:val="002C31A2"/>
    <w:rsid w:val="002E423C"/>
    <w:rsid w:val="003467A0"/>
    <w:rsid w:val="003E2E01"/>
    <w:rsid w:val="0046442D"/>
    <w:rsid w:val="00471CD2"/>
    <w:rsid w:val="00503215"/>
    <w:rsid w:val="00596BED"/>
    <w:rsid w:val="0063731A"/>
    <w:rsid w:val="006F41B9"/>
    <w:rsid w:val="00710C69"/>
    <w:rsid w:val="00842D9F"/>
    <w:rsid w:val="009A07E2"/>
    <w:rsid w:val="00B83CBF"/>
    <w:rsid w:val="00D15165"/>
    <w:rsid w:val="00D66B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4CAB84EDDD5D4F9CA2F322015BB889F4">
    <w:name w:val="4CAB84EDDD5D4F9CA2F322015BB889F4"/>
    <w:rsid w:val="002C31A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BEA1C3-8824-4F39-A6EE-0A503F1B72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4601</TotalTime>
  <Pages>2</Pages>
  <Words>462</Words>
  <Characters>2637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Science Doctor KS3 Science Workbook</vt:lpstr>
    </vt:vector>
  </TitlesOfParts>
  <Company/>
  <LinksUpToDate>false</LinksUpToDate>
  <CharactersWithSpaces>3093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Science Doctor KS3 Science Workbook</dc:title>
  <dc:subject/>
  <dc:creator>Peter</dc:creator>
  <cp:keywords/>
  <dc:description/>
  <cp:lastModifiedBy>3638</cp:lastModifiedBy>
  <cp:revision>46</cp:revision>
  <dcterms:created xsi:type="dcterms:W3CDTF">2021-04-02T17:45:00Z</dcterms:created>
  <dcterms:modified xsi:type="dcterms:W3CDTF">2022-06-03T19:46:00Z</dcterms:modified>
</cp:coreProperties>
</file>